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FD60EA">
      <w:pPr>
        <w:pStyle w:val="Title"/>
        <w:ind w:left="1496" w:right="-159" w:hanging="1500"/>
      </w:pPr>
      <w:r>
        <w:t>T</w:t>
      </w:r>
      <w:r w:rsidR="00CC0F28">
        <w: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202B0C" w:rsidRDefault="00202B0C">
      <w:pPr>
        <w:ind w:left="1496" w:right="-159" w:hanging="1500"/>
        <w:jc w:val="center"/>
        <w:rPr>
          <w:b/>
          <w:bCs/>
        </w:rPr>
      </w:pP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440883">
      <w:pPr>
        <w:ind w:left="1496" w:right="-159" w:hanging="1500"/>
        <w:jc w:val="center"/>
        <w:rPr>
          <w:b/>
          <w:bCs/>
        </w:rPr>
      </w:pPr>
      <w:r>
        <w:rPr>
          <w:b/>
          <w:bCs/>
        </w:rPr>
        <w:t>May 28</w:t>
      </w:r>
      <w:r w:rsidR="00202B0C">
        <w:rPr>
          <w:b/>
          <w:bCs/>
        </w:rPr>
        <w:t>, 2015</w:t>
      </w:r>
    </w:p>
    <w:p w:rsidR="00887F7C" w:rsidRDefault="00887F7C">
      <w:pPr>
        <w:ind w:left="1496" w:right="-159" w:hanging="1122"/>
        <w:jc w:val="center"/>
        <w:rPr>
          <w:b/>
          <w:bCs/>
        </w:rPr>
      </w:pPr>
    </w:p>
    <w:p w:rsidR="00887F7C" w:rsidRDefault="003B08DF" w:rsidP="001C45DC">
      <w:pPr>
        <w:tabs>
          <w:tab w:val="left" w:pos="0"/>
        </w:tabs>
      </w:pPr>
      <w:r>
        <w:rPr>
          <w:b/>
          <w:bCs/>
        </w:rPr>
        <w:t xml:space="preserve">Members </w:t>
      </w:r>
      <w:r w:rsidR="00CC0F28">
        <w:rPr>
          <w:b/>
          <w:bCs/>
        </w:rPr>
        <w:t>Present:</w:t>
      </w:r>
      <w:r w:rsidR="00FD6D3F">
        <w:rPr>
          <w:b/>
          <w:bCs/>
        </w:rPr>
        <w:t xml:space="preserve"> </w:t>
      </w:r>
      <w:r w:rsidRPr="003B08DF">
        <w:rPr>
          <w:bCs/>
        </w:rPr>
        <w:t>Ms.</w:t>
      </w:r>
      <w:r>
        <w:rPr>
          <w:b/>
          <w:bCs/>
        </w:rPr>
        <w:t xml:space="preserve"> </w:t>
      </w:r>
      <w:r w:rsidR="00CC0F28">
        <w:t xml:space="preserve">Roberts, </w:t>
      </w:r>
      <w:r>
        <w:t xml:space="preserve">Mr. </w:t>
      </w:r>
      <w:r w:rsidR="009A1D61">
        <w:t>Catlin,</w:t>
      </w:r>
      <w:r w:rsidR="00E14640">
        <w:t xml:space="preserve"> </w:t>
      </w:r>
      <w:r w:rsidR="007D4130">
        <w:t xml:space="preserve">Mr. </w:t>
      </w:r>
      <w:r w:rsidR="00E14640">
        <w:t>Bowman</w:t>
      </w:r>
    </w:p>
    <w:p w:rsidR="007D4130" w:rsidRDefault="007D4130">
      <w:pPr>
        <w:pStyle w:val="BodyText"/>
        <w:tabs>
          <w:tab w:val="left" w:pos="0"/>
        </w:tabs>
      </w:pPr>
      <w:r>
        <w:t>Members Absent:</w:t>
      </w:r>
      <w:r w:rsidR="00FD6D3F">
        <w:t xml:space="preserve">  </w:t>
      </w:r>
      <w:proofErr w:type="spellStart"/>
      <w:r w:rsidR="00FD6D3F" w:rsidRPr="00FD6D3F">
        <w:rPr>
          <w:b w:val="0"/>
        </w:rPr>
        <w:t>Mr.Wyant</w:t>
      </w:r>
      <w:proofErr w:type="spellEnd"/>
      <w:r w:rsidR="00FD6D3F" w:rsidRPr="00FD6D3F">
        <w:rPr>
          <w:b w:val="0"/>
        </w:rPr>
        <w:t xml:space="preserve">, Ms. </w:t>
      </w:r>
      <w:proofErr w:type="spellStart"/>
      <w:r w:rsidR="00FD6D3F" w:rsidRPr="00FD6D3F">
        <w:rPr>
          <w:b w:val="0"/>
        </w:rPr>
        <w:t>Leab</w:t>
      </w:r>
      <w:proofErr w:type="spellEnd"/>
    </w:p>
    <w:p w:rsidR="007D4130" w:rsidRDefault="007D4130">
      <w:pPr>
        <w:pStyle w:val="BodyText"/>
        <w:tabs>
          <w:tab w:val="left" w:pos="0"/>
        </w:tabs>
      </w:pPr>
      <w:r>
        <w:t xml:space="preserve">Alternates Present: </w:t>
      </w:r>
      <w:r w:rsidRPr="007D4130">
        <w:rPr>
          <w:b w:val="0"/>
        </w:rPr>
        <w:t>Mr. Peterson, Mr. Wildman</w:t>
      </w:r>
      <w:r w:rsidR="00FD6D3F">
        <w:rPr>
          <w:b w:val="0"/>
        </w:rPr>
        <w:t>, Ms. Kaplan</w:t>
      </w:r>
    </w:p>
    <w:p w:rsidR="00887F7C" w:rsidRPr="006F428C" w:rsidRDefault="007D4130">
      <w:pPr>
        <w:pStyle w:val="BodyText"/>
        <w:tabs>
          <w:tab w:val="left" w:pos="0"/>
        </w:tabs>
        <w:rPr>
          <w:b w:val="0"/>
        </w:rPr>
      </w:pPr>
      <w:r>
        <w:t>Alternates Absent:</w:t>
      </w:r>
      <w:r w:rsidR="006F428C">
        <w:tab/>
      </w:r>
      <w:r w:rsidR="006F428C">
        <w:rPr>
          <w:b w:val="0"/>
        </w:rPr>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sidR="007D4130" w:rsidRPr="007D4130">
        <w:rPr>
          <w:bCs/>
        </w:rPr>
        <w:t xml:space="preserve">Ms. Nelson. Mr. </w:t>
      </w:r>
      <w:proofErr w:type="spellStart"/>
      <w:r w:rsidR="007D4130" w:rsidRPr="007D4130">
        <w:rPr>
          <w:bCs/>
        </w:rPr>
        <w:t>Ajello</w:t>
      </w:r>
      <w:proofErr w:type="spellEnd"/>
      <w:r>
        <w:rPr>
          <w:b/>
          <w:bCs/>
        </w:rPr>
        <w:tab/>
      </w:r>
    </w:p>
    <w:p w:rsidR="00887F7C" w:rsidRDefault="00887F7C">
      <w:pPr>
        <w:tabs>
          <w:tab w:val="left" w:pos="0"/>
        </w:tabs>
      </w:pPr>
    </w:p>
    <w:p w:rsidR="00887F7C" w:rsidRDefault="007D4130">
      <w:pPr>
        <w:tabs>
          <w:tab w:val="left" w:pos="0"/>
        </w:tabs>
        <w:ind w:left="1440" w:hanging="1440"/>
      </w:pPr>
      <w:r>
        <w:rPr>
          <w:b/>
          <w:bCs/>
        </w:rPr>
        <w:t xml:space="preserve">Others: </w:t>
      </w:r>
      <w:r w:rsidR="00FD6D3F">
        <w:rPr>
          <w:bCs/>
        </w:rPr>
        <w:t xml:space="preserve">Mr. &amp; Mrs. </w:t>
      </w:r>
      <w:proofErr w:type="spellStart"/>
      <w:r w:rsidR="00FD6D3F">
        <w:rPr>
          <w:bCs/>
        </w:rPr>
        <w:t>Dolen</w:t>
      </w:r>
      <w:proofErr w:type="spellEnd"/>
      <w:r w:rsidR="00FD6D3F">
        <w:rPr>
          <w:bCs/>
        </w:rPr>
        <w:t xml:space="preserve">, Mr. </w:t>
      </w:r>
      <w:proofErr w:type="spellStart"/>
      <w:r w:rsidR="00FD6D3F">
        <w:rPr>
          <w:bCs/>
        </w:rPr>
        <w:t>Sedito</w:t>
      </w:r>
      <w:proofErr w:type="spellEnd"/>
      <w:r w:rsidR="00FD6D3F">
        <w:rPr>
          <w:bCs/>
        </w:rPr>
        <w:t xml:space="preserve">, Mr. Szymanski, Mr. Thorn, Mr. </w:t>
      </w:r>
      <w:proofErr w:type="spellStart"/>
      <w:r w:rsidR="00FD6D3F">
        <w:rPr>
          <w:bCs/>
        </w:rPr>
        <w:t>Seamans</w:t>
      </w:r>
      <w:proofErr w:type="spellEnd"/>
    </w:p>
    <w:p w:rsidR="0003630F" w:rsidRDefault="0003630F" w:rsidP="006974E4">
      <w:pPr>
        <w:ind w:left="1418" w:hanging="1418"/>
        <w:rPr>
          <w:rFonts w:eastAsia="SimSun" w:cs="Mangal"/>
          <w:bCs/>
          <w:kern w:val="1"/>
          <w:lang w:eastAsia="hi-IN" w:bidi="hi-IN"/>
        </w:rPr>
      </w:pPr>
    </w:p>
    <w:p w:rsidR="0003630F" w:rsidRDefault="0003630F" w:rsidP="00832D2C">
      <w:pPr>
        <w:suppressAutoHyphens w:val="0"/>
        <w:overflowPunct w:val="0"/>
        <w:autoSpaceDE w:val="0"/>
        <w:autoSpaceDN w:val="0"/>
        <w:adjustRightInd w:val="0"/>
        <w:textAlignment w:val="baseline"/>
        <w:rPr>
          <w:bCs/>
        </w:rPr>
      </w:pPr>
    </w:p>
    <w:p w:rsidR="0003630F" w:rsidRDefault="0003630F" w:rsidP="0003630F">
      <w:pPr>
        <w:pStyle w:val="BodyTextIndent2"/>
        <w:tabs>
          <w:tab w:val="left" w:pos="0"/>
        </w:tabs>
        <w:ind w:left="0" w:firstLine="0"/>
      </w:pPr>
      <w:r>
        <w:t xml:space="preserve">Ms. Roberts, Chairman, called the </w:t>
      </w:r>
      <w:r w:rsidR="00FD6D3F">
        <w:t>P</w:t>
      </w:r>
      <w:r>
        <w:t xml:space="preserve">ublic </w:t>
      </w:r>
      <w:r w:rsidR="00FD6D3F">
        <w:t>H</w:t>
      </w:r>
      <w:r>
        <w:t xml:space="preserve">earing to order at 7:30 pm. </w:t>
      </w:r>
    </w:p>
    <w:p w:rsidR="0003630F" w:rsidRDefault="0003630F" w:rsidP="0003630F">
      <w:pPr>
        <w:pStyle w:val="BodyTextIndent2"/>
        <w:tabs>
          <w:tab w:val="left" w:pos="0"/>
        </w:tabs>
        <w:ind w:left="0" w:firstLine="0"/>
      </w:pPr>
    </w:p>
    <w:p w:rsidR="0003630F" w:rsidRDefault="0003630F" w:rsidP="0003630F">
      <w:pPr>
        <w:pStyle w:val="BodyTextIndent"/>
        <w:tabs>
          <w:tab w:val="left" w:pos="0"/>
        </w:tabs>
        <w:ind w:left="0" w:firstLine="0"/>
        <w:rPr>
          <w:b w:val="0"/>
          <w:bCs w:val="0"/>
        </w:rPr>
      </w:pPr>
    </w:p>
    <w:p w:rsidR="00FD6D3F" w:rsidRDefault="00FD6D3F" w:rsidP="0003630F">
      <w:pPr>
        <w:pStyle w:val="BodyTextIndent"/>
        <w:tabs>
          <w:tab w:val="left" w:pos="0"/>
        </w:tabs>
        <w:ind w:left="0" w:firstLine="0"/>
        <w:rPr>
          <w:bCs w:val="0"/>
        </w:rPr>
      </w:pPr>
      <w:r w:rsidRPr="00FD6D3F">
        <w:rPr>
          <w:bCs w:val="0"/>
        </w:rPr>
        <w:t>Continued:</w:t>
      </w:r>
    </w:p>
    <w:p w:rsidR="00FD6D3F" w:rsidRDefault="00FD6D3F" w:rsidP="0003630F">
      <w:pPr>
        <w:pStyle w:val="BodyTextIndent"/>
        <w:tabs>
          <w:tab w:val="left" w:pos="0"/>
        </w:tabs>
        <w:ind w:left="0" w:firstLine="0"/>
        <w:rPr>
          <w:bCs w:val="0"/>
        </w:rPr>
      </w:pPr>
      <w:r>
        <w:rPr>
          <w:bCs w:val="0"/>
        </w:rPr>
        <w:t>PUBLIC HEARING</w:t>
      </w:r>
    </w:p>
    <w:p w:rsidR="00FD6D3F" w:rsidRDefault="00FD6D3F" w:rsidP="0003630F">
      <w:pPr>
        <w:pStyle w:val="BodyTextIndent"/>
        <w:tabs>
          <w:tab w:val="left" w:pos="0"/>
        </w:tabs>
        <w:ind w:left="0" w:firstLine="0"/>
        <w:rPr>
          <w:bCs w:val="0"/>
        </w:rPr>
      </w:pPr>
    </w:p>
    <w:p w:rsidR="00FD6D3F" w:rsidRPr="00FD6D3F" w:rsidRDefault="00FD6D3F" w:rsidP="00FD6D3F">
      <w:pPr>
        <w:suppressAutoHyphens w:val="0"/>
        <w:overflowPunct w:val="0"/>
        <w:autoSpaceDE w:val="0"/>
        <w:autoSpaceDN w:val="0"/>
        <w:adjustRightInd w:val="0"/>
        <w:textAlignment w:val="baseline"/>
        <w:rPr>
          <w:szCs w:val="20"/>
          <w:lang w:eastAsia="en-US"/>
        </w:rPr>
      </w:pPr>
      <w:r w:rsidRPr="00FD6D3F">
        <w:rPr>
          <w:b/>
          <w:szCs w:val="20"/>
          <w:lang w:eastAsia="en-US"/>
        </w:rPr>
        <w:t xml:space="preserve">ZBA-0984- </w:t>
      </w:r>
      <w:r w:rsidRPr="00FD6D3F">
        <w:rPr>
          <w:szCs w:val="20"/>
          <w:lang w:eastAsia="en-US"/>
        </w:rPr>
        <w:t xml:space="preserve">Request of Francis and Julie </w:t>
      </w:r>
      <w:proofErr w:type="spellStart"/>
      <w:r w:rsidRPr="00FD6D3F">
        <w:rPr>
          <w:szCs w:val="20"/>
          <w:lang w:eastAsia="en-US"/>
        </w:rPr>
        <w:t>Dolen</w:t>
      </w:r>
      <w:proofErr w:type="spellEnd"/>
      <w:r w:rsidRPr="00FD6D3F">
        <w:rPr>
          <w:szCs w:val="20"/>
          <w:lang w:eastAsia="en-US"/>
        </w:rPr>
        <w:t>/ 2</w:t>
      </w:r>
      <w:r>
        <w:rPr>
          <w:szCs w:val="20"/>
          <w:lang w:eastAsia="en-US"/>
        </w:rPr>
        <w:t xml:space="preserve">17 </w:t>
      </w:r>
      <w:proofErr w:type="spellStart"/>
      <w:r>
        <w:rPr>
          <w:szCs w:val="20"/>
          <w:lang w:eastAsia="en-US"/>
        </w:rPr>
        <w:t>Sabbaday</w:t>
      </w:r>
      <w:proofErr w:type="spellEnd"/>
      <w:r>
        <w:rPr>
          <w:szCs w:val="20"/>
          <w:lang w:eastAsia="en-US"/>
        </w:rPr>
        <w:t xml:space="preserve"> Lane, for </w:t>
      </w:r>
      <w:proofErr w:type="spellStart"/>
      <w:r>
        <w:rPr>
          <w:szCs w:val="20"/>
          <w:lang w:eastAsia="en-US"/>
        </w:rPr>
        <w:t>Variance</w:t>
      </w:r>
      <w:proofErr w:type="gramStart"/>
      <w:r>
        <w:rPr>
          <w:szCs w:val="20"/>
          <w:lang w:eastAsia="en-US"/>
        </w:rPr>
        <w:t>,</w:t>
      </w:r>
      <w:r w:rsidRPr="00FD6D3F">
        <w:rPr>
          <w:szCs w:val="20"/>
          <w:lang w:eastAsia="en-US"/>
        </w:rPr>
        <w:t>Zoning</w:t>
      </w:r>
      <w:proofErr w:type="spellEnd"/>
      <w:proofErr w:type="gramEnd"/>
    </w:p>
    <w:p w:rsidR="00FD6D3F" w:rsidRPr="00FD6D3F" w:rsidRDefault="00FD6D3F" w:rsidP="00157F48">
      <w:pPr>
        <w:suppressAutoHyphens w:val="0"/>
        <w:overflowPunct w:val="0"/>
        <w:autoSpaceDE w:val="0"/>
        <w:autoSpaceDN w:val="0"/>
        <w:adjustRightInd w:val="0"/>
        <w:textAlignment w:val="baseline"/>
        <w:rPr>
          <w:szCs w:val="20"/>
          <w:lang w:eastAsia="en-US"/>
        </w:rPr>
      </w:pPr>
      <w:r w:rsidRPr="00FD6D3F">
        <w:rPr>
          <w:szCs w:val="20"/>
          <w:lang w:eastAsia="en-US"/>
        </w:rPr>
        <w:t>Regulation Section(s) 11.6.1.B (Minimum Setback and Yard Dimensions) to build a garage.</w:t>
      </w:r>
    </w:p>
    <w:p w:rsidR="00832D2C" w:rsidRDefault="00832D2C" w:rsidP="00832D2C">
      <w:pPr>
        <w:suppressAutoHyphens w:val="0"/>
        <w:overflowPunct w:val="0"/>
        <w:autoSpaceDE w:val="0"/>
        <w:autoSpaceDN w:val="0"/>
        <w:adjustRightInd w:val="0"/>
        <w:textAlignment w:val="baseline"/>
        <w:rPr>
          <w:bCs/>
        </w:rPr>
      </w:pPr>
    </w:p>
    <w:p w:rsidR="00CD1D87" w:rsidRDefault="00CD1D87" w:rsidP="00CD1D87">
      <w:pPr>
        <w:ind w:left="1418" w:hanging="1418"/>
        <w:rPr>
          <w:rFonts w:eastAsia="SimSun" w:cs="Mangal"/>
          <w:bCs/>
          <w:kern w:val="1"/>
          <w:lang w:eastAsia="hi-IN" w:bidi="hi-IN"/>
        </w:rPr>
      </w:pPr>
      <w:r>
        <w:rPr>
          <w:b/>
          <w:bCs/>
        </w:rPr>
        <w:t xml:space="preserve">Seated: </w:t>
      </w:r>
      <w:r>
        <w:rPr>
          <w:rFonts w:eastAsia="SimSun" w:cs="Mangal"/>
          <w:bCs/>
          <w:kern w:val="1"/>
          <w:lang w:eastAsia="hi-IN" w:bidi="hi-IN"/>
        </w:rPr>
        <w:t>Roberts, Catlin, Bowman, Wildman, and Kaplan</w:t>
      </w:r>
    </w:p>
    <w:p w:rsidR="00CD1D87" w:rsidRDefault="00CD1D87" w:rsidP="00CD1D87">
      <w:pPr>
        <w:ind w:left="1418" w:hanging="1418"/>
        <w:rPr>
          <w:rFonts w:eastAsia="SimSun" w:cs="Mangal"/>
          <w:bCs/>
          <w:kern w:val="1"/>
          <w:lang w:eastAsia="hi-IN" w:bidi="hi-IN"/>
        </w:rPr>
      </w:pPr>
    </w:p>
    <w:p w:rsidR="00CD1D87" w:rsidRDefault="003F091B" w:rsidP="000D0BCA">
      <w:pPr>
        <w:rPr>
          <w:rFonts w:eastAsia="SimSun" w:cs="Mangal"/>
          <w:bCs/>
          <w:kern w:val="1"/>
          <w:lang w:eastAsia="hi-IN" w:bidi="hi-IN"/>
        </w:rPr>
      </w:pPr>
      <w:r>
        <w:rPr>
          <w:rFonts w:eastAsia="SimSun" w:cs="Mangal"/>
          <w:bCs/>
          <w:kern w:val="1"/>
          <w:lang w:eastAsia="hi-IN" w:bidi="hi-IN"/>
        </w:rPr>
        <w:t xml:space="preserve">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asked if the commissioner’s had read his let</w:t>
      </w:r>
      <w:r w:rsidR="00B93D78">
        <w:rPr>
          <w:rFonts w:eastAsia="SimSun" w:cs="Mangal"/>
          <w:bCs/>
          <w:kern w:val="1"/>
          <w:lang w:eastAsia="hi-IN" w:bidi="hi-IN"/>
        </w:rPr>
        <w:t>t</w:t>
      </w:r>
      <w:r>
        <w:rPr>
          <w:rFonts w:eastAsia="SimSun" w:cs="Mangal"/>
          <w:bCs/>
          <w:kern w:val="1"/>
          <w:lang w:eastAsia="hi-IN" w:bidi="hi-IN"/>
        </w:rPr>
        <w:t xml:space="preserve">er of 3/25/15 that was submitted with his application.  The commissioners responded that they had.  Ms. Roberts asked if the </w:t>
      </w:r>
      <w:proofErr w:type="spellStart"/>
      <w:r>
        <w:rPr>
          <w:rFonts w:eastAsia="SimSun" w:cs="Mangal"/>
          <w:bCs/>
          <w:kern w:val="1"/>
          <w:lang w:eastAsia="hi-IN" w:bidi="hi-IN"/>
        </w:rPr>
        <w:t>Dolen’s</w:t>
      </w:r>
      <w:proofErr w:type="spellEnd"/>
      <w:r>
        <w:rPr>
          <w:rFonts w:eastAsia="SimSun" w:cs="Mangal"/>
          <w:bCs/>
          <w:kern w:val="1"/>
          <w:lang w:eastAsia="hi-IN" w:bidi="hi-IN"/>
        </w:rPr>
        <w:t xml:space="preserve"> had contacted Steep Rock, since the property borders it.  Mr. Dolan said he had conversations with both his neighbors and it was noted they had been notified by Certificate of Mailing.</w:t>
      </w:r>
    </w:p>
    <w:p w:rsidR="00FF1A14" w:rsidRDefault="003F091B" w:rsidP="000D0BCA">
      <w:pPr>
        <w:rPr>
          <w:rFonts w:eastAsia="SimSun" w:cs="Mangal"/>
          <w:bCs/>
          <w:kern w:val="1"/>
          <w:lang w:eastAsia="hi-IN" w:bidi="hi-IN"/>
        </w:rPr>
      </w:pPr>
      <w:r>
        <w:rPr>
          <w:rFonts w:eastAsia="SimSun" w:cs="Mangal"/>
          <w:bCs/>
          <w:kern w:val="1"/>
          <w:lang w:eastAsia="hi-IN" w:bidi="hi-IN"/>
        </w:rPr>
        <w:t xml:space="preserve">Ms. Roberts asked about the size of the proposed garage.  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said he is taking a minimal approach</w:t>
      </w:r>
      <w:r w:rsidR="002428CF">
        <w:rPr>
          <w:rFonts w:eastAsia="SimSun" w:cs="Mangal"/>
          <w:bCs/>
          <w:kern w:val="1"/>
          <w:lang w:eastAsia="hi-IN" w:bidi="hi-IN"/>
        </w:rPr>
        <w:t xml:space="preserve"> to the proposed </w:t>
      </w:r>
      <w:r w:rsidR="00B93D78">
        <w:rPr>
          <w:rFonts w:eastAsia="SimSun" w:cs="Mangal"/>
          <w:bCs/>
          <w:kern w:val="1"/>
          <w:lang w:eastAsia="hi-IN" w:bidi="hi-IN"/>
        </w:rPr>
        <w:t>20’ x 22’</w:t>
      </w:r>
      <w:r w:rsidR="002428CF">
        <w:rPr>
          <w:rFonts w:eastAsia="SimSun" w:cs="Mangal"/>
          <w:bCs/>
          <w:kern w:val="1"/>
          <w:lang w:eastAsia="hi-IN" w:bidi="hi-IN"/>
        </w:rPr>
        <w:t>garage.  There are no extra storage or work bench areas.</w:t>
      </w:r>
      <w:r w:rsidR="00B93D78">
        <w:rPr>
          <w:rFonts w:eastAsia="SimSun" w:cs="Mangal"/>
          <w:bCs/>
          <w:kern w:val="1"/>
          <w:lang w:eastAsia="hi-IN" w:bidi="hi-IN"/>
        </w:rPr>
        <w:t xml:space="preserve">  </w:t>
      </w:r>
    </w:p>
    <w:p w:rsidR="003F091B" w:rsidRDefault="00B93D78" w:rsidP="000D0BCA">
      <w:pPr>
        <w:rPr>
          <w:rFonts w:eastAsia="SimSun" w:cs="Mangal"/>
          <w:bCs/>
          <w:kern w:val="1"/>
          <w:lang w:eastAsia="hi-IN" w:bidi="hi-IN"/>
        </w:rPr>
      </w:pPr>
      <w:r>
        <w:rPr>
          <w:rFonts w:eastAsia="SimSun" w:cs="Mangal"/>
          <w:bCs/>
          <w:kern w:val="1"/>
          <w:lang w:eastAsia="hi-IN" w:bidi="hi-IN"/>
        </w:rPr>
        <w:t xml:space="preserve">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said he didn’t increase the size because he did not want to expand his lot coverage.  The </w:t>
      </w:r>
      <w:proofErr w:type="spellStart"/>
      <w:r>
        <w:rPr>
          <w:rFonts w:eastAsia="SimSun" w:cs="Mangal"/>
          <w:bCs/>
          <w:kern w:val="1"/>
          <w:lang w:eastAsia="hi-IN" w:bidi="hi-IN"/>
        </w:rPr>
        <w:t>Dolens</w:t>
      </w:r>
      <w:proofErr w:type="spellEnd"/>
      <w:r>
        <w:rPr>
          <w:rFonts w:eastAsia="SimSun" w:cs="Mangal"/>
          <w:bCs/>
          <w:kern w:val="1"/>
          <w:lang w:eastAsia="hi-IN" w:bidi="hi-IN"/>
        </w:rPr>
        <w:t xml:space="preserve"> showed the commissioners current pictures of their house on a tablet.  It was noted that the </w:t>
      </w:r>
      <w:proofErr w:type="spellStart"/>
      <w:r>
        <w:rPr>
          <w:rFonts w:eastAsia="SimSun" w:cs="Mangal"/>
          <w:bCs/>
          <w:kern w:val="1"/>
          <w:lang w:eastAsia="hi-IN" w:bidi="hi-IN"/>
        </w:rPr>
        <w:t>Dolens</w:t>
      </w:r>
      <w:proofErr w:type="spellEnd"/>
      <w:r>
        <w:rPr>
          <w:rFonts w:eastAsia="SimSun" w:cs="Mangal"/>
          <w:bCs/>
          <w:kern w:val="1"/>
          <w:lang w:eastAsia="hi-IN" w:bidi="hi-IN"/>
        </w:rPr>
        <w:t xml:space="preserve"> would email these pictures to </w:t>
      </w:r>
      <w:hyperlink r:id="rId8" w:history="1">
        <w:r w:rsidRPr="00447B62">
          <w:rPr>
            <w:rStyle w:val="Hyperlink"/>
            <w:rFonts w:eastAsia="SimSun" w:cs="Mangal"/>
            <w:bCs/>
            <w:kern w:val="1"/>
            <w:lang w:eastAsia="hi-IN" w:bidi="hi-IN"/>
          </w:rPr>
          <w:t>linda.nelson@washingtonct.org</w:t>
        </w:r>
      </w:hyperlink>
      <w:r>
        <w:rPr>
          <w:rFonts w:eastAsia="SimSun" w:cs="Mangal"/>
          <w:bCs/>
          <w:kern w:val="1"/>
          <w:lang w:eastAsia="hi-IN" w:bidi="hi-IN"/>
        </w:rPr>
        <w:t xml:space="preserve"> .  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explained the location of the garage and showed how they would approach the garage.</w:t>
      </w:r>
      <w:r w:rsidR="00FF1A14">
        <w:rPr>
          <w:rFonts w:eastAsia="SimSun" w:cs="Mangal"/>
          <w:bCs/>
          <w:kern w:val="1"/>
          <w:lang w:eastAsia="hi-IN" w:bidi="hi-IN"/>
        </w:rPr>
        <w:t xml:space="preserve">  </w:t>
      </w:r>
    </w:p>
    <w:p w:rsidR="00FF1A14" w:rsidRDefault="00FF1A14" w:rsidP="000D0BCA">
      <w:pPr>
        <w:rPr>
          <w:rFonts w:eastAsia="SimSun" w:cs="Mangal"/>
          <w:bCs/>
          <w:kern w:val="1"/>
          <w:lang w:eastAsia="hi-IN" w:bidi="hi-IN"/>
        </w:rPr>
      </w:pPr>
      <w:r>
        <w:rPr>
          <w:rFonts w:eastAsia="SimSun" w:cs="Mangal"/>
          <w:bCs/>
          <w:kern w:val="1"/>
          <w:lang w:eastAsia="hi-IN" w:bidi="hi-IN"/>
        </w:rPr>
        <w:t xml:space="preserve">The </w:t>
      </w:r>
      <w:proofErr w:type="spellStart"/>
      <w:r>
        <w:rPr>
          <w:rFonts w:eastAsia="SimSun" w:cs="Mangal"/>
          <w:bCs/>
          <w:kern w:val="1"/>
          <w:lang w:eastAsia="hi-IN" w:bidi="hi-IN"/>
        </w:rPr>
        <w:t>Dolens</w:t>
      </w:r>
      <w:proofErr w:type="spellEnd"/>
      <w:r>
        <w:rPr>
          <w:rFonts w:eastAsia="SimSun" w:cs="Mangal"/>
          <w:bCs/>
          <w:kern w:val="1"/>
          <w:lang w:eastAsia="hi-IN" w:bidi="hi-IN"/>
        </w:rPr>
        <w:t xml:space="preserve"> have an interior lot and setbacks were discussed.  The commissioners looked at the Property/Boundary Survey by Michael Alex dated March 2012.  Mr. Dolan pointed out the several easements they have with Steep Rock.</w:t>
      </w:r>
    </w:p>
    <w:p w:rsidR="001654C9" w:rsidRDefault="001654C9" w:rsidP="000D0BCA">
      <w:pPr>
        <w:rPr>
          <w:rFonts w:eastAsia="SimSun" w:cs="Mangal"/>
          <w:bCs/>
          <w:kern w:val="1"/>
          <w:lang w:eastAsia="hi-IN" w:bidi="hi-IN"/>
        </w:rPr>
      </w:pPr>
      <w:r>
        <w:rPr>
          <w:rFonts w:eastAsia="SimSun" w:cs="Mangal"/>
          <w:bCs/>
          <w:kern w:val="1"/>
          <w:lang w:eastAsia="hi-IN" w:bidi="hi-IN"/>
        </w:rPr>
        <w:t xml:space="preserve">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explained again about the minimal design of the proposed garage and that it would have a hip roof to give it a low profile.  He said basically he is putting four walls and a roof on a cement slab just big enough to cover his two vehicles.</w:t>
      </w:r>
    </w:p>
    <w:p w:rsidR="001654C9" w:rsidRDefault="001654C9" w:rsidP="000D0BCA">
      <w:pPr>
        <w:rPr>
          <w:rFonts w:eastAsia="SimSun" w:cs="Mangal"/>
          <w:bCs/>
          <w:kern w:val="1"/>
          <w:lang w:eastAsia="hi-IN" w:bidi="hi-IN"/>
        </w:rPr>
      </w:pPr>
      <w:r>
        <w:rPr>
          <w:rFonts w:eastAsia="SimSun" w:cs="Mangal"/>
          <w:bCs/>
          <w:kern w:val="1"/>
          <w:lang w:eastAsia="hi-IN" w:bidi="hi-IN"/>
        </w:rPr>
        <w:lastRenderedPageBreak/>
        <w:t>There were no comments from the public.</w:t>
      </w:r>
    </w:p>
    <w:p w:rsidR="001654C9" w:rsidRDefault="001654C9" w:rsidP="000D0BCA">
      <w:pPr>
        <w:rPr>
          <w:rFonts w:eastAsia="SimSun" w:cs="Mangal"/>
          <w:bCs/>
          <w:kern w:val="1"/>
          <w:lang w:eastAsia="hi-IN" w:bidi="hi-IN"/>
        </w:rPr>
      </w:pPr>
    </w:p>
    <w:p w:rsidR="001654C9" w:rsidRDefault="001654C9" w:rsidP="000D0BCA">
      <w:pPr>
        <w:rPr>
          <w:rFonts w:eastAsia="SimSun" w:cs="Mangal"/>
          <w:bCs/>
          <w:kern w:val="1"/>
          <w:lang w:eastAsia="hi-IN" w:bidi="hi-IN"/>
        </w:rPr>
      </w:pPr>
      <w:r>
        <w:rPr>
          <w:rFonts w:eastAsia="SimSun" w:cs="Mangal"/>
          <w:bCs/>
          <w:kern w:val="1"/>
          <w:lang w:eastAsia="hi-IN" w:bidi="hi-IN"/>
        </w:rPr>
        <w:t xml:space="preserve">Mr. Catlin asked Mr. </w:t>
      </w:r>
      <w:proofErr w:type="spellStart"/>
      <w:r>
        <w:rPr>
          <w:rFonts w:eastAsia="SimSun" w:cs="Mangal"/>
          <w:bCs/>
          <w:kern w:val="1"/>
          <w:lang w:eastAsia="hi-IN" w:bidi="hi-IN"/>
        </w:rPr>
        <w:t>Dolen</w:t>
      </w:r>
      <w:proofErr w:type="spellEnd"/>
      <w:r>
        <w:rPr>
          <w:rFonts w:eastAsia="SimSun" w:cs="Mangal"/>
          <w:bCs/>
          <w:kern w:val="1"/>
          <w:lang w:eastAsia="hi-IN" w:bidi="hi-IN"/>
        </w:rPr>
        <w:t xml:space="preserve"> to speak to the land based hardship.  Mr. Dolan explained about the unique shape of his property and how that came to be.  His lot is nonconforming and there is no- where else on the property to put a structure.</w:t>
      </w:r>
      <w:r w:rsidR="00E10B4F">
        <w:rPr>
          <w:rFonts w:eastAsia="SimSun" w:cs="Mangal"/>
          <w:bCs/>
          <w:kern w:val="1"/>
          <w:lang w:eastAsia="hi-IN" w:bidi="hi-IN"/>
        </w:rPr>
        <w:t xml:space="preserve">  He went on to say they are not visible to anyone and no one can build around them.</w:t>
      </w:r>
    </w:p>
    <w:p w:rsidR="00157F48" w:rsidRPr="006F428C" w:rsidRDefault="00157F48" w:rsidP="000D0BCA">
      <w:pPr>
        <w:suppressAutoHyphens w:val="0"/>
        <w:overflowPunct w:val="0"/>
        <w:autoSpaceDE w:val="0"/>
        <w:autoSpaceDN w:val="0"/>
        <w:adjustRightInd w:val="0"/>
        <w:textAlignment w:val="baseline"/>
        <w:rPr>
          <w:b/>
        </w:rPr>
      </w:pPr>
    </w:p>
    <w:p w:rsidR="00180E24" w:rsidRPr="00180E24" w:rsidRDefault="001A4B08" w:rsidP="000D0BCA">
      <w:pPr>
        <w:ind w:left="1418" w:hanging="1418"/>
        <w:rPr>
          <w:rFonts w:eastAsia="SimSun" w:cs="Mangal"/>
          <w:bCs/>
          <w:kern w:val="1"/>
          <w:lang w:eastAsia="hi-IN" w:bidi="hi-IN"/>
        </w:rPr>
      </w:pPr>
      <w:r w:rsidRPr="001A4B08">
        <w:rPr>
          <w:rFonts w:eastAsia="SimSun" w:cs="Mangal"/>
          <w:b/>
          <w:bCs/>
          <w:kern w:val="1"/>
          <w:lang w:eastAsia="hi-IN" w:bidi="hi-IN"/>
        </w:rPr>
        <w:t>Motion:</w:t>
      </w:r>
      <w:r w:rsidRPr="001A4B08">
        <w:rPr>
          <w:rFonts w:eastAsia="SimSun" w:cs="Mangal"/>
          <w:b/>
          <w:bCs/>
          <w:kern w:val="1"/>
          <w:lang w:eastAsia="hi-IN" w:bidi="hi-IN"/>
        </w:rPr>
        <w:tab/>
      </w:r>
      <w:r w:rsidR="00180E24" w:rsidRPr="00180E24">
        <w:rPr>
          <w:rFonts w:eastAsia="SimSun" w:cs="Mangal"/>
          <w:kern w:val="1"/>
          <w:lang w:eastAsia="hi-IN" w:bidi="hi-IN"/>
        </w:rPr>
        <w:t xml:space="preserve">to close the Public Hearing for </w:t>
      </w:r>
      <w:r w:rsidR="00180E24" w:rsidRPr="00180E24">
        <w:rPr>
          <w:rFonts w:eastAsia="SimSun" w:cs="Mangal"/>
          <w:b/>
          <w:bCs/>
          <w:kern w:val="1"/>
          <w:lang w:eastAsia="hi-IN" w:bidi="hi-IN"/>
        </w:rPr>
        <w:t>ZBA – 098</w:t>
      </w:r>
      <w:r w:rsidR="00E10B4F">
        <w:rPr>
          <w:rFonts w:eastAsia="SimSun" w:cs="Mangal"/>
          <w:b/>
          <w:bCs/>
          <w:kern w:val="1"/>
          <w:lang w:eastAsia="hi-IN" w:bidi="hi-IN"/>
        </w:rPr>
        <w:t>4</w:t>
      </w:r>
      <w:r w:rsidR="00180E24" w:rsidRPr="00180E24">
        <w:rPr>
          <w:rFonts w:eastAsia="SimSun" w:cs="Mangal"/>
          <w:b/>
          <w:bCs/>
          <w:kern w:val="1"/>
          <w:lang w:eastAsia="hi-IN" w:bidi="hi-IN"/>
        </w:rPr>
        <w:t xml:space="preserve"> – </w:t>
      </w:r>
      <w:r w:rsidR="00180E24" w:rsidRPr="00180E24">
        <w:rPr>
          <w:rFonts w:eastAsia="SimSun" w:cs="Mangal"/>
          <w:bCs/>
          <w:kern w:val="1"/>
          <w:lang w:eastAsia="hi-IN" w:bidi="hi-IN"/>
        </w:rPr>
        <w:t xml:space="preserve">Request of </w:t>
      </w:r>
      <w:proofErr w:type="spellStart"/>
      <w:r w:rsidR="00E10B4F">
        <w:rPr>
          <w:rFonts w:eastAsia="SimSun" w:cs="Mangal"/>
          <w:bCs/>
          <w:kern w:val="1"/>
          <w:lang w:eastAsia="hi-IN" w:bidi="hi-IN"/>
        </w:rPr>
        <w:t>Dolen</w:t>
      </w:r>
      <w:proofErr w:type="spellEnd"/>
      <w:r w:rsidR="00180E24" w:rsidRPr="00180E24">
        <w:rPr>
          <w:rFonts w:eastAsia="SimSun" w:cs="Mangal"/>
          <w:bCs/>
          <w:kern w:val="1"/>
          <w:lang w:eastAsia="hi-IN" w:bidi="hi-IN"/>
        </w:rPr>
        <w:t xml:space="preserve"> – </w:t>
      </w:r>
      <w:r w:rsidR="00E10B4F">
        <w:rPr>
          <w:rFonts w:eastAsia="SimSun" w:cs="Mangal"/>
          <w:bCs/>
          <w:kern w:val="1"/>
          <w:lang w:eastAsia="hi-IN" w:bidi="hi-IN"/>
        </w:rPr>
        <w:t xml:space="preserve">217 </w:t>
      </w:r>
      <w:proofErr w:type="spellStart"/>
      <w:r w:rsidR="00E10B4F">
        <w:rPr>
          <w:rFonts w:eastAsia="SimSun" w:cs="Mangal"/>
          <w:bCs/>
          <w:kern w:val="1"/>
          <w:lang w:eastAsia="hi-IN" w:bidi="hi-IN"/>
        </w:rPr>
        <w:t>Sabbaday</w:t>
      </w:r>
      <w:proofErr w:type="spellEnd"/>
      <w:r w:rsidR="00E10B4F">
        <w:rPr>
          <w:rFonts w:eastAsia="SimSun" w:cs="Mangal"/>
          <w:bCs/>
          <w:kern w:val="1"/>
          <w:lang w:eastAsia="hi-IN" w:bidi="hi-IN"/>
        </w:rPr>
        <w:t xml:space="preserve"> Lane</w:t>
      </w:r>
      <w:r w:rsidR="00180E24" w:rsidRPr="00180E24">
        <w:rPr>
          <w:rFonts w:eastAsia="SimSun" w:cs="Mangal"/>
          <w:bCs/>
          <w:kern w:val="1"/>
          <w:lang w:eastAsia="hi-IN" w:bidi="hi-IN"/>
        </w:rPr>
        <w:t xml:space="preserve">, for Variance, Zoning Regulation Section(s) </w:t>
      </w:r>
      <w:r w:rsidR="00E10B4F">
        <w:rPr>
          <w:rFonts w:eastAsia="SimSun" w:cs="Mangal"/>
          <w:bCs/>
          <w:kern w:val="1"/>
          <w:lang w:eastAsia="hi-IN" w:bidi="hi-IN"/>
        </w:rPr>
        <w:t>11.6.1.B</w:t>
      </w:r>
      <w:r w:rsidR="00180E24" w:rsidRPr="00180E24">
        <w:rPr>
          <w:rFonts w:eastAsia="SimSun" w:cs="Mangal"/>
          <w:bCs/>
          <w:kern w:val="1"/>
          <w:lang w:eastAsia="hi-IN" w:bidi="hi-IN"/>
        </w:rPr>
        <w:t xml:space="preserve"> (</w:t>
      </w:r>
      <w:r w:rsidR="00E10B4F">
        <w:rPr>
          <w:rFonts w:eastAsia="SimSun" w:cs="Mangal"/>
          <w:bCs/>
          <w:kern w:val="1"/>
          <w:lang w:eastAsia="hi-IN" w:bidi="hi-IN"/>
        </w:rPr>
        <w:t>Minimum Setback and Yard Dimensions</w:t>
      </w:r>
      <w:r w:rsidR="00180E24" w:rsidRPr="00180E24">
        <w:rPr>
          <w:rFonts w:eastAsia="SimSun" w:cs="Mangal"/>
          <w:bCs/>
          <w:kern w:val="1"/>
          <w:lang w:eastAsia="hi-IN" w:bidi="hi-IN"/>
        </w:rPr>
        <w:t xml:space="preserve">) to </w:t>
      </w:r>
      <w:r w:rsidR="00E10B4F">
        <w:rPr>
          <w:rFonts w:eastAsia="SimSun" w:cs="Mangal"/>
          <w:bCs/>
          <w:kern w:val="1"/>
          <w:lang w:eastAsia="hi-IN" w:bidi="hi-IN"/>
        </w:rPr>
        <w:t>build a garage</w:t>
      </w:r>
      <w:r w:rsidR="00180E24" w:rsidRPr="00180E24">
        <w:rPr>
          <w:rFonts w:eastAsia="SimSun" w:cs="Mangal"/>
          <w:bCs/>
          <w:kern w:val="1"/>
          <w:lang w:eastAsia="hi-IN" w:bidi="hi-IN"/>
        </w:rPr>
        <w:t xml:space="preserve"> By M</w:t>
      </w:r>
      <w:r w:rsidR="00E10B4F">
        <w:rPr>
          <w:rFonts w:eastAsia="SimSun" w:cs="Mangal"/>
          <w:bCs/>
          <w:kern w:val="1"/>
          <w:lang w:eastAsia="hi-IN" w:bidi="hi-IN"/>
        </w:rPr>
        <w:t>r</w:t>
      </w:r>
      <w:r w:rsidR="00180E24" w:rsidRPr="00180E24">
        <w:rPr>
          <w:rFonts w:eastAsia="SimSun" w:cs="Mangal"/>
          <w:bCs/>
          <w:kern w:val="1"/>
          <w:lang w:eastAsia="hi-IN" w:bidi="hi-IN"/>
        </w:rPr>
        <w:t xml:space="preserve">. </w:t>
      </w:r>
      <w:r w:rsidR="00E10B4F">
        <w:rPr>
          <w:rFonts w:eastAsia="SimSun" w:cs="Mangal"/>
          <w:bCs/>
          <w:kern w:val="1"/>
          <w:lang w:eastAsia="hi-IN" w:bidi="hi-IN"/>
        </w:rPr>
        <w:t>Catlin</w:t>
      </w:r>
      <w:r w:rsidR="00180E24" w:rsidRPr="00180E24">
        <w:rPr>
          <w:rFonts w:eastAsia="SimSun" w:cs="Mangal"/>
          <w:bCs/>
          <w:kern w:val="1"/>
          <w:lang w:eastAsia="hi-IN" w:bidi="hi-IN"/>
        </w:rPr>
        <w:t>, seconded by M</w:t>
      </w:r>
      <w:r w:rsidR="00E10B4F">
        <w:rPr>
          <w:rFonts w:eastAsia="SimSun" w:cs="Mangal"/>
          <w:bCs/>
          <w:kern w:val="1"/>
          <w:lang w:eastAsia="hi-IN" w:bidi="hi-IN"/>
        </w:rPr>
        <w:t>s</w:t>
      </w:r>
      <w:r w:rsidR="00180E24" w:rsidRPr="00180E24">
        <w:rPr>
          <w:rFonts w:eastAsia="SimSun" w:cs="Mangal"/>
          <w:bCs/>
          <w:kern w:val="1"/>
          <w:lang w:eastAsia="hi-IN" w:bidi="hi-IN"/>
        </w:rPr>
        <w:t xml:space="preserve">. </w:t>
      </w:r>
      <w:r w:rsidR="00E10B4F">
        <w:rPr>
          <w:rFonts w:eastAsia="SimSun" w:cs="Mangal"/>
          <w:bCs/>
          <w:kern w:val="1"/>
          <w:lang w:eastAsia="hi-IN" w:bidi="hi-IN"/>
        </w:rPr>
        <w:t>Roberts</w:t>
      </w:r>
      <w:r w:rsidR="00180E24" w:rsidRPr="00180E24">
        <w:rPr>
          <w:rFonts w:eastAsia="SimSun" w:cs="Mangal"/>
          <w:bCs/>
          <w:kern w:val="1"/>
          <w:lang w:eastAsia="hi-IN" w:bidi="hi-IN"/>
        </w:rPr>
        <w:t>, passed 5 - 0.</w:t>
      </w:r>
    </w:p>
    <w:p w:rsidR="00500511" w:rsidRPr="00500511" w:rsidRDefault="00500511" w:rsidP="000D0BCA">
      <w:pPr>
        <w:ind w:left="720"/>
        <w:rPr>
          <w:szCs w:val="20"/>
          <w:lang w:eastAsia="en-US"/>
        </w:rPr>
      </w:pPr>
    </w:p>
    <w:p w:rsidR="00217D0F" w:rsidRPr="003F091B" w:rsidRDefault="003F091B" w:rsidP="000D0BCA">
      <w:pPr>
        <w:ind w:left="1418" w:hanging="1418"/>
        <w:rPr>
          <w:b/>
        </w:rPr>
      </w:pPr>
      <w:r w:rsidRPr="003F091B">
        <w:rPr>
          <w:b/>
        </w:rPr>
        <w:t>MEETING</w:t>
      </w:r>
      <w:r w:rsidR="00217D0F" w:rsidRPr="003F091B">
        <w:rPr>
          <w:b/>
        </w:rPr>
        <w:t>:</w:t>
      </w:r>
    </w:p>
    <w:p w:rsidR="00500511" w:rsidRDefault="00500511" w:rsidP="000D0BCA">
      <w:pPr>
        <w:ind w:left="1418" w:hanging="1418"/>
        <w:rPr>
          <w:b/>
        </w:rPr>
      </w:pPr>
    </w:p>
    <w:p w:rsidR="00765B4D" w:rsidRDefault="00E10B4F" w:rsidP="000D0BCA">
      <w:pPr>
        <w:pStyle w:val="BodyText"/>
        <w:rPr>
          <w:b w:val="0"/>
        </w:rPr>
      </w:pPr>
      <w:r>
        <w:rPr>
          <w:b w:val="0"/>
        </w:rPr>
        <w:t>Mr. Catlin said he thinks that it is a fairly modest application and there is a significant land based hardship</w:t>
      </w:r>
      <w:r w:rsidR="00E25235">
        <w:rPr>
          <w:b w:val="0"/>
        </w:rPr>
        <w:t xml:space="preserve"> with this lot.  It is an extremely modest building and he was in favor of it.  Mr. Bowman agreed and said the request was reasonable.  Ms. Robert agreed with previous comments and stated that Steep Rock has been notified and they seem to have no objection so she didn’t.  Ms. Roberts also said she appreciated them putting the proposed garage on a location where they currently have coverage.  Ms. Kaplan and Mr. Wildman agreed with previous comments and were in favor of approving this request.</w:t>
      </w:r>
    </w:p>
    <w:p w:rsidR="00180E24" w:rsidRDefault="00180E24" w:rsidP="000D0BCA">
      <w:pPr>
        <w:pStyle w:val="BodyText"/>
        <w:rPr>
          <w:b w:val="0"/>
        </w:rPr>
      </w:pPr>
    </w:p>
    <w:p w:rsidR="00180E24" w:rsidRDefault="00180E24" w:rsidP="000D0BCA">
      <w:pPr>
        <w:pStyle w:val="BodyText"/>
        <w:rPr>
          <w:b w:val="0"/>
        </w:rPr>
      </w:pPr>
    </w:p>
    <w:p w:rsidR="00E25235" w:rsidRPr="00180E24" w:rsidRDefault="00765B4D" w:rsidP="000D0BCA">
      <w:pPr>
        <w:ind w:left="1418" w:hanging="1418"/>
        <w:rPr>
          <w:rFonts w:eastAsia="SimSun" w:cs="Mangal"/>
          <w:bCs/>
          <w:kern w:val="1"/>
          <w:lang w:eastAsia="hi-IN" w:bidi="hi-IN"/>
        </w:rPr>
      </w:pPr>
      <w:r w:rsidRPr="00765B4D">
        <w:rPr>
          <w:rFonts w:eastAsia="SimSun" w:cs="Mangal"/>
          <w:b/>
          <w:bCs/>
          <w:kern w:val="1"/>
          <w:lang w:eastAsia="hi-IN" w:bidi="hi-IN"/>
        </w:rPr>
        <w:t>Motion:</w:t>
      </w:r>
      <w:r w:rsidRPr="00765B4D">
        <w:rPr>
          <w:rFonts w:eastAsia="SimSun" w:cs="Mangal"/>
          <w:b/>
          <w:bCs/>
          <w:kern w:val="1"/>
          <w:lang w:eastAsia="hi-IN" w:bidi="hi-IN"/>
        </w:rPr>
        <w:tab/>
      </w:r>
      <w:r w:rsidR="002B7ECE" w:rsidRPr="00BC7FF7">
        <w:rPr>
          <w:bCs/>
        </w:rPr>
        <w:t>to approve</w:t>
      </w:r>
      <w:r w:rsidR="002B7ECE">
        <w:rPr>
          <w:b/>
          <w:bCs/>
        </w:rPr>
        <w:t xml:space="preserve"> </w:t>
      </w:r>
      <w:r w:rsidR="002B7ECE" w:rsidRPr="002F0F5F">
        <w:rPr>
          <w:b/>
          <w:bCs/>
        </w:rPr>
        <w:t>ZBA – 098</w:t>
      </w:r>
      <w:r w:rsidR="00E25235">
        <w:rPr>
          <w:b/>
          <w:bCs/>
        </w:rPr>
        <w:t>4</w:t>
      </w:r>
      <w:r w:rsidR="002B7ECE">
        <w:rPr>
          <w:b/>
          <w:bCs/>
        </w:rPr>
        <w:t xml:space="preserve"> </w:t>
      </w:r>
      <w:r w:rsidR="002B7ECE" w:rsidRPr="002F0F5F">
        <w:rPr>
          <w:b/>
          <w:bCs/>
        </w:rPr>
        <w:t xml:space="preserve">– </w:t>
      </w:r>
      <w:r w:rsidR="00E25235" w:rsidRPr="00180E24">
        <w:rPr>
          <w:rFonts w:eastAsia="SimSun" w:cs="Mangal"/>
          <w:bCs/>
          <w:kern w:val="1"/>
          <w:lang w:eastAsia="hi-IN" w:bidi="hi-IN"/>
        </w:rPr>
        <w:t xml:space="preserve">Request of </w:t>
      </w:r>
      <w:proofErr w:type="spellStart"/>
      <w:r w:rsidR="00E25235">
        <w:rPr>
          <w:rFonts w:eastAsia="SimSun" w:cs="Mangal"/>
          <w:bCs/>
          <w:kern w:val="1"/>
          <w:lang w:eastAsia="hi-IN" w:bidi="hi-IN"/>
        </w:rPr>
        <w:t>Dolen</w:t>
      </w:r>
      <w:proofErr w:type="spellEnd"/>
      <w:r w:rsidR="00E25235" w:rsidRPr="00180E24">
        <w:rPr>
          <w:rFonts w:eastAsia="SimSun" w:cs="Mangal"/>
          <w:bCs/>
          <w:kern w:val="1"/>
          <w:lang w:eastAsia="hi-IN" w:bidi="hi-IN"/>
        </w:rPr>
        <w:t xml:space="preserve"> – </w:t>
      </w:r>
      <w:r w:rsidR="00E25235">
        <w:rPr>
          <w:rFonts w:eastAsia="SimSun" w:cs="Mangal"/>
          <w:bCs/>
          <w:kern w:val="1"/>
          <w:lang w:eastAsia="hi-IN" w:bidi="hi-IN"/>
        </w:rPr>
        <w:t xml:space="preserve">217 </w:t>
      </w:r>
      <w:proofErr w:type="spellStart"/>
      <w:r w:rsidR="00E25235">
        <w:rPr>
          <w:rFonts w:eastAsia="SimSun" w:cs="Mangal"/>
          <w:bCs/>
          <w:kern w:val="1"/>
          <w:lang w:eastAsia="hi-IN" w:bidi="hi-IN"/>
        </w:rPr>
        <w:t>Sabbaday</w:t>
      </w:r>
      <w:proofErr w:type="spellEnd"/>
      <w:r w:rsidR="00E25235">
        <w:rPr>
          <w:rFonts w:eastAsia="SimSun" w:cs="Mangal"/>
          <w:bCs/>
          <w:kern w:val="1"/>
          <w:lang w:eastAsia="hi-IN" w:bidi="hi-IN"/>
        </w:rPr>
        <w:t xml:space="preserve"> Lane</w:t>
      </w:r>
      <w:r w:rsidR="00E25235" w:rsidRPr="00180E24">
        <w:rPr>
          <w:rFonts w:eastAsia="SimSun" w:cs="Mangal"/>
          <w:bCs/>
          <w:kern w:val="1"/>
          <w:lang w:eastAsia="hi-IN" w:bidi="hi-IN"/>
        </w:rPr>
        <w:t xml:space="preserve">, for Variance, Zoning Regulation Section(s) </w:t>
      </w:r>
      <w:r w:rsidR="00E25235">
        <w:rPr>
          <w:rFonts w:eastAsia="SimSun" w:cs="Mangal"/>
          <w:bCs/>
          <w:kern w:val="1"/>
          <w:lang w:eastAsia="hi-IN" w:bidi="hi-IN"/>
        </w:rPr>
        <w:t>11.6.1.B</w:t>
      </w:r>
      <w:r w:rsidR="00E25235" w:rsidRPr="00180E24">
        <w:rPr>
          <w:rFonts w:eastAsia="SimSun" w:cs="Mangal"/>
          <w:bCs/>
          <w:kern w:val="1"/>
          <w:lang w:eastAsia="hi-IN" w:bidi="hi-IN"/>
        </w:rPr>
        <w:t xml:space="preserve"> (</w:t>
      </w:r>
      <w:r w:rsidR="00E25235">
        <w:rPr>
          <w:rFonts w:eastAsia="SimSun" w:cs="Mangal"/>
          <w:bCs/>
          <w:kern w:val="1"/>
          <w:lang w:eastAsia="hi-IN" w:bidi="hi-IN"/>
        </w:rPr>
        <w:t>Minimum Setback and Yard Dimensions</w:t>
      </w:r>
      <w:r w:rsidR="00E25235" w:rsidRPr="00180E24">
        <w:rPr>
          <w:rFonts w:eastAsia="SimSun" w:cs="Mangal"/>
          <w:bCs/>
          <w:kern w:val="1"/>
          <w:lang w:eastAsia="hi-IN" w:bidi="hi-IN"/>
        </w:rPr>
        <w:t xml:space="preserve">) to </w:t>
      </w:r>
      <w:r w:rsidR="00E25235">
        <w:rPr>
          <w:rFonts w:eastAsia="SimSun" w:cs="Mangal"/>
          <w:bCs/>
          <w:kern w:val="1"/>
          <w:lang w:eastAsia="hi-IN" w:bidi="hi-IN"/>
        </w:rPr>
        <w:t>build a garage</w:t>
      </w:r>
      <w:r w:rsidR="00E25235" w:rsidRPr="00180E24">
        <w:rPr>
          <w:rFonts w:eastAsia="SimSun" w:cs="Mangal"/>
          <w:bCs/>
          <w:kern w:val="1"/>
          <w:lang w:eastAsia="hi-IN" w:bidi="hi-IN"/>
        </w:rPr>
        <w:t>, passed 5 - 0.</w:t>
      </w:r>
    </w:p>
    <w:p w:rsidR="004264A1" w:rsidRDefault="004264A1" w:rsidP="000D0BCA">
      <w:pPr>
        <w:rPr>
          <w:bCs/>
        </w:rPr>
      </w:pPr>
    </w:p>
    <w:p w:rsidR="0003630F" w:rsidRDefault="0003630F" w:rsidP="000D0BCA">
      <w:pPr>
        <w:rPr>
          <w:bCs/>
        </w:rPr>
      </w:pPr>
    </w:p>
    <w:p w:rsidR="002B7ECE" w:rsidRPr="00E25235" w:rsidRDefault="00E25235" w:rsidP="000D0BCA">
      <w:pPr>
        <w:rPr>
          <w:b/>
          <w:bCs/>
        </w:rPr>
      </w:pPr>
      <w:r w:rsidRPr="00E25235">
        <w:rPr>
          <w:b/>
          <w:bCs/>
        </w:rPr>
        <w:t>Continued</w:t>
      </w:r>
      <w:r>
        <w:rPr>
          <w:b/>
          <w:bCs/>
        </w:rPr>
        <w:t>:</w:t>
      </w:r>
    </w:p>
    <w:p w:rsidR="002B7ECE" w:rsidRDefault="00E25235" w:rsidP="000D0BCA">
      <w:pPr>
        <w:suppressAutoHyphens w:val="0"/>
        <w:overflowPunct w:val="0"/>
        <w:autoSpaceDE w:val="0"/>
        <w:autoSpaceDN w:val="0"/>
        <w:adjustRightInd w:val="0"/>
        <w:textAlignment w:val="baseline"/>
        <w:rPr>
          <w:szCs w:val="20"/>
          <w:lang w:eastAsia="en-US"/>
        </w:rPr>
      </w:pPr>
      <w:r>
        <w:rPr>
          <w:b/>
          <w:szCs w:val="20"/>
          <w:lang w:eastAsia="en-US"/>
        </w:rPr>
        <w:t>PUBLIC HEARING</w:t>
      </w:r>
    </w:p>
    <w:p w:rsidR="00810560" w:rsidRDefault="00810560" w:rsidP="000D0BCA">
      <w:pPr>
        <w:suppressAutoHyphens w:val="0"/>
        <w:overflowPunct w:val="0"/>
        <w:autoSpaceDE w:val="0"/>
        <w:autoSpaceDN w:val="0"/>
        <w:adjustRightInd w:val="0"/>
        <w:textAlignment w:val="baseline"/>
        <w:rPr>
          <w:szCs w:val="20"/>
          <w:lang w:eastAsia="en-US"/>
        </w:rPr>
      </w:pPr>
    </w:p>
    <w:p w:rsidR="00D83C5D" w:rsidRPr="00D83C5D" w:rsidRDefault="00D83C5D" w:rsidP="000D0BCA">
      <w:pPr>
        <w:widowControl w:val="0"/>
        <w:ind w:left="1418" w:hanging="1418"/>
        <w:rPr>
          <w:rFonts w:eastAsia="SimSun" w:cs="Mangal"/>
          <w:b/>
          <w:bCs/>
          <w:kern w:val="1"/>
          <w:lang w:eastAsia="hi-IN" w:bidi="hi-IN"/>
        </w:rPr>
      </w:pPr>
      <w:r w:rsidRPr="00D83C5D">
        <w:rPr>
          <w:rFonts w:eastAsia="SimSun" w:cs="Mangal"/>
          <w:b/>
          <w:bCs/>
          <w:kern w:val="1"/>
          <w:lang w:eastAsia="hi-IN" w:bidi="hi-IN"/>
        </w:rPr>
        <w:t>Seated:</w:t>
      </w:r>
      <w:r w:rsidR="002514E0">
        <w:rPr>
          <w:rFonts w:eastAsia="SimSun" w:cs="Mangal"/>
          <w:b/>
          <w:bCs/>
          <w:kern w:val="1"/>
          <w:lang w:eastAsia="hi-IN" w:bidi="hi-IN"/>
        </w:rPr>
        <w:t xml:space="preserve"> </w:t>
      </w:r>
      <w:r w:rsidRPr="00D83C5D">
        <w:rPr>
          <w:rFonts w:eastAsia="SimSun" w:cs="Mangal"/>
          <w:kern w:val="1"/>
          <w:lang w:eastAsia="hi-IN" w:bidi="hi-IN"/>
        </w:rPr>
        <w:t>Roberts, Catlin, Bowman, Wildman, and Peterson</w:t>
      </w:r>
    </w:p>
    <w:p w:rsidR="002B7ECE" w:rsidRDefault="002B7ECE" w:rsidP="000D0BCA">
      <w:pPr>
        <w:rPr>
          <w:bCs/>
        </w:rPr>
      </w:pPr>
    </w:p>
    <w:p w:rsidR="004264A1" w:rsidRDefault="004264A1" w:rsidP="000D0BCA">
      <w:pPr>
        <w:suppressAutoHyphens w:val="0"/>
        <w:overflowPunct w:val="0"/>
        <w:autoSpaceDE w:val="0"/>
        <w:autoSpaceDN w:val="0"/>
        <w:adjustRightInd w:val="0"/>
        <w:textAlignment w:val="baseline"/>
        <w:rPr>
          <w:szCs w:val="20"/>
          <w:lang w:eastAsia="en-US"/>
        </w:rPr>
      </w:pPr>
      <w:r w:rsidRPr="004264A1">
        <w:rPr>
          <w:b/>
          <w:szCs w:val="20"/>
          <w:lang w:eastAsia="en-US"/>
        </w:rPr>
        <w:t>ZBA-0985-</w:t>
      </w:r>
      <w:r w:rsidRPr="004264A1">
        <w:rPr>
          <w:szCs w:val="20"/>
          <w:lang w:eastAsia="en-US"/>
        </w:rPr>
        <w:t xml:space="preserve">Request of Roger </w:t>
      </w:r>
      <w:proofErr w:type="spellStart"/>
      <w:r w:rsidRPr="004264A1">
        <w:rPr>
          <w:szCs w:val="20"/>
          <w:lang w:eastAsia="en-US"/>
        </w:rPr>
        <w:t>Provey</w:t>
      </w:r>
      <w:proofErr w:type="spellEnd"/>
      <w:r w:rsidRPr="004264A1">
        <w:rPr>
          <w:szCs w:val="20"/>
          <w:lang w:eastAsia="en-US"/>
        </w:rPr>
        <w:t xml:space="preserve">/ 9 </w:t>
      </w:r>
      <w:proofErr w:type="spellStart"/>
      <w:r w:rsidRPr="004264A1">
        <w:rPr>
          <w:szCs w:val="20"/>
          <w:lang w:eastAsia="en-US"/>
        </w:rPr>
        <w:t>Sandstrom</w:t>
      </w:r>
      <w:proofErr w:type="spellEnd"/>
      <w:r w:rsidRPr="004264A1">
        <w:rPr>
          <w:szCs w:val="20"/>
          <w:lang w:eastAsia="en-US"/>
        </w:rPr>
        <w:t xml:space="preserve"> Road, for Special Exception for Expansion of a Nonconforming Dwelling, Zoning Regulation(s) 17.5 (Special Exception for Nonconforming Structures) to </w:t>
      </w:r>
      <w:r w:rsidR="00D83C5D">
        <w:rPr>
          <w:szCs w:val="20"/>
          <w:lang w:eastAsia="en-US"/>
        </w:rPr>
        <w:t>remodel</w:t>
      </w:r>
      <w:r w:rsidRPr="004264A1">
        <w:rPr>
          <w:szCs w:val="20"/>
          <w:lang w:eastAsia="en-US"/>
        </w:rPr>
        <w:t xml:space="preserve"> a house.</w:t>
      </w:r>
    </w:p>
    <w:p w:rsidR="00D83C5D" w:rsidRDefault="00D83C5D" w:rsidP="000D0BCA">
      <w:pPr>
        <w:suppressAutoHyphens w:val="0"/>
        <w:overflowPunct w:val="0"/>
        <w:autoSpaceDE w:val="0"/>
        <w:autoSpaceDN w:val="0"/>
        <w:adjustRightInd w:val="0"/>
        <w:textAlignment w:val="baseline"/>
        <w:rPr>
          <w:szCs w:val="20"/>
          <w:lang w:eastAsia="en-US"/>
        </w:rPr>
      </w:pPr>
    </w:p>
    <w:p w:rsidR="002958A5" w:rsidRDefault="002958A5" w:rsidP="000D0BCA">
      <w:pPr>
        <w:suppressAutoHyphens w:val="0"/>
        <w:overflowPunct w:val="0"/>
        <w:autoSpaceDE w:val="0"/>
        <w:autoSpaceDN w:val="0"/>
        <w:adjustRightInd w:val="0"/>
        <w:textAlignment w:val="baseline"/>
        <w:rPr>
          <w:szCs w:val="20"/>
          <w:lang w:eastAsia="en-US"/>
        </w:rPr>
      </w:pPr>
      <w:r>
        <w:rPr>
          <w:szCs w:val="20"/>
          <w:lang w:eastAsia="en-US"/>
        </w:rPr>
        <w:t xml:space="preserve">The commissioners looked at “Proposed North and West Elevations”, dated 5/5/15 by Designs </w:t>
      </w:r>
      <w:proofErr w:type="gramStart"/>
      <w:r>
        <w:rPr>
          <w:szCs w:val="20"/>
          <w:lang w:eastAsia="en-US"/>
        </w:rPr>
        <w:t>By</w:t>
      </w:r>
      <w:proofErr w:type="gramEnd"/>
      <w:r>
        <w:rPr>
          <w:szCs w:val="20"/>
          <w:lang w:eastAsia="en-US"/>
        </w:rPr>
        <w:t xml:space="preserve"> Artisans, LLC and “Proposed East and South Elevations”, dated 5/4/15 by Designs By Artisans, LLC.  Ms. Roberts noted the height of the proposed addition was the same as the previous submitted application.  Mr. </w:t>
      </w:r>
      <w:proofErr w:type="spellStart"/>
      <w:r>
        <w:rPr>
          <w:szCs w:val="20"/>
          <w:lang w:eastAsia="en-US"/>
        </w:rPr>
        <w:t>Provey</w:t>
      </w:r>
      <w:proofErr w:type="spellEnd"/>
      <w:r w:rsidR="000A2B5E">
        <w:rPr>
          <w:szCs w:val="20"/>
          <w:lang w:eastAsia="en-US"/>
        </w:rPr>
        <w:t xml:space="preserve"> confirmed it was in fact higher.  A discussion followed of the pitch of the proposed addition.  The 12/12 pitch will determine the peak Mr. </w:t>
      </w:r>
      <w:proofErr w:type="spellStart"/>
      <w:r w:rsidR="000A2B5E">
        <w:rPr>
          <w:szCs w:val="20"/>
          <w:lang w:eastAsia="en-US"/>
        </w:rPr>
        <w:t>Provey</w:t>
      </w:r>
      <w:proofErr w:type="spellEnd"/>
      <w:r w:rsidR="000A2B5E">
        <w:rPr>
          <w:szCs w:val="20"/>
          <w:lang w:eastAsia="en-US"/>
        </w:rPr>
        <w:t xml:space="preserve"> explained.  He was asked if the walls of the current structure would be used.  Mr. </w:t>
      </w:r>
      <w:proofErr w:type="spellStart"/>
      <w:r w:rsidR="000A2B5E">
        <w:rPr>
          <w:szCs w:val="20"/>
          <w:lang w:eastAsia="en-US"/>
        </w:rPr>
        <w:t>Provey</w:t>
      </w:r>
      <w:proofErr w:type="spellEnd"/>
      <w:r w:rsidR="000A2B5E">
        <w:rPr>
          <w:szCs w:val="20"/>
          <w:lang w:eastAsia="en-US"/>
        </w:rPr>
        <w:t xml:space="preserve"> explained he will be taking off the roof.  He will be using the outside walls to build the addition of the second floor.  The walls on the north side will have a small cantilevered section to build a small gable.  Mr. Catlin asked if there would be a foundation under it.  There will be a stone pier foundation.  Mr. </w:t>
      </w:r>
      <w:proofErr w:type="spellStart"/>
      <w:r w:rsidR="000A2B5E">
        <w:rPr>
          <w:szCs w:val="20"/>
          <w:lang w:eastAsia="en-US"/>
        </w:rPr>
        <w:lastRenderedPageBreak/>
        <w:t>Provey</w:t>
      </w:r>
      <w:proofErr w:type="spellEnd"/>
      <w:r w:rsidR="000A2B5E">
        <w:rPr>
          <w:szCs w:val="20"/>
          <w:lang w:eastAsia="en-US"/>
        </w:rPr>
        <w:t xml:space="preserve"> pointed to the map and showed the commissioners.  Ms. Roberts asked if there were any comments from the public.</w:t>
      </w:r>
    </w:p>
    <w:p w:rsidR="000A2B5E" w:rsidRDefault="000A2B5E" w:rsidP="000D0BCA">
      <w:pPr>
        <w:suppressAutoHyphens w:val="0"/>
        <w:overflowPunct w:val="0"/>
        <w:autoSpaceDE w:val="0"/>
        <w:autoSpaceDN w:val="0"/>
        <w:adjustRightInd w:val="0"/>
        <w:textAlignment w:val="baseline"/>
        <w:rPr>
          <w:szCs w:val="20"/>
          <w:lang w:eastAsia="en-US"/>
        </w:rPr>
      </w:pPr>
      <w:r>
        <w:rPr>
          <w:szCs w:val="20"/>
          <w:lang w:eastAsia="en-US"/>
        </w:rPr>
        <w:t xml:space="preserve">Mr. </w:t>
      </w:r>
      <w:proofErr w:type="spellStart"/>
      <w:r>
        <w:rPr>
          <w:szCs w:val="20"/>
          <w:lang w:eastAsia="en-US"/>
        </w:rPr>
        <w:t>Seamans</w:t>
      </w:r>
      <w:proofErr w:type="spellEnd"/>
      <w:r>
        <w:rPr>
          <w:szCs w:val="20"/>
          <w:lang w:eastAsia="en-US"/>
        </w:rPr>
        <w:t xml:space="preserve"> of 64 East Shore Road came forward to speak about the property in question.</w:t>
      </w:r>
      <w:r w:rsidR="0078512B">
        <w:rPr>
          <w:szCs w:val="20"/>
          <w:lang w:eastAsia="en-US"/>
        </w:rPr>
        <w:t xml:space="preserve">  Mr. </w:t>
      </w:r>
      <w:proofErr w:type="spellStart"/>
      <w:r w:rsidR="0078512B">
        <w:rPr>
          <w:szCs w:val="20"/>
          <w:lang w:eastAsia="en-US"/>
        </w:rPr>
        <w:t>Provey</w:t>
      </w:r>
      <w:proofErr w:type="spellEnd"/>
      <w:r w:rsidR="0078512B">
        <w:rPr>
          <w:szCs w:val="20"/>
          <w:lang w:eastAsia="en-US"/>
        </w:rPr>
        <w:t xml:space="preserve"> showed Mr. </w:t>
      </w:r>
      <w:proofErr w:type="spellStart"/>
      <w:r w:rsidR="0078512B">
        <w:rPr>
          <w:szCs w:val="20"/>
          <w:lang w:eastAsia="en-US"/>
        </w:rPr>
        <w:t>Seamans</w:t>
      </w:r>
      <w:proofErr w:type="spellEnd"/>
      <w:r w:rsidR="0078512B">
        <w:rPr>
          <w:szCs w:val="20"/>
          <w:lang w:eastAsia="en-US"/>
        </w:rPr>
        <w:t xml:space="preserve"> the plans of his proposed remodel.  Mr. </w:t>
      </w:r>
      <w:proofErr w:type="spellStart"/>
      <w:r w:rsidR="0078512B">
        <w:rPr>
          <w:szCs w:val="20"/>
          <w:lang w:eastAsia="en-US"/>
        </w:rPr>
        <w:t>Seamans</w:t>
      </w:r>
      <w:proofErr w:type="spellEnd"/>
      <w:r w:rsidR="0078512B">
        <w:rPr>
          <w:szCs w:val="20"/>
          <w:lang w:eastAsia="en-US"/>
        </w:rPr>
        <w:t xml:space="preserve"> spoke of his concern for the proposed building having a second story and having the neighbors looking down on them.  Mr. </w:t>
      </w:r>
      <w:proofErr w:type="spellStart"/>
      <w:r w:rsidR="0078512B">
        <w:rPr>
          <w:szCs w:val="20"/>
          <w:lang w:eastAsia="en-US"/>
        </w:rPr>
        <w:t>Provey</w:t>
      </w:r>
      <w:proofErr w:type="spellEnd"/>
      <w:r w:rsidR="0078512B">
        <w:rPr>
          <w:szCs w:val="20"/>
          <w:lang w:eastAsia="en-US"/>
        </w:rPr>
        <w:t xml:space="preserve"> said the neighbors are </w:t>
      </w:r>
      <w:r w:rsidR="00480020">
        <w:rPr>
          <w:szCs w:val="20"/>
          <w:lang w:eastAsia="en-US"/>
        </w:rPr>
        <w:t xml:space="preserve">already </w:t>
      </w:r>
      <w:r w:rsidR="0078512B">
        <w:rPr>
          <w:szCs w:val="20"/>
          <w:lang w:eastAsia="en-US"/>
        </w:rPr>
        <w:t xml:space="preserve">on top of one another in the neighborhood anyway and he </w:t>
      </w:r>
      <w:r w:rsidR="00480020">
        <w:rPr>
          <w:szCs w:val="20"/>
          <w:lang w:eastAsia="en-US"/>
        </w:rPr>
        <w:t>reiterated</w:t>
      </w:r>
      <w:r w:rsidR="0078512B">
        <w:rPr>
          <w:szCs w:val="20"/>
          <w:lang w:eastAsia="en-US"/>
        </w:rPr>
        <w:t xml:space="preserve"> that his new design was less imposing than his first application.  The commissioners explained some of the ZBA procedures to Mr. Seaman.</w:t>
      </w:r>
    </w:p>
    <w:p w:rsidR="0078512B" w:rsidRDefault="0078512B" w:rsidP="000D0BCA">
      <w:pPr>
        <w:suppressAutoHyphens w:val="0"/>
        <w:overflowPunct w:val="0"/>
        <w:autoSpaceDE w:val="0"/>
        <w:autoSpaceDN w:val="0"/>
        <w:adjustRightInd w:val="0"/>
        <w:textAlignment w:val="baseline"/>
        <w:rPr>
          <w:szCs w:val="20"/>
          <w:lang w:eastAsia="en-US"/>
        </w:rPr>
      </w:pPr>
      <w:r>
        <w:rPr>
          <w:szCs w:val="20"/>
          <w:lang w:eastAsia="en-US"/>
        </w:rPr>
        <w:t>Mr. Bowman looked at the “Existing and Proposed</w:t>
      </w:r>
      <w:r w:rsidR="004D3EFF">
        <w:rPr>
          <w:szCs w:val="20"/>
          <w:lang w:eastAsia="en-US"/>
        </w:rPr>
        <w:t xml:space="preserve"> Foundation Plan”, dated 1/31/15 by Designs </w:t>
      </w:r>
      <w:proofErr w:type="gramStart"/>
      <w:r w:rsidR="004D3EFF">
        <w:rPr>
          <w:szCs w:val="20"/>
          <w:lang w:eastAsia="en-US"/>
        </w:rPr>
        <w:t>By</w:t>
      </w:r>
      <w:proofErr w:type="gramEnd"/>
      <w:r w:rsidR="004D3EFF">
        <w:rPr>
          <w:szCs w:val="20"/>
          <w:lang w:eastAsia="en-US"/>
        </w:rPr>
        <w:t xml:space="preserve"> Artisans and expressed concern about the size of the proposed structure.  There was a lengthy discussion about the plans.  The commissioners said the proposed remodel is still too imposing for the neighborhood and there is a lot going on.</w:t>
      </w:r>
    </w:p>
    <w:p w:rsidR="00D83C5D" w:rsidRDefault="00D83C5D" w:rsidP="000D0BCA">
      <w:pPr>
        <w:suppressAutoHyphens w:val="0"/>
        <w:overflowPunct w:val="0"/>
        <w:autoSpaceDE w:val="0"/>
        <w:autoSpaceDN w:val="0"/>
        <w:adjustRightInd w:val="0"/>
        <w:textAlignment w:val="baseline"/>
        <w:rPr>
          <w:szCs w:val="20"/>
          <w:lang w:eastAsia="en-US"/>
        </w:rPr>
      </w:pPr>
    </w:p>
    <w:p w:rsidR="004D3EFF" w:rsidRDefault="004D3EFF" w:rsidP="000D0BCA">
      <w:pPr>
        <w:widowControl w:val="0"/>
        <w:ind w:left="1418" w:right="-108" w:hanging="1418"/>
        <w:rPr>
          <w:rFonts w:eastAsia="SimSun" w:cs="Mangal"/>
          <w:bCs/>
          <w:kern w:val="1"/>
          <w:lang w:eastAsia="hi-IN" w:bidi="hi-IN"/>
        </w:rPr>
      </w:pPr>
      <w:r w:rsidRPr="004D3EFF">
        <w:rPr>
          <w:rFonts w:eastAsia="SimSun" w:cs="Mangal"/>
          <w:b/>
          <w:bCs/>
          <w:kern w:val="1"/>
          <w:lang w:eastAsia="hi-IN" w:bidi="hi-IN"/>
        </w:rPr>
        <w:t>Motion:</w:t>
      </w:r>
      <w:r w:rsidRPr="004D3EFF">
        <w:rPr>
          <w:rFonts w:eastAsia="SimSun" w:cs="Mangal"/>
          <w:b/>
          <w:bCs/>
          <w:kern w:val="1"/>
          <w:lang w:eastAsia="hi-IN" w:bidi="hi-IN"/>
        </w:rPr>
        <w:tab/>
      </w:r>
      <w:r w:rsidRPr="004D3EFF">
        <w:rPr>
          <w:rFonts w:eastAsia="SimSun" w:cs="Mangal"/>
          <w:bCs/>
          <w:kern w:val="1"/>
          <w:lang w:eastAsia="hi-IN" w:bidi="hi-IN"/>
        </w:rPr>
        <w:t xml:space="preserve">to close the Public Hearing for </w:t>
      </w:r>
      <w:r w:rsidRPr="004D3EFF">
        <w:rPr>
          <w:rFonts w:eastAsia="SimSun" w:cs="Mangal"/>
          <w:b/>
          <w:bCs/>
          <w:kern w:val="1"/>
          <w:lang w:eastAsia="hi-IN" w:bidi="hi-IN"/>
        </w:rPr>
        <w:t>ZBA – 0985</w:t>
      </w:r>
      <w:r w:rsidRPr="004D3EFF">
        <w:rPr>
          <w:rFonts w:eastAsia="SimSun" w:cs="Mangal"/>
          <w:bCs/>
          <w:kern w:val="1"/>
          <w:lang w:eastAsia="hi-IN" w:bidi="hi-IN"/>
        </w:rPr>
        <w:t xml:space="preserve"> –Request of Roger </w:t>
      </w:r>
      <w:proofErr w:type="spellStart"/>
      <w:r w:rsidRPr="004D3EFF">
        <w:rPr>
          <w:rFonts w:eastAsia="SimSun" w:cs="Mangal"/>
          <w:bCs/>
          <w:kern w:val="1"/>
          <w:lang w:eastAsia="hi-IN" w:bidi="hi-IN"/>
        </w:rPr>
        <w:t>Provey</w:t>
      </w:r>
      <w:proofErr w:type="spellEnd"/>
      <w:r w:rsidRPr="004D3EFF">
        <w:rPr>
          <w:rFonts w:eastAsia="SimSun" w:cs="Mangal"/>
          <w:bCs/>
          <w:kern w:val="1"/>
          <w:lang w:eastAsia="hi-IN" w:bidi="hi-IN"/>
        </w:rPr>
        <w:t xml:space="preserve"> – 9 </w:t>
      </w:r>
      <w:proofErr w:type="spellStart"/>
      <w:r w:rsidRPr="004D3EFF">
        <w:rPr>
          <w:rFonts w:eastAsia="SimSun" w:cs="Mangal"/>
          <w:bCs/>
          <w:kern w:val="1"/>
          <w:lang w:eastAsia="hi-IN" w:bidi="hi-IN"/>
        </w:rPr>
        <w:t>Sandstrom</w:t>
      </w:r>
      <w:proofErr w:type="spellEnd"/>
      <w:r w:rsidRPr="004D3EFF">
        <w:rPr>
          <w:rFonts w:eastAsia="SimSun" w:cs="Mangal"/>
          <w:bCs/>
          <w:kern w:val="1"/>
          <w:lang w:eastAsia="hi-IN" w:bidi="hi-IN"/>
        </w:rPr>
        <w:t xml:space="preserve"> Road, for Special Exception for Expansion of a Nonconforming Dwelling, Zoning Regulation(s) 17.5 (Special Exception for Nonconforming Structures) to remodel a house.</w:t>
      </w:r>
      <w:r>
        <w:rPr>
          <w:rFonts w:eastAsia="SimSun" w:cs="Mangal"/>
          <w:bCs/>
          <w:kern w:val="1"/>
          <w:lang w:eastAsia="hi-IN" w:bidi="hi-IN"/>
        </w:rPr>
        <w:t xml:space="preserve"> B</w:t>
      </w:r>
      <w:r w:rsidRPr="004D3EFF">
        <w:rPr>
          <w:rFonts w:eastAsia="SimSun" w:cs="Mangal"/>
          <w:bCs/>
          <w:kern w:val="1"/>
          <w:lang w:eastAsia="hi-IN" w:bidi="hi-IN"/>
        </w:rPr>
        <w:t xml:space="preserve">y Ms. Roberts, seconded by Mr. Catlin, </w:t>
      </w:r>
    </w:p>
    <w:p w:rsidR="004D3EFF" w:rsidRPr="004D3EFF" w:rsidRDefault="004D3EFF" w:rsidP="000D0BCA">
      <w:pPr>
        <w:widowControl w:val="0"/>
        <w:ind w:left="1418" w:right="-108" w:hanging="1418"/>
        <w:rPr>
          <w:rFonts w:eastAsia="SimSun" w:cs="Mangal"/>
          <w:bCs/>
          <w:kern w:val="1"/>
          <w:lang w:eastAsia="hi-IN" w:bidi="hi-IN"/>
        </w:rPr>
      </w:pPr>
      <w:r>
        <w:rPr>
          <w:rFonts w:eastAsia="SimSun" w:cs="Mangal"/>
          <w:b/>
          <w:bCs/>
          <w:kern w:val="1"/>
          <w:lang w:eastAsia="hi-IN" w:bidi="hi-IN"/>
        </w:rPr>
        <w:t xml:space="preserve">                        </w:t>
      </w:r>
      <w:proofErr w:type="gramStart"/>
      <w:r w:rsidRPr="004D3EFF">
        <w:rPr>
          <w:rFonts w:eastAsia="SimSun" w:cs="Mangal"/>
          <w:bCs/>
          <w:kern w:val="1"/>
          <w:lang w:eastAsia="hi-IN" w:bidi="hi-IN"/>
        </w:rPr>
        <w:t>passed  5</w:t>
      </w:r>
      <w:proofErr w:type="gramEnd"/>
      <w:r w:rsidRPr="004D3EFF">
        <w:rPr>
          <w:rFonts w:eastAsia="SimSun" w:cs="Mangal"/>
          <w:bCs/>
          <w:kern w:val="1"/>
          <w:lang w:eastAsia="hi-IN" w:bidi="hi-IN"/>
        </w:rPr>
        <w:t xml:space="preserve"> – 0.</w:t>
      </w:r>
    </w:p>
    <w:p w:rsidR="0003630F" w:rsidRPr="004264A1" w:rsidRDefault="0003630F" w:rsidP="000D0BCA">
      <w:pPr>
        <w:suppressAutoHyphens w:val="0"/>
        <w:overflowPunct w:val="0"/>
        <w:autoSpaceDE w:val="0"/>
        <w:autoSpaceDN w:val="0"/>
        <w:adjustRightInd w:val="0"/>
        <w:textAlignment w:val="baseline"/>
        <w:rPr>
          <w:szCs w:val="20"/>
          <w:lang w:eastAsia="en-US"/>
        </w:rPr>
      </w:pPr>
    </w:p>
    <w:p w:rsidR="004264A1" w:rsidRDefault="004264A1" w:rsidP="000D0BCA">
      <w:pPr>
        <w:rPr>
          <w:bCs/>
        </w:rPr>
      </w:pPr>
    </w:p>
    <w:p w:rsidR="004D3EFF" w:rsidRPr="003F091B" w:rsidRDefault="004D3EFF" w:rsidP="000D0BCA">
      <w:pPr>
        <w:ind w:left="1418" w:hanging="1418"/>
        <w:rPr>
          <w:b/>
        </w:rPr>
      </w:pPr>
      <w:r w:rsidRPr="003F091B">
        <w:rPr>
          <w:b/>
        </w:rPr>
        <w:t>MEETING:</w:t>
      </w:r>
    </w:p>
    <w:p w:rsidR="00D83C5D" w:rsidRDefault="00D83C5D" w:rsidP="000D0BCA">
      <w:pPr>
        <w:rPr>
          <w:bCs/>
        </w:rPr>
      </w:pPr>
    </w:p>
    <w:p w:rsidR="004D3EFF" w:rsidRDefault="004D3EFF" w:rsidP="000D0BCA">
      <w:pPr>
        <w:rPr>
          <w:bCs/>
        </w:rPr>
      </w:pPr>
      <w:r>
        <w:rPr>
          <w:bCs/>
        </w:rPr>
        <w:t>Mr. Catlin said he thinks the proposed structure is too tall and has too much volume.  He said the scope and size is too large.  He also said it is an attractive structure but he doesn’t think it fits with the “spirit” of the neighborhood.  Mr. Bowman agreed with Mr. Catlin</w:t>
      </w:r>
      <w:r w:rsidR="00480020">
        <w:rPr>
          <w:bCs/>
        </w:rPr>
        <w:t>’</w:t>
      </w:r>
      <w:r>
        <w:rPr>
          <w:bCs/>
        </w:rPr>
        <w:t>s comments</w:t>
      </w:r>
      <w:r w:rsidR="00E562CF">
        <w:rPr>
          <w:bCs/>
        </w:rPr>
        <w:t xml:space="preserve"> and said it was an attractive house but not appropriate for this specific location.  </w:t>
      </w:r>
      <w:proofErr w:type="spellStart"/>
      <w:r w:rsidR="00E562CF">
        <w:rPr>
          <w:bCs/>
        </w:rPr>
        <w:t>Ms</w:t>
      </w:r>
      <w:proofErr w:type="spellEnd"/>
      <w:r w:rsidR="00E562CF">
        <w:rPr>
          <w:bCs/>
        </w:rPr>
        <w:t xml:space="preserve"> Roberts said she agreed with </w:t>
      </w:r>
      <w:r w:rsidR="00480020">
        <w:rPr>
          <w:bCs/>
        </w:rPr>
        <w:t xml:space="preserve">the </w:t>
      </w:r>
      <w:r w:rsidR="00E562CF">
        <w:rPr>
          <w:bCs/>
        </w:rPr>
        <w:t>previous comments.  She thought the nature and character were not appropriate for the location and she felt uncomfortable with the overall scale.  Mr. Peterson agreed with previous concerns and said there is too much building for that piece of land.  Mr. Wildman agreed with some of the points mentioned.</w:t>
      </w:r>
    </w:p>
    <w:p w:rsidR="00E562CF" w:rsidRDefault="00E562CF" w:rsidP="000D0BCA">
      <w:pPr>
        <w:rPr>
          <w:bCs/>
        </w:rPr>
      </w:pPr>
    </w:p>
    <w:p w:rsidR="00E562CF" w:rsidRDefault="00E562CF" w:rsidP="000D0BCA">
      <w:pPr>
        <w:rPr>
          <w:bCs/>
        </w:rPr>
      </w:pPr>
    </w:p>
    <w:p w:rsidR="00E562CF" w:rsidRDefault="00E562CF" w:rsidP="000D0BCA">
      <w:pPr>
        <w:widowControl w:val="0"/>
        <w:ind w:left="1418" w:right="-108" w:hanging="1418"/>
        <w:rPr>
          <w:rFonts w:eastAsia="SimSun" w:cs="Mangal"/>
          <w:bCs/>
          <w:kern w:val="1"/>
          <w:lang w:eastAsia="hi-IN" w:bidi="hi-IN"/>
        </w:rPr>
      </w:pPr>
      <w:r w:rsidRPr="00E562CF">
        <w:rPr>
          <w:rFonts w:eastAsia="SimSun" w:cs="Mangal"/>
          <w:b/>
          <w:bCs/>
          <w:kern w:val="1"/>
          <w:lang w:eastAsia="hi-IN" w:bidi="hi-IN"/>
        </w:rPr>
        <w:t>Motion:</w:t>
      </w:r>
      <w:r w:rsidRPr="00E562CF">
        <w:rPr>
          <w:rFonts w:eastAsia="SimSun" w:cs="Mangal"/>
          <w:b/>
          <w:bCs/>
          <w:kern w:val="1"/>
          <w:lang w:eastAsia="hi-IN" w:bidi="hi-IN"/>
        </w:rPr>
        <w:tab/>
      </w:r>
      <w:r w:rsidRPr="00E562CF">
        <w:rPr>
          <w:rFonts w:eastAsia="SimSun" w:cs="Mangal"/>
          <w:bCs/>
          <w:kern w:val="1"/>
          <w:lang w:eastAsia="hi-IN" w:bidi="hi-IN"/>
        </w:rPr>
        <w:t xml:space="preserve">to approve </w:t>
      </w:r>
      <w:r w:rsidRPr="00E562CF">
        <w:rPr>
          <w:rFonts w:eastAsia="SimSun" w:cs="Mangal"/>
          <w:b/>
          <w:bCs/>
          <w:kern w:val="1"/>
          <w:lang w:eastAsia="hi-IN" w:bidi="hi-IN"/>
        </w:rPr>
        <w:t>ZBA – 0985</w:t>
      </w:r>
      <w:r w:rsidRPr="00E562CF">
        <w:rPr>
          <w:rFonts w:eastAsia="SimSun" w:cs="Mangal"/>
          <w:bCs/>
          <w:kern w:val="1"/>
          <w:lang w:eastAsia="hi-IN" w:bidi="hi-IN"/>
        </w:rPr>
        <w:t xml:space="preserve"> –Request of Roger </w:t>
      </w:r>
      <w:proofErr w:type="spellStart"/>
      <w:r w:rsidRPr="00E562CF">
        <w:rPr>
          <w:rFonts w:eastAsia="SimSun" w:cs="Mangal"/>
          <w:bCs/>
          <w:kern w:val="1"/>
          <w:lang w:eastAsia="hi-IN" w:bidi="hi-IN"/>
        </w:rPr>
        <w:t>Provey</w:t>
      </w:r>
      <w:proofErr w:type="spellEnd"/>
      <w:r w:rsidRPr="00E562CF">
        <w:rPr>
          <w:rFonts w:eastAsia="SimSun" w:cs="Mangal"/>
          <w:bCs/>
          <w:kern w:val="1"/>
          <w:lang w:eastAsia="hi-IN" w:bidi="hi-IN"/>
        </w:rPr>
        <w:t xml:space="preserve"> – 9 </w:t>
      </w:r>
      <w:proofErr w:type="spellStart"/>
      <w:r w:rsidRPr="00E562CF">
        <w:rPr>
          <w:rFonts w:eastAsia="SimSun" w:cs="Mangal"/>
          <w:bCs/>
          <w:kern w:val="1"/>
          <w:lang w:eastAsia="hi-IN" w:bidi="hi-IN"/>
        </w:rPr>
        <w:t>Sandstrom</w:t>
      </w:r>
      <w:proofErr w:type="spellEnd"/>
      <w:r w:rsidRPr="00E562CF">
        <w:rPr>
          <w:rFonts w:eastAsia="SimSun" w:cs="Mangal"/>
          <w:bCs/>
          <w:kern w:val="1"/>
          <w:lang w:eastAsia="hi-IN" w:bidi="hi-IN"/>
        </w:rPr>
        <w:t xml:space="preserve"> Road, for Special Exception for Expansion of a Nonconforming Dwelling, Zoning Regulation(s) 17.5 (Special Exception for Nonconforming Structures) to remodel a house, </w:t>
      </w:r>
    </w:p>
    <w:p w:rsidR="00E562CF" w:rsidRPr="00E562CF" w:rsidRDefault="00E562CF" w:rsidP="000D0BCA">
      <w:pPr>
        <w:widowControl w:val="0"/>
        <w:ind w:left="1418" w:right="-108" w:hanging="1418"/>
        <w:rPr>
          <w:rFonts w:eastAsia="SimSun" w:cs="Mangal"/>
          <w:bCs/>
          <w:kern w:val="1"/>
          <w:lang w:eastAsia="hi-IN" w:bidi="hi-IN"/>
        </w:rPr>
      </w:pPr>
      <w:r>
        <w:rPr>
          <w:rFonts w:eastAsia="SimSun" w:cs="Mangal"/>
          <w:b/>
          <w:bCs/>
          <w:kern w:val="1"/>
          <w:lang w:eastAsia="hi-IN" w:bidi="hi-IN"/>
        </w:rPr>
        <w:t xml:space="preserve">                       </w:t>
      </w:r>
      <w:r w:rsidRPr="00E562CF">
        <w:rPr>
          <w:rFonts w:eastAsia="SimSun" w:cs="Mangal"/>
          <w:b/>
          <w:bCs/>
          <w:kern w:val="1"/>
          <w:lang w:eastAsia="hi-IN" w:bidi="hi-IN"/>
        </w:rPr>
        <w:t>VARIANCE DENIED</w:t>
      </w:r>
      <w:r w:rsidRPr="00E562CF">
        <w:rPr>
          <w:rFonts w:eastAsia="SimSun" w:cs="Mangal"/>
          <w:bCs/>
          <w:kern w:val="1"/>
          <w:lang w:eastAsia="hi-IN" w:bidi="hi-IN"/>
        </w:rPr>
        <w:t xml:space="preserve"> by 0 – 5 vote.</w:t>
      </w:r>
    </w:p>
    <w:p w:rsidR="00E562CF" w:rsidRDefault="00E562CF" w:rsidP="000D0BCA">
      <w:pPr>
        <w:rPr>
          <w:bCs/>
        </w:rPr>
      </w:pPr>
    </w:p>
    <w:p w:rsidR="00D83C5D" w:rsidRDefault="00D83C5D" w:rsidP="000D0BCA">
      <w:pPr>
        <w:rPr>
          <w:bCs/>
        </w:rPr>
      </w:pPr>
    </w:p>
    <w:p w:rsidR="00E562CF" w:rsidRDefault="00E562CF" w:rsidP="000D0BCA">
      <w:pPr>
        <w:suppressAutoHyphens w:val="0"/>
        <w:overflowPunct w:val="0"/>
        <w:autoSpaceDE w:val="0"/>
        <w:autoSpaceDN w:val="0"/>
        <w:adjustRightInd w:val="0"/>
        <w:textAlignment w:val="baseline"/>
        <w:rPr>
          <w:b/>
          <w:szCs w:val="20"/>
          <w:lang w:eastAsia="en-US"/>
        </w:rPr>
      </w:pPr>
      <w:r>
        <w:rPr>
          <w:b/>
          <w:szCs w:val="20"/>
          <w:lang w:eastAsia="en-US"/>
        </w:rPr>
        <w:t>PUBLIC HEARING</w:t>
      </w:r>
    </w:p>
    <w:p w:rsidR="00662EF8" w:rsidRDefault="00662EF8" w:rsidP="000D0BCA">
      <w:pPr>
        <w:suppressAutoHyphens w:val="0"/>
        <w:overflowPunct w:val="0"/>
        <w:autoSpaceDE w:val="0"/>
        <w:autoSpaceDN w:val="0"/>
        <w:adjustRightInd w:val="0"/>
        <w:textAlignment w:val="baseline"/>
        <w:rPr>
          <w:szCs w:val="20"/>
          <w:lang w:eastAsia="en-US"/>
        </w:rPr>
      </w:pPr>
    </w:p>
    <w:p w:rsidR="00D83C5D" w:rsidRDefault="00662EF8" w:rsidP="000D0BCA">
      <w:pPr>
        <w:suppressAutoHyphens w:val="0"/>
        <w:overflowPunct w:val="0"/>
        <w:autoSpaceDE w:val="0"/>
        <w:autoSpaceDN w:val="0"/>
        <w:adjustRightInd w:val="0"/>
        <w:textAlignment w:val="baseline"/>
        <w:rPr>
          <w:bCs/>
        </w:rPr>
      </w:pPr>
      <w:r w:rsidRPr="00662EF8">
        <w:rPr>
          <w:b/>
          <w:szCs w:val="20"/>
          <w:lang w:eastAsia="en-US"/>
        </w:rPr>
        <w:t>ZBA-0986-</w:t>
      </w:r>
      <w:r w:rsidRPr="00662EF8">
        <w:rPr>
          <w:szCs w:val="20"/>
          <w:lang w:eastAsia="en-US"/>
        </w:rPr>
        <w:t xml:space="preserve">Request of Roger </w:t>
      </w:r>
      <w:proofErr w:type="spellStart"/>
      <w:r w:rsidRPr="00662EF8">
        <w:rPr>
          <w:szCs w:val="20"/>
          <w:lang w:eastAsia="en-US"/>
        </w:rPr>
        <w:t>Provey</w:t>
      </w:r>
      <w:proofErr w:type="spellEnd"/>
      <w:r w:rsidRPr="00662EF8">
        <w:rPr>
          <w:szCs w:val="20"/>
          <w:lang w:eastAsia="en-US"/>
        </w:rPr>
        <w:t xml:space="preserve">/ 9 </w:t>
      </w:r>
      <w:proofErr w:type="spellStart"/>
      <w:r w:rsidRPr="00662EF8">
        <w:rPr>
          <w:szCs w:val="20"/>
          <w:lang w:eastAsia="en-US"/>
        </w:rPr>
        <w:t>Sandstrom</w:t>
      </w:r>
      <w:proofErr w:type="spellEnd"/>
      <w:r w:rsidRPr="00662EF8">
        <w:rPr>
          <w:szCs w:val="20"/>
          <w:lang w:eastAsia="en-US"/>
        </w:rPr>
        <w:t xml:space="preserve"> Road, for Variance, Zoning Regulation Section (s</w:t>
      </w:r>
      <w:proofErr w:type="gramStart"/>
      <w:r w:rsidRPr="00662EF8">
        <w:rPr>
          <w:szCs w:val="20"/>
          <w:lang w:eastAsia="en-US"/>
        </w:rPr>
        <w:t>)11.5.1.A</w:t>
      </w:r>
      <w:proofErr w:type="gramEnd"/>
      <w:r w:rsidRPr="00662EF8">
        <w:rPr>
          <w:szCs w:val="20"/>
          <w:lang w:eastAsia="en-US"/>
        </w:rPr>
        <w:t xml:space="preserve"> (Maximum Lot Coverage) to remodel a house</w:t>
      </w:r>
      <w:r>
        <w:rPr>
          <w:szCs w:val="20"/>
          <w:lang w:eastAsia="en-US"/>
        </w:rPr>
        <w:t>.</w:t>
      </w:r>
    </w:p>
    <w:p w:rsidR="00D83C5D" w:rsidRDefault="00D83C5D" w:rsidP="000D0BCA">
      <w:pPr>
        <w:rPr>
          <w:bCs/>
        </w:rPr>
      </w:pPr>
    </w:p>
    <w:p w:rsidR="00662EF8" w:rsidRDefault="00662EF8" w:rsidP="000D0BCA">
      <w:pPr>
        <w:widowControl w:val="0"/>
        <w:ind w:left="1418" w:hanging="1418"/>
        <w:rPr>
          <w:rFonts w:eastAsia="SimSun" w:cs="Mangal"/>
          <w:kern w:val="1"/>
          <w:lang w:eastAsia="hi-IN" w:bidi="hi-IN"/>
        </w:rPr>
      </w:pPr>
      <w:r w:rsidRPr="00D83C5D">
        <w:rPr>
          <w:rFonts w:eastAsia="SimSun" w:cs="Mangal"/>
          <w:b/>
          <w:bCs/>
          <w:kern w:val="1"/>
          <w:lang w:eastAsia="hi-IN" w:bidi="hi-IN"/>
        </w:rPr>
        <w:t>Seated:</w:t>
      </w:r>
      <w:r w:rsidR="002514E0">
        <w:rPr>
          <w:rFonts w:eastAsia="SimSun" w:cs="Mangal"/>
          <w:b/>
          <w:bCs/>
          <w:kern w:val="1"/>
          <w:lang w:eastAsia="hi-IN" w:bidi="hi-IN"/>
        </w:rPr>
        <w:t xml:space="preserve"> </w:t>
      </w:r>
      <w:r w:rsidRPr="00D83C5D">
        <w:rPr>
          <w:rFonts w:eastAsia="SimSun" w:cs="Mangal"/>
          <w:kern w:val="1"/>
          <w:lang w:eastAsia="hi-IN" w:bidi="hi-IN"/>
        </w:rPr>
        <w:t>Roberts, Catlin, Bowman, Wildman, and Peterson</w:t>
      </w:r>
    </w:p>
    <w:p w:rsidR="00275E9B" w:rsidRDefault="00275E9B" w:rsidP="000D0BCA">
      <w:pPr>
        <w:widowControl w:val="0"/>
        <w:ind w:left="1418" w:hanging="1418"/>
        <w:rPr>
          <w:rFonts w:eastAsia="SimSun" w:cs="Mangal"/>
          <w:kern w:val="1"/>
          <w:lang w:eastAsia="hi-IN" w:bidi="hi-IN"/>
        </w:rPr>
      </w:pPr>
    </w:p>
    <w:p w:rsidR="00275E9B" w:rsidRDefault="00275E9B" w:rsidP="000D0BCA">
      <w:pPr>
        <w:widowControl w:val="0"/>
        <w:ind w:left="-90" w:firstLine="90"/>
        <w:rPr>
          <w:rFonts w:eastAsia="SimSun" w:cs="Mangal"/>
          <w:kern w:val="1"/>
          <w:lang w:eastAsia="hi-IN" w:bidi="hi-IN"/>
        </w:rPr>
      </w:pPr>
      <w:r>
        <w:rPr>
          <w:rFonts w:eastAsia="SimSun" w:cs="Mangal"/>
          <w:kern w:val="1"/>
          <w:lang w:eastAsia="hi-IN" w:bidi="hi-IN"/>
        </w:rPr>
        <w:t xml:space="preserve">The driveway as proposed is bigger.  The </w:t>
      </w:r>
      <w:proofErr w:type="spellStart"/>
      <w:r w:rsidR="00480020">
        <w:rPr>
          <w:rFonts w:eastAsia="SimSun" w:cs="Mangal"/>
          <w:kern w:val="1"/>
          <w:lang w:eastAsia="hi-IN" w:bidi="hi-IN"/>
        </w:rPr>
        <w:t>Sandstrom</w:t>
      </w:r>
      <w:proofErr w:type="spellEnd"/>
      <w:r w:rsidR="00480020">
        <w:rPr>
          <w:rFonts w:eastAsia="SimSun" w:cs="Mangal"/>
          <w:kern w:val="1"/>
          <w:lang w:eastAsia="hi-IN" w:bidi="hi-IN"/>
        </w:rPr>
        <w:t xml:space="preserve"> R</w:t>
      </w:r>
      <w:r>
        <w:rPr>
          <w:rFonts w:eastAsia="SimSun" w:cs="Mangal"/>
          <w:kern w:val="1"/>
          <w:lang w:eastAsia="hi-IN" w:bidi="hi-IN"/>
        </w:rPr>
        <w:t xml:space="preserve">oad is 1,683 square feet of the lot size of </w:t>
      </w:r>
      <w:r>
        <w:rPr>
          <w:rFonts w:eastAsia="SimSun" w:cs="Mangal"/>
          <w:kern w:val="1"/>
          <w:lang w:eastAsia="hi-IN" w:bidi="hi-IN"/>
        </w:rPr>
        <w:lastRenderedPageBreak/>
        <w:t>13,974 square feet.  The commissioners tried to figure out</w:t>
      </w:r>
      <w:r w:rsidR="00480020">
        <w:rPr>
          <w:rFonts w:eastAsia="SimSun" w:cs="Mangal"/>
          <w:kern w:val="1"/>
          <w:lang w:eastAsia="hi-IN" w:bidi="hi-IN"/>
        </w:rPr>
        <w:t xml:space="preserve"> the</w:t>
      </w:r>
      <w:r>
        <w:rPr>
          <w:rFonts w:eastAsia="SimSun" w:cs="Mangal"/>
          <w:kern w:val="1"/>
          <w:lang w:eastAsia="hi-IN" w:bidi="hi-IN"/>
        </w:rPr>
        <w:t xml:space="preserve"> percentage of coverage.  Without the road the coverage would </w:t>
      </w:r>
      <w:r w:rsidR="00480020">
        <w:rPr>
          <w:rFonts w:eastAsia="SimSun" w:cs="Mangal"/>
          <w:kern w:val="1"/>
          <w:lang w:eastAsia="hi-IN" w:bidi="hi-IN"/>
        </w:rPr>
        <w:t>de</w:t>
      </w:r>
      <w:r>
        <w:rPr>
          <w:rFonts w:eastAsia="SimSun" w:cs="Mangal"/>
          <w:kern w:val="1"/>
          <w:lang w:eastAsia="hi-IN" w:bidi="hi-IN"/>
        </w:rPr>
        <w:t xml:space="preserve">crease to 17.2%.  Mr. </w:t>
      </w:r>
      <w:proofErr w:type="spellStart"/>
      <w:r>
        <w:rPr>
          <w:rFonts w:eastAsia="SimSun" w:cs="Mangal"/>
          <w:kern w:val="1"/>
          <w:lang w:eastAsia="hi-IN" w:bidi="hi-IN"/>
        </w:rPr>
        <w:t>Provey</w:t>
      </w:r>
      <w:proofErr w:type="spellEnd"/>
      <w:r>
        <w:rPr>
          <w:rFonts w:eastAsia="SimSun" w:cs="Mangal"/>
          <w:kern w:val="1"/>
          <w:lang w:eastAsia="hi-IN" w:bidi="hi-IN"/>
        </w:rPr>
        <w:t xml:space="preserve"> said the hardship is the lot coverage caused by </w:t>
      </w:r>
      <w:proofErr w:type="spellStart"/>
      <w:r w:rsidR="00480020">
        <w:rPr>
          <w:rFonts w:eastAsia="SimSun" w:cs="Mangal"/>
          <w:kern w:val="1"/>
          <w:lang w:eastAsia="hi-IN" w:bidi="hi-IN"/>
        </w:rPr>
        <w:t>Sandstrom</w:t>
      </w:r>
      <w:proofErr w:type="spellEnd"/>
      <w:r>
        <w:rPr>
          <w:rFonts w:eastAsia="SimSun" w:cs="Mangal"/>
          <w:kern w:val="1"/>
          <w:lang w:eastAsia="hi-IN" w:bidi="hi-IN"/>
        </w:rPr>
        <w:t xml:space="preserve"> </w:t>
      </w:r>
      <w:r w:rsidR="00480020">
        <w:rPr>
          <w:rFonts w:eastAsia="SimSun" w:cs="Mangal"/>
          <w:kern w:val="1"/>
          <w:lang w:eastAsia="hi-IN" w:bidi="hi-IN"/>
        </w:rPr>
        <w:t>R</w:t>
      </w:r>
      <w:r>
        <w:rPr>
          <w:rFonts w:eastAsia="SimSun" w:cs="Mangal"/>
          <w:kern w:val="1"/>
          <w:lang w:eastAsia="hi-IN" w:bidi="hi-IN"/>
        </w:rPr>
        <w:t xml:space="preserve">oad.  The location of the house can’t be moved and the septic can only be in one location.  Any enlargement of the footprint requires a variance.  There is only 15% allowed and Mr. </w:t>
      </w:r>
      <w:proofErr w:type="spellStart"/>
      <w:r>
        <w:rPr>
          <w:rFonts w:eastAsia="SimSun" w:cs="Mangal"/>
          <w:kern w:val="1"/>
          <w:lang w:eastAsia="hi-IN" w:bidi="hi-IN"/>
        </w:rPr>
        <w:t>Provey’s</w:t>
      </w:r>
      <w:proofErr w:type="spellEnd"/>
      <w:r>
        <w:rPr>
          <w:rFonts w:eastAsia="SimSun" w:cs="Mangal"/>
          <w:kern w:val="1"/>
          <w:lang w:eastAsia="hi-IN" w:bidi="hi-IN"/>
        </w:rPr>
        <w:t xml:space="preserve"> plans exceed that.  Mr. </w:t>
      </w:r>
      <w:proofErr w:type="spellStart"/>
      <w:r>
        <w:rPr>
          <w:rFonts w:eastAsia="SimSun" w:cs="Mangal"/>
          <w:kern w:val="1"/>
          <w:lang w:eastAsia="hi-IN" w:bidi="hi-IN"/>
        </w:rPr>
        <w:t>Provey</w:t>
      </w:r>
      <w:proofErr w:type="spellEnd"/>
      <w:r>
        <w:rPr>
          <w:rFonts w:eastAsia="SimSun" w:cs="Mangal"/>
          <w:kern w:val="1"/>
          <w:lang w:eastAsia="hi-IN" w:bidi="hi-IN"/>
        </w:rPr>
        <w:t xml:space="preserve"> </w:t>
      </w:r>
      <w:r w:rsidR="00D40072">
        <w:rPr>
          <w:rFonts w:eastAsia="SimSun" w:cs="Mangal"/>
          <w:kern w:val="1"/>
          <w:lang w:eastAsia="hi-IN" w:bidi="hi-IN"/>
        </w:rPr>
        <w:t xml:space="preserve">was asking for some guidelines.  He said he is trying to improve the neighborhood.  Mr. </w:t>
      </w:r>
      <w:proofErr w:type="spellStart"/>
      <w:r w:rsidR="00D40072">
        <w:rPr>
          <w:rFonts w:eastAsia="SimSun" w:cs="Mangal"/>
          <w:kern w:val="1"/>
          <w:lang w:eastAsia="hi-IN" w:bidi="hi-IN"/>
        </w:rPr>
        <w:t>Provey</w:t>
      </w:r>
      <w:proofErr w:type="spellEnd"/>
      <w:r w:rsidR="00D40072">
        <w:rPr>
          <w:rFonts w:eastAsia="SimSun" w:cs="Mangal"/>
          <w:kern w:val="1"/>
          <w:lang w:eastAsia="hi-IN" w:bidi="hi-IN"/>
        </w:rPr>
        <w:t xml:space="preserve"> said if you take the road out of the equation</w:t>
      </w:r>
      <w:r w:rsidR="00480020">
        <w:rPr>
          <w:rFonts w:eastAsia="SimSun" w:cs="Mangal"/>
          <w:kern w:val="1"/>
          <w:lang w:eastAsia="hi-IN" w:bidi="hi-IN"/>
        </w:rPr>
        <w:t xml:space="preserve"> and the ZBA</w:t>
      </w:r>
      <w:r w:rsidR="00D40072">
        <w:rPr>
          <w:rFonts w:eastAsia="SimSun" w:cs="Mangal"/>
          <w:kern w:val="1"/>
          <w:lang w:eastAsia="hi-IN" w:bidi="hi-IN"/>
        </w:rPr>
        <w:t xml:space="preserve"> want</w:t>
      </w:r>
      <w:r w:rsidR="00480020">
        <w:rPr>
          <w:rFonts w:eastAsia="SimSun" w:cs="Mangal"/>
          <w:kern w:val="1"/>
          <w:lang w:eastAsia="hi-IN" w:bidi="hi-IN"/>
        </w:rPr>
        <w:t>s</w:t>
      </w:r>
      <w:r w:rsidR="00D40072">
        <w:rPr>
          <w:rFonts w:eastAsia="SimSun" w:cs="Mangal"/>
          <w:kern w:val="1"/>
          <w:lang w:eastAsia="hi-IN" w:bidi="hi-IN"/>
        </w:rPr>
        <w:t xml:space="preserve"> him to meet the 15% coverage</w:t>
      </w:r>
      <w:r w:rsidR="00480020">
        <w:rPr>
          <w:rFonts w:eastAsia="SimSun" w:cs="Mangal"/>
          <w:kern w:val="1"/>
          <w:lang w:eastAsia="hi-IN" w:bidi="hi-IN"/>
        </w:rPr>
        <w:t>,</w:t>
      </w:r>
      <w:r w:rsidR="00D40072">
        <w:rPr>
          <w:rFonts w:eastAsia="SimSun" w:cs="Mangal"/>
          <w:kern w:val="1"/>
          <w:lang w:eastAsia="hi-IN" w:bidi="hi-IN"/>
        </w:rPr>
        <w:t xml:space="preserve"> </w:t>
      </w:r>
      <w:r w:rsidR="00480020">
        <w:rPr>
          <w:rFonts w:eastAsia="SimSun" w:cs="Mangal"/>
          <w:kern w:val="1"/>
          <w:lang w:eastAsia="hi-IN" w:bidi="hi-IN"/>
        </w:rPr>
        <w:t>h</w:t>
      </w:r>
      <w:r w:rsidR="00D40072">
        <w:rPr>
          <w:rFonts w:eastAsia="SimSun" w:cs="Mangal"/>
          <w:kern w:val="1"/>
          <w:lang w:eastAsia="hi-IN" w:bidi="hi-IN"/>
        </w:rPr>
        <w:t>is coverage is at 14% and he would be allowed</w:t>
      </w:r>
      <w:r w:rsidR="00480020">
        <w:rPr>
          <w:rFonts w:eastAsia="SimSun" w:cs="Mangal"/>
          <w:kern w:val="1"/>
          <w:lang w:eastAsia="hi-IN" w:bidi="hi-IN"/>
        </w:rPr>
        <w:t xml:space="preserve"> a</w:t>
      </w:r>
      <w:r w:rsidR="00D40072">
        <w:rPr>
          <w:rFonts w:eastAsia="SimSun" w:cs="Mangal"/>
          <w:kern w:val="1"/>
          <w:lang w:eastAsia="hi-IN" w:bidi="hi-IN"/>
        </w:rPr>
        <w:t xml:space="preserve"> 1% increase.  Mr. </w:t>
      </w:r>
      <w:proofErr w:type="spellStart"/>
      <w:r w:rsidR="00D40072">
        <w:rPr>
          <w:rFonts w:eastAsia="SimSun" w:cs="Mangal"/>
          <w:kern w:val="1"/>
          <w:lang w:eastAsia="hi-IN" w:bidi="hi-IN"/>
        </w:rPr>
        <w:t>Provey</w:t>
      </w:r>
      <w:proofErr w:type="spellEnd"/>
      <w:r w:rsidR="00D40072">
        <w:rPr>
          <w:rFonts w:eastAsia="SimSun" w:cs="Mangal"/>
          <w:kern w:val="1"/>
          <w:lang w:eastAsia="hi-IN" w:bidi="hi-IN"/>
        </w:rPr>
        <w:t xml:space="preserve"> pointed out his setbacks interfered with the direction in which he could expand.  The discussion continued. </w:t>
      </w:r>
    </w:p>
    <w:p w:rsidR="00662EF8" w:rsidRDefault="00662EF8" w:rsidP="000D0BCA">
      <w:pPr>
        <w:widowControl w:val="0"/>
        <w:ind w:left="1418" w:hanging="1418"/>
        <w:rPr>
          <w:rFonts w:eastAsia="SimSun" w:cs="Mangal"/>
          <w:b/>
          <w:bCs/>
          <w:kern w:val="1"/>
          <w:lang w:eastAsia="hi-IN" w:bidi="hi-IN"/>
        </w:rPr>
      </w:pPr>
    </w:p>
    <w:p w:rsidR="00480020" w:rsidRDefault="00D40072" w:rsidP="000D0BCA">
      <w:pPr>
        <w:widowControl w:val="0"/>
        <w:ind w:left="1418" w:right="-108" w:hanging="1418"/>
        <w:rPr>
          <w:rFonts w:eastAsia="SimSun" w:cs="Mangal"/>
          <w:b/>
          <w:bCs/>
          <w:kern w:val="1"/>
          <w:lang w:eastAsia="hi-IN" w:bidi="hi-IN"/>
        </w:rPr>
      </w:pPr>
      <w:r w:rsidRPr="00D40072">
        <w:rPr>
          <w:rFonts w:eastAsia="SimSun" w:cs="Mangal"/>
          <w:b/>
          <w:bCs/>
          <w:kern w:val="1"/>
          <w:lang w:eastAsia="hi-IN" w:bidi="hi-IN"/>
        </w:rPr>
        <w:t>Motion:</w:t>
      </w:r>
      <w:r w:rsidRPr="00D40072">
        <w:rPr>
          <w:rFonts w:eastAsia="SimSun" w:cs="Mangal"/>
          <w:b/>
          <w:bCs/>
          <w:kern w:val="1"/>
          <w:lang w:eastAsia="hi-IN" w:bidi="hi-IN"/>
        </w:rPr>
        <w:tab/>
      </w:r>
      <w:r w:rsidRPr="00D40072">
        <w:rPr>
          <w:rFonts w:eastAsia="SimSun" w:cs="Mangal"/>
          <w:bCs/>
          <w:kern w:val="1"/>
          <w:lang w:eastAsia="hi-IN" w:bidi="hi-IN"/>
        </w:rPr>
        <w:t>to continue the</w:t>
      </w:r>
      <w:r w:rsidRPr="00D40072">
        <w:rPr>
          <w:rFonts w:eastAsia="SimSun" w:cs="Mangal"/>
          <w:b/>
          <w:bCs/>
          <w:kern w:val="1"/>
          <w:lang w:eastAsia="hi-IN" w:bidi="hi-IN"/>
        </w:rPr>
        <w:t xml:space="preserve"> </w:t>
      </w:r>
      <w:r w:rsidRPr="00D40072">
        <w:rPr>
          <w:rFonts w:eastAsia="SimSun" w:cs="Mangal"/>
          <w:bCs/>
          <w:kern w:val="1"/>
          <w:lang w:eastAsia="hi-IN" w:bidi="hi-IN"/>
        </w:rPr>
        <w:t>Public Hearing for</w:t>
      </w:r>
      <w:r w:rsidRPr="00D40072">
        <w:rPr>
          <w:rFonts w:eastAsia="SimSun" w:cs="Mangal"/>
          <w:b/>
          <w:bCs/>
          <w:kern w:val="1"/>
          <w:lang w:eastAsia="hi-IN" w:bidi="hi-IN"/>
        </w:rPr>
        <w:t xml:space="preserve"> ZBA-0986 </w:t>
      </w:r>
      <w:r w:rsidR="00480020" w:rsidRPr="00480020">
        <w:rPr>
          <w:rFonts w:eastAsia="SimSun" w:cs="Mangal"/>
          <w:bCs/>
          <w:kern w:val="1"/>
          <w:lang w:eastAsia="hi-IN" w:bidi="hi-IN"/>
        </w:rPr>
        <w:t>to June 18, 2015 at 7:30 in</w:t>
      </w:r>
    </w:p>
    <w:p w:rsidR="00D40072" w:rsidRPr="00D40072" w:rsidRDefault="00480020" w:rsidP="006C0666">
      <w:pPr>
        <w:widowControl w:val="0"/>
        <w:ind w:left="1418" w:right="-108"/>
        <w:rPr>
          <w:rFonts w:eastAsia="SimSun" w:cs="Mangal"/>
          <w:bCs/>
          <w:kern w:val="1"/>
          <w:lang w:eastAsia="hi-IN" w:bidi="hi-IN"/>
        </w:rPr>
      </w:pPr>
      <w:r w:rsidRPr="00480020">
        <w:rPr>
          <w:rFonts w:eastAsia="SimSun" w:cs="Mangal"/>
          <w:bCs/>
          <w:kern w:val="1"/>
          <w:lang w:eastAsia="hi-IN" w:bidi="hi-IN"/>
        </w:rPr>
        <w:t>The Upper Level Meeting Room</w:t>
      </w:r>
      <w:r w:rsidR="00D40072" w:rsidRPr="00D40072">
        <w:rPr>
          <w:rFonts w:eastAsia="SimSun" w:cs="Mangal"/>
          <w:b/>
          <w:bCs/>
          <w:kern w:val="1"/>
          <w:lang w:eastAsia="hi-IN" w:bidi="hi-IN"/>
        </w:rPr>
        <w:t xml:space="preserve">– </w:t>
      </w:r>
      <w:r w:rsidR="00D40072" w:rsidRPr="00D40072">
        <w:rPr>
          <w:rFonts w:eastAsia="SimSun" w:cs="Mangal"/>
          <w:bCs/>
          <w:kern w:val="1"/>
          <w:lang w:eastAsia="hi-IN" w:bidi="hi-IN"/>
        </w:rPr>
        <w:t xml:space="preserve">Request of Roger </w:t>
      </w:r>
      <w:proofErr w:type="spellStart"/>
      <w:r w:rsidR="00D40072" w:rsidRPr="00D40072">
        <w:rPr>
          <w:rFonts w:eastAsia="SimSun" w:cs="Mangal"/>
          <w:bCs/>
          <w:kern w:val="1"/>
          <w:lang w:eastAsia="hi-IN" w:bidi="hi-IN"/>
        </w:rPr>
        <w:t>Provey</w:t>
      </w:r>
      <w:proofErr w:type="spellEnd"/>
      <w:r w:rsidR="00D40072" w:rsidRPr="00D40072">
        <w:rPr>
          <w:rFonts w:eastAsia="SimSun" w:cs="Mangal"/>
          <w:bCs/>
          <w:kern w:val="1"/>
          <w:lang w:eastAsia="hi-IN" w:bidi="hi-IN"/>
        </w:rPr>
        <w:t xml:space="preserve"> – 9 </w:t>
      </w:r>
      <w:proofErr w:type="spellStart"/>
      <w:r w:rsidR="00D40072" w:rsidRPr="00D40072">
        <w:rPr>
          <w:rFonts w:eastAsia="SimSun" w:cs="Mangal"/>
          <w:bCs/>
          <w:kern w:val="1"/>
          <w:lang w:eastAsia="hi-IN" w:bidi="hi-IN"/>
        </w:rPr>
        <w:t>Sandstrom</w:t>
      </w:r>
      <w:proofErr w:type="spellEnd"/>
      <w:r w:rsidR="00D40072" w:rsidRPr="00D40072">
        <w:rPr>
          <w:rFonts w:eastAsia="SimSun" w:cs="Mangal"/>
          <w:bCs/>
          <w:kern w:val="1"/>
          <w:lang w:eastAsia="hi-IN" w:bidi="hi-IN"/>
        </w:rPr>
        <w:t xml:space="preserve"> Road, for Variance, Zoning Regulation(s) 11.5.1.A (Maximum Lot Coverage) to remodel a house, by Mr. Catlin and seconded by Ms. Roberts, passed 5 – 0</w:t>
      </w:r>
      <w:r>
        <w:rPr>
          <w:rFonts w:eastAsia="SimSun" w:cs="Mangal"/>
          <w:bCs/>
          <w:kern w:val="1"/>
          <w:lang w:eastAsia="hi-IN" w:bidi="hi-IN"/>
        </w:rPr>
        <w:t xml:space="preserve"> </w:t>
      </w:r>
      <w:r w:rsidR="006C0666">
        <w:rPr>
          <w:rFonts w:eastAsia="SimSun" w:cs="Mangal"/>
          <w:bCs/>
          <w:kern w:val="1"/>
          <w:lang w:eastAsia="hi-IN" w:bidi="hi-IN"/>
        </w:rPr>
        <w:t>vote.</w:t>
      </w:r>
    </w:p>
    <w:p w:rsidR="00662EF8" w:rsidRDefault="00662EF8" w:rsidP="000D0BCA">
      <w:pPr>
        <w:widowControl w:val="0"/>
        <w:ind w:left="1418" w:hanging="1418"/>
        <w:rPr>
          <w:rFonts w:eastAsia="SimSun" w:cs="Mangal"/>
          <w:b/>
          <w:bCs/>
          <w:kern w:val="1"/>
          <w:lang w:eastAsia="hi-IN" w:bidi="hi-IN"/>
        </w:rPr>
      </w:pPr>
    </w:p>
    <w:p w:rsidR="00F014F4" w:rsidRDefault="00F014F4" w:rsidP="000D0BCA">
      <w:pPr>
        <w:widowControl w:val="0"/>
        <w:ind w:left="1418" w:hanging="1418"/>
        <w:rPr>
          <w:rFonts w:eastAsia="SimSun" w:cs="Mangal"/>
          <w:b/>
          <w:bCs/>
          <w:kern w:val="1"/>
          <w:lang w:eastAsia="hi-IN" w:bidi="hi-IN"/>
        </w:rPr>
      </w:pPr>
    </w:p>
    <w:p w:rsidR="00F014F4" w:rsidRDefault="00F014F4" w:rsidP="000D0BCA">
      <w:pPr>
        <w:suppressAutoHyphens w:val="0"/>
        <w:overflowPunct w:val="0"/>
        <w:autoSpaceDE w:val="0"/>
        <w:autoSpaceDN w:val="0"/>
        <w:adjustRightInd w:val="0"/>
        <w:textAlignment w:val="baseline"/>
        <w:rPr>
          <w:b/>
          <w:szCs w:val="20"/>
          <w:lang w:eastAsia="en-US"/>
        </w:rPr>
      </w:pPr>
      <w:r>
        <w:rPr>
          <w:b/>
          <w:szCs w:val="20"/>
          <w:lang w:eastAsia="en-US"/>
        </w:rPr>
        <w:t>PUBLIC HEARING</w:t>
      </w:r>
    </w:p>
    <w:p w:rsidR="00662EF8" w:rsidRPr="00D83C5D" w:rsidRDefault="00662EF8" w:rsidP="000D0BCA">
      <w:pPr>
        <w:widowControl w:val="0"/>
        <w:ind w:left="1418" w:hanging="1418"/>
        <w:rPr>
          <w:rFonts w:eastAsia="SimSun" w:cs="Mangal"/>
          <w:b/>
          <w:bCs/>
          <w:kern w:val="1"/>
          <w:lang w:eastAsia="hi-IN" w:bidi="hi-IN"/>
        </w:rPr>
      </w:pPr>
    </w:p>
    <w:p w:rsidR="00D40072" w:rsidRPr="00D40072" w:rsidRDefault="00D40072" w:rsidP="000D0BCA">
      <w:pPr>
        <w:suppressAutoHyphens w:val="0"/>
        <w:overflowPunct w:val="0"/>
        <w:autoSpaceDE w:val="0"/>
        <w:autoSpaceDN w:val="0"/>
        <w:adjustRightInd w:val="0"/>
        <w:textAlignment w:val="baseline"/>
        <w:rPr>
          <w:szCs w:val="20"/>
          <w:lang w:eastAsia="en-US"/>
        </w:rPr>
      </w:pPr>
      <w:r w:rsidRPr="00D40072">
        <w:rPr>
          <w:b/>
          <w:szCs w:val="20"/>
          <w:lang w:eastAsia="en-US"/>
        </w:rPr>
        <w:t>ZBA-0987-</w:t>
      </w:r>
      <w:r w:rsidRPr="00D40072">
        <w:rPr>
          <w:szCs w:val="20"/>
          <w:lang w:eastAsia="en-US"/>
        </w:rPr>
        <w:t>Request of Kenneth Stiles/ 17 Tinker Hill Road, for Variance, Zoning Regulation Section (s)</w:t>
      </w:r>
      <w:r>
        <w:rPr>
          <w:szCs w:val="20"/>
          <w:lang w:eastAsia="en-US"/>
        </w:rPr>
        <w:t xml:space="preserve"> </w:t>
      </w:r>
      <w:r w:rsidRPr="00D40072">
        <w:rPr>
          <w:szCs w:val="20"/>
          <w:lang w:eastAsia="en-US"/>
        </w:rPr>
        <w:t>11.6.1 (Minimum Setback and Yard Dimensions) to provide safe egress from a shed.</w:t>
      </w:r>
    </w:p>
    <w:p w:rsidR="00D83C5D" w:rsidRDefault="00D83C5D" w:rsidP="000D0BCA">
      <w:pPr>
        <w:rPr>
          <w:bCs/>
        </w:rPr>
      </w:pPr>
    </w:p>
    <w:p w:rsidR="00D83C5D" w:rsidRDefault="00F014F4" w:rsidP="000D0BCA">
      <w:pPr>
        <w:rPr>
          <w:bCs/>
        </w:rPr>
      </w:pPr>
      <w:r w:rsidRPr="00F014F4">
        <w:rPr>
          <w:b/>
          <w:bCs/>
        </w:rPr>
        <w:t>Seated:</w:t>
      </w:r>
      <w:r>
        <w:rPr>
          <w:bCs/>
        </w:rPr>
        <w:t xml:space="preserve"> Roberts, Catlin, Bowman, Kaplan and Peterson</w:t>
      </w:r>
    </w:p>
    <w:p w:rsidR="00F014F4" w:rsidRDefault="00F014F4" w:rsidP="000D0BCA">
      <w:pPr>
        <w:rPr>
          <w:bCs/>
        </w:rPr>
      </w:pPr>
    </w:p>
    <w:p w:rsidR="000365C4" w:rsidRDefault="000365C4" w:rsidP="000D0BCA">
      <w:pPr>
        <w:rPr>
          <w:bCs/>
        </w:rPr>
      </w:pPr>
      <w:r>
        <w:rPr>
          <w:bCs/>
        </w:rPr>
        <w:t>Paul Szymanski, engineer, representing Mr. Stiles said the subject property is 17 Tinker Hill Road.   Currently an existing 14.5 x 12.5 storage shed is being rebuilt.  There are existing stairs off the front of the existing porch of the storage shed about 1 foot off the property line.  The applicant is proposing to make the stairs come off the side to make them more conforming so they are set</w:t>
      </w:r>
      <w:r w:rsidR="006C0666">
        <w:rPr>
          <w:bCs/>
        </w:rPr>
        <w:t xml:space="preserve"> </w:t>
      </w:r>
      <w:r>
        <w:rPr>
          <w:bCs/>
        </w:rPr>
        <w:t>back an additional two feet.  Due to the steep topography, the narrowness of the lot</w:t>
      </w:r>
      <w:r w:rsidR="006C0666">
        <w:rPr>
          <w:bCs/>
        </w:rPr>
        <w:t>,</w:t>
      </w:r>
      <w:r w:rsidR="007E313F">
        <w:rPr>
          <w:bCs/>
        </w:rPr>
        <w:t xml:space="preserve"> and the location of the existing structure the placement of the steps</w:t>
      </w:r>
      <w:r w:rsidR="00FC5673">
        <w:rPr>
          <w:bCs/>
        </w:rPr>
        <w:t xml:space="preserve"> is</w:t>
      </w:r>
      <w:r w:rsidR="007E313F">
        <w:rPr>
          <w:bCs/>
        </w:rPr>
        <w:t xml:space="preserve"> very limited.  The stairs can’t go on the back of the shed because of the grade.  </w:t>
      </w:r>
      <w:r w:rsidR="00FC5673">
        <w:rPr>
          <w:bCs/>
        </w:rPr>
        <w:t>The s</w:t>
      </w:r>
      <w:r w:rsidR="007E313F">
        <w:rPr>
          <w:bCs/>
        </w:rPr>
        <w:t>hed is to be used for long term storage.  The proposed three steps are to be 4 ft. wide x 3 ft. long and made from field stone.  Mr. Szymanski initialed and dated the map “Zoning Location Map with Proposed Construction” revised to 5/7/15 by Arthur H. Howland &amp; Associates.</w:t>
      </w:r>
    </w:p>
    <w:p w:rsidR="007E313F" w:rsidRDefault="007E313F" w:rsidP="000D0BCA">
      <w:pPr>
        <w:rPr>
          <w:bCs/>
        </w:rPr>
      </w:pPr>
      <w:r>
        <w:rPr>
          <w:bCs/>
        </w:rPr>
        <w:t>There were no comments from the public.</w:t>
      </w:r>
    </w:p>
    <w:p w:rsidR="007E313F" w:rsidRDefault="007E313F" w:rsidP="000D0BCA">
      <w:pPr>
        <w:rPr>
          <w:bCs/>
        </w:rPr>
      </w:pPr>
    </w:p>
    <w:p w:rsidR="007E313F" w:rsidRDefault="007E313F" w:rsidP="000D0BCA">
      <w:pPr>
        <w:rPr>
          <w:bCs/>
        </w:rPr>
      </w:pPr>
    </w:p>
    <w:p w:rsidR="007E313F" w:rsidRDefault="007E313F" w:rsidP="000D0BCA">
      <w:pPr>
        <w:widowControl w:val="0"/>
        <w:ind w:left="1418" w:hanging="1418"/>
        <w:rPr>
          <w:rFonts w:eastAsia="SimSun" w:cs="Mangal"/>
          <w:bCs/>
          <w:kern w:val="1"/>
          <w:lang w:eastAsia="hi-IN" w:bidi="hi-IN"/>
        </w:rPr>
      </w:pPr>
      <w:r w:rsidRPr="007E313F">
        <w:rPr>
          <w:rFonts w:eastAsia="SimSun" w:cs="Mangal"/>
          <w:b/>
          <w:bCs/>
          <w:kern w:val="1"/>
          <w:lang w:eastAsia="hi-IN" w:bidi="hi-IN"/>
        </w:rPr>
        <w:t>Motion:</w:t>
      </w:r>
      <w:r w:rsidRPr="007E313F">
        <w:rPr>
          <w:rFonts w:eastAsia="SimSun" w:cs="Mangal"/>
          <w:b/>
          <w:bCs/>
          <w:kern w:val="1"/>
          <w:lang w:eastAsia="hi-IN" w:bidi="hi-IN"/>
        </w:rPr>
        <w:tab/>
      </w:r>
      <w:r w:rsidRPr="007E313F">
        <w:rPr>
          <w:rFonts w:eastAsia="SimSun" w:cs="Mangal"/>
          <w:bCs/>
          <w:kern w:val="1"/>
          <w:lang w:eastAsia="hi-IN" w:bidi="hi-IN"/>
        </w:rPr>
        <w:t>to close the Public Hearing for</w:t>
      </w:r>
      <w:r w:rsidRPr="007E313F">
        <w:rPr>
          <w:rFonts w:eastAsia="SimSun" w:cs="Mangal"/>
          <w:b/>
          <w:bCs/>
          <w:kern w:val="1"/>
          <w:lang w:eastAsia="hi-IN" w:bidi="hi-IN"/>
        </w:rPr>
        <w:t xml:space="preserve"> ZBA-0987 </w:t>
      </w:r>
      <w:r w:rsidRPr="007E313F">
        <w:rPr>
          <w:rFonts w:eastAsia="SimSun" w:cs="Mangal"/>
          <w:bCs/>
          <w:kern w:val="1"/>
          <w:lang w:eastAsia="hi-IN" w:bidi="hi-IN"/>
        </w:rPr>
        <w:t>– Request of Kenneth Stiles – 17 Tinker Hill Road, for Variance, Zoning Regulations(s) 11.6.1 (Minimum Setback and Yard Dimensions) to provide safe egress from a shed by Mr. Catlin, seconded by Ms. Roberts,</w:t>
      </w:r>
      <w:r>
        <w:rPr>
          <w:rFonts w:eastAsia="SimSun" w:cs="Mangal"/>
          <w:bCs/>
          <w:kern w:val="1"/>
          <w:lang w:eastAsia="hi-IN" w:bidi="hi-IN"/>
        </w:rPr>
        <w:t xml:space="preserve"> </w:t>
      </w:r>
      <w:r w:rsidRPr="007E313F">
        <w:rPr>
          <w:rFonts w:eastAsia="SimSun" w:cs="Mangal"/>
          <w:bCs/>
          <w:kern w:val="1"/>
          <w:lang w:eastAsia="hi-IN" w:bidi="hi-IN"/>
        </w:rPr>
        <w:t>passed 5</w:t>
      </w:r>
      <w:r w:rsidRPr="007E313F">
        <w:rPr>
          <w:rFonts w:eastAsia="SimSun" w:cs="Mangal"/>
          <w:b/>
          <w:bCs/>
          <w:kern w:val="1"/>
          <w:lang w:eastAsia="hi-IN" w:bidi="hi-IN"/>
        </w:rPr>
        <w:t xml:space="preserve"> –</w:t>
      </w:r>
      <w:r w:rsidRPr="007E313F">
        <w:rPr>
          <w:rFonts w:eastAsia="SimSun" w:cs="Mangal"/>
          <w:bCs/>
          <w:kern w:val="1"/>
          <w:lang w:eastAsia="hi-IN" w:bidi="hi-IN"/>
        </w:rPr>
        <w:t xml:space="preserve"> 0.</w:t>
      </w:r>
    </w:p>
    <w:p w:rsidR="00494D23" w:rsidRDefault="00494D23" w:rsidP="000D0BCA">
      <w:pPr>
        <w:widowControl w:val="0"/>
        <w:ind w:left="1418" w:hanging="1418"/>
        <w:rPr>
          <w:rFonts w:eastAsia="SimSun" w:cs="Mangal"/>
          <w:bCs/>
          <w:kern w:val="1"/>
          <w:lang w:eastAsia="hi-IN" w:bidi="hi-IN"/>
        </w:rPr>
      </w:pPr>
    </w:p>
    <w:p w:rsidR="00494D23" w:rsidRPr="007E313F" w:rsidRDefault="00494D23" w:rsidP="000D0BCA">
      <w:pPr>
        <w:widowControl w:val="0"/>
        <w:ind w:left="1418" w:hanging="1418"/>
        <w:rPr>
          <w:rFonts w:eastAsia="SimSun" w:cs="Mangal"/>
          <w:bCs/>
          <w:kern w:val="1"/>
          <w:lang w:eastAsia="hi-IN" w:bidi="hi-IN"/>
        </w:rPr>
      </w:pPr>
    </w:p>
    <w:p w:rsidR="006008E6" w:rsidRPr="003F091B" w:rsidRDefault="006008E6" w:rsidP="000D0BCA">
      <w:pPr>
        <w:ind w:left="1418" w:hanging="1418"/>
        <w:rPr>
          <w:b/>
        </w:rPr>
      </w:pPr>
      <w:r w:rsidRPr="003F091B">
        <w:rPr>
          <w:b/>
        </w:rPr>
        <w:t>MEETING:</w:t>
      </w:r>
    </w:p>
    <w:p w:rsidR="007E313F" w:rsidRDefault="007E313F" w:rsidP="000D0BCA">
      <w:pPr>
        <w:rPr>
          <w:bCs/>
        </w:rPr>
      </w:pPr>
    </w:p>
    <w:p w:rsidR="006008E6" w:rsidRDefault="006008E6" w:rsidP="000D0BCA">
      <w:pPr>
        <w:rPr>
          <w:bCs/>
        </w:rPr>
      </w:pPr>
      <w:r>
        <w:rPr>
          <w:bCs/>
        </w:rPr>
        <w:lastRenderedPageBreak/>
        <w:t>Mr. Bowman had no objection to the three steps being put in.  Mr. Catlin had no issue with the application.  Mr. Peterson agreed with previous comments and said it was straight forward.  Ms. Kaplan said she was all for it.</w:t>
      </w:r>
    </w:p>
    <w:p w:rsidR="006008E6" w:rsidRDefault="006008E6" w:rsidP="000D0BCA">
      <w:pPr>
        <w:widowControl w:val="0"/>
        <w:ind w:left="1418" w:hanging="1418"/>
        <w:rPr>
          <w:rFonts w:eastAsia="SimSun" w:cs="Mangal"/>
          <w:bCs/>
          <w:kern w:val="1"/>
          <w:lang w:eastAsia="hi-IN" w:bidi="hi-IN"/>
        </w:rPr>
      </w:pPr>
      <w:r w:rsidRPr="006008E6">
        <w:rPr>
          <w:rFonts w:eastAsia="SimSun" w:cs="Mangal"/>
          <w:b/>
          <w:bCs/>
          <w:kern w:val="1"/>
          <w:lang w:eastAsia="hi-IN" w:bidi="hi-IN"/>
        </w:rPr>
        <w:t>Motion:</w:t>
      </w:r>
      <w:r w:rsidRPr="006008E6">
        <w:rPr>
          <w:rFonts w:eastAsia="SimSun" w:cs="Mangal"/>
          <w:b/>
          <w:bCs/>
          <w:kern w:val="1"/>
          <w:lang w:eastAsia="hi-IN" w:bidi="hi-IN"/>
        </w:rPr>
        <w:tab/>
      </w:r>
      <w:r w:rsidRPr="006008E6">
        <w:rPr>
          <w:rFonts w:eastAsia="SimSun" w:cs="Mangal"/>
          <w:bCs/>
          <w:kern w:val="1"/>
          <w:lang w:eastAsia="hi-IN" w:bidi="hi-IN"/>
        </w:rPr>
        <w:t>to approve</w:t>
      </w:r>
      <w:r w:rsidRPr="006008E6">
        <w:rPr>
          <w:rFonts w:eastAsia="SimSun" w:cs="Mangal"/>
          <w:b/>
          <w:bCs/>
          <w:kern w:val="1"/>
          <w:lang w:eastAsia="hi-IN" w:bidi="hi-IN"/>
        </w:rPr>
        <w:t xml:space="preserve"> ZBA-0987 </w:t>
      </w:r>
      <w:r w:rsidRPr="006008E6">
        <w:rPr>
          <w:rFonts w:eastAsia="SimSun" w:cs="Mangal"/>
          <w:bCs/>
          <w:kern w:val="1"/>
          <w:lang w:eastAsia="hi-IN" w:bidi="hi-IN"/>
        </w:rPr>
        <w:t>– Request of Kenneth Stiles – 17 Tinker Hill Road, for Variance, Zoning Regulations(s) 11.6.1 (Minimum Setback and Yard Dimensions) to provide safe egress from a shed passed 5</w:t>
      </w:r>
      <w:r w:rsidRPr="006008E6">
        <w:rPr>
          <w:rFonts w:eastAsia="SimSun" w:cs="Mangal"/>
          <w:b/>
          <w:bCs/>
          <w:kern w:val="1"/>
          <w:lang w:eastAsia="hi-IN" w:bidi="hi-IN"/>
        </w:rPr>
        <w:t xml:space="preserve"> –</w:t>
      </w:r>
      <w:r w:rsidRPr="006008E6">
        <w:rPr>
          <w:rFonts w:eastAsia="SimSun" w:cs="Mangal"/>
          <w:bCs/>
          <w:kern w:val="1"/>
          <w:lang w:eastAsia="hi-IN" w:bidi="hi-IN"/>
        </w:rPr>
        <w:t xml:space="preserve"> 0.</w:t>
      </w:r>
    </w:p>
    <w:p w:rsidR="00331C14" w:rsidRDefault="00331C14" w:rsidP="000D0BCA">
      <w:pPr>
        <w:widowControl w:val="0"/>
        <w:ind w:left="1418" w:hanging="1418"/>
        <w:rPr>
          <w:rFonts w:eastAsia="SimSun" w:cs="Mangal"/>
          <w:bCs/>
          <w:kern w:val="1"/>
          <w:lang w:eastAsia="hi-IN" w:bidi="hi-IN"/>
        </w:rPr>
      </w:pPr>
    </w:p>
    <w:p w:rsidR="00331C14" w:rsidRPr="006008E6" w:rsidRDefault="00331C14" w:rsidP="000D0BCA">
      <w:pPr>
        <w:widowControl w:val="0"/>
        <w:ind w:left="1418" w:hanging="1418"/>
        <w:rPr>
          <w:rFonts w:eastAsia="SimSun" w:cs="Mangal"/>
          <w:bCs/>
          <w:kern w:val="1"/>
          <w:lang w:eastAsia="hi-IN" w:bidi="hi-IN"/>
        </w:rPr>
      </w:pPr>
    </w:p>
    <w:p w:rsidR="00331C14" w:rsidRDefault="00331C14" w:rsidP="000D0BCA">
      <w:pPr>
        <w:suppressAutoHyphens w:val="0"/>
        <w:overflowPunct w:val="0"/>
        <w:autoSpaceDE w:val="0"/>
        <w:autoSpaceDN w:val="0"/>
        <w:adjustRightInd w:val="0"/>
        <w:textAlignment w:val="baseline"/>
        <w:rPr>
          <w:b/>
          <w:szCs w:val="20"/>
          <w:lang w:eastAsia="en-US"/>
        </w:rPr>
      </w:pPr>
      <w:r>
        <w:rPr>
          <w:b/>
          <w:szCs w:val="20"/>
          <w:lang w:eastAsia="en-US"/>
        </w:rPr>
        <w:t>PUBLIC HEARING</w:t>
      </w:r>
    </w:p>
    <w:p w:rsidR="002514E0" w:rsidRDefault="002514E0" w:rsidP="000D0BCA">
      <w:pPr>
        <w:rPr>
          <w:bCs/>
        </w:rPr>
      </w:pP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b/>
          <w:szCs w:val="20"/>
          <w:lang w:eastAsia="en-US"/>
        </w:rPr>
        <w:t>ZBA-0988-</w:t>
      </w:r>
      <w:r w:rsidRPr="002514E0">
        <w:rPr>
          <w:szCs w:val="20"/>
          <w:lang w:eastAsia="en-US"/>
        </w:rPr>
        <w:t xml:space="preserve">Request of Scott &amp; Jennifer </w:t>
      </w:r>
      <w:proofErr w:type="spellStart"/>
      <w:r w:rsidRPr="002514E0">
        <w:rPr>
          <w:szCs w:val="20"/>
          <w:lang w:eastAsia="en-US"/>
        </w:rPr>
        <w:t>Mackesy</w:t>
      </w:r>
      <w:proofErr w:type="spellEnd"/>
      <w:r w:rsidRPr="002514E0">
        <w:rPr>
          <w:szCs w:val="20"/>
          <w:lang w:eastAsia="en-US"/>
        </w:rPr>
        <w:t xml:space="preserve">/ 233 West Shore Road, for Variance, </w:t>
      </w: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szCs w:val="20"/>
          <w:lang w:eastAsia="en-US"/>
        </w:rPr>
        <w:t>Zoning Regulation Section (s</w:t>
      </w:r>
      <w:proofErr w:type="gramStart"/>
      <w:r w:rsidRPr="002514E0">
        <w:rPr>
          <w:szCs w:val="20"/>
          <w:lang w:eastAsia="en-US"/>
        </w:rPr>
        <w:t>)11.5.1</w:t>
      </w:r>
      <w:proofErr w:type="gramEnd"/>
      <w:r w:rsidRPr="002514E0">
        <w:rPr>
          <w:szCs w:val="20"/>
          <w:lang w:eastAsia="en-US"/>
        </w:rPr>
        <w:t xml:space="preserve"> (Maximum Lot Coverage) and 12.1.1 (Wetlands and </w:t>
      </w: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szCs w:val="20"/>
          <w:lang w:eastAsia="en-US"/>
        </w:rPr>
        <w:t>Watercourses Setbacks) to move a pool, build a pool house and remodel home.</w:t>
      </w:r>
    </w:p>
    <w:p w:rsidR="002514E0" w:rsidRDefault="002514E0" w:rsidP="000D0BCA">
      <w:pPr>
        <w:rPr>
          <w:bCs/>
        </w:rPr>
      </w:pPr>
    </w:p>
    <w:p w:rsidR="002514E0" w:rsidRDefault="002514E0" w:rsidP="000D0BCA">
      <w:pPr>
        <w:widowControl w:val="0"/>
        <w:ind w:left="1418" w:hanging="1418"/>
        <w:rPr>
          <w:rFonts w:eastAsia="SimSun" w:cs="Mangal"/>
          <w:kern w:val="1"/>
          <w:lang w:eastAsia="hi-IN" w:bidi="hi-IN"/>
        </w:rPr>
      </w:pPr>
      <w:r w:rsidRPr="00D83C5D">
        <w:rPr>
          <w:rFonts w:eastAsia="SimSun" w:cs="Mangal"/>
          <w:b/>
          <w:bCs/>
          <w:kern w:val="1"/>
          <w:lang w:eastAsia="hi-IN" w:bidi="hi-IN"/>
        </w:rPr>
        <w:t>Seated:</w:t>
      </w:r>
      <w:r>
        <w:rPr>
          <w:rFonts w:eastAsia="SimSun" w:cs="Mangal"/>
          <w:b/>
          <w:bCs/>
          <w:kern w:val="1"/>
          <w:lang w:eastAsia="hi-IN" w:bidi="hi-IN"/>
        </w:rPr>
        <w:t xml:space="preserve"> </w:t>
      </w:r>
      <w:r w:rsidRPr="00D83C5D">
        <w:rPr>
          <w:rFonts w:eastAsia="SimSun" w:cs="Mangal"/>
          <w:kern w:val="1"/>
          <w:lang w:eastAsia="hi-IN" w:bidi="hi-IN"/>
        </w:rPr>
        <w:t xml:space="preserve">Roberts, Catlin, Bowman, Wildman, and </w:t>
      </w:r>
      <w:r>
        <w:rPr>
          <w:rFonts w:eastAsia="SimSun" w:cs="Mangal"/>
          <w:kern w:val="1"/>
          <w:lang w:eastAsia="hi-IN" w:bidi="hi-IN"/>
        </w:rPr>
        <w:t>Kaplan</w:t>
      </w:r>
    </w:p>
    <w:p w:rsidR="00F014F4" w:rsidRDefault="00F014F4" w:rsidP="000D0BCA">
      <w:pPr>
        <w:rPr>
          <w:bCs/>
        </w:rPr>
      </w:pPr>
    </w:p>
    <w:p w:rsidR="005B5B3B" w:rsidRDefault="000475EE" w:rsidP="000D0BCA">
      <w:pPr>
        <w:rPr>
          <w:rFonts w:eastAsia="SimSun" w:cs="Mangal"/>
          <w:bCs/>
          <w:kern w:val="1"/>
          <w:lang w:eastAsia="hi-IN" w:bidi="hi-IN"/>
        </w:rPr>
      </w:pPr>
      <w:r>
        <w:rPr>
          <w:rFonts w:eastAsia="SimSun" w:cs="Mangal"/>
          <w:bCs/>
          <w:kern w:val="1"/>
          <w:lang w:eastAsia="hi-IN" w:bidi="hi-IN"/>
        </w:rPr>
        <w:t>Paul Szymanski</w:t>
      </w:r>
      <w:r w:rsidR="00365EC9">
        <w:rPr>
          <w:rFonts w:eastAsia="SimSun" w:cs="Mangal"/>
          <w:bCs/>
          <w:kern w:val="1"/>
          <w:lang w:eastAsia="hi-IN" w:bidi="hi-IN"/>
        </w:rPr>
        <w:t xml:space="preserve">, engineer, represented the applicants for this public hearing along with Brad </w:t>
      </w:r>
      <w:proofErr w:type="spellStart"/>
      <w:r w:rsidR="00365EC9">
        <w:rPr>
          <w:rFonts w:eastAsia="SimSun" w:cs="Mangal"/>
          <w:bCs/>
          <w:kern w:val="1"/>
          <w:lang w:eastAsia="hi-IN" w:bidi="hi-IN"/>
        </w:rPr>
        <w:t>Sedito</w:t>
      </w:r>
      <w:proofErr w:type="spellEnd"/>
      <w:r w:rsidR="00365EC9">
        <w:rPr>
          <w:rFonts w:eastAsia="SimSun" w:cs="Mangal"/>
          <w:bCs/>
          <w:kern w:val="1"/>
          <w:lang w:eastAsia="hi-IN" w:bidi="hi-IN"/>
        </w:rPr>
        <w:t xml:space="preserve"> from </w:t>
      </w:r>
      <w:proofErr w:type="spellStart"/>
      <w:r w:rsidR="00365EC9">
        <w:rPr>
          <w:rFonts w:eastAsia="SimSun" w:cs="Mangal"/>
          <w:bCs/>
          <w:kern w:val="1"/>
          <w:lang w:eastAsia="hi-IN" w:bidi="hi-IN"/>
        </w:rPr>
        <w:t>Rusco-Sedito</w:t>
      </w:r>
      <w:proofErr w:type="spellEnd"/>
      <w:r w:rsidR="00365EC9">
        <w:rPr>
          <w:rFonts w:eastAsia="SimSun" w:cs="Mangal"/>
          <w:bCs/>
          <w:kern w:val="1"/>
          <w:lang w:eastAsia="hi-IN" w:bidi="hi-IN"/>
        </w:rPr>
        <w:t xml:space="preserve"> Construction.  Mr. Szymanski began by giving some history on the </w:t>
      </w:r>
      <w:proofErr w:type="spellStart"/>
      <w:r w:rsidR="00365EC9">
        <w:rPr>
          <w:rFonts w:eastAsia="SimSun" w:cs="Mangal"/>
          <w:bCs/>
          <w:kern w:val="1"/>
          <w:lang w:eastAsia="hi-IN" w:bidi="hi-IN"/>
        </w:rPr>
        <w:t>Mackesy</w:t>
      </w:r>
      <w:proofErr w:type="spellEnd"/>
      <w:r w:rsidR="00365EC9">
        <w:rPr>
          <w:rFonts w:eastAsia="SimSun" w:cs="Mangal"/>
          <w:bCs/>
          <w:kern w:val="1"/>
          <w:lang w:eastAsia="hi-IN" w:bidi="hi-IN"/>
        </w:rPr>
        <w:t xml:space="preserve"> property.  The proposal is more associated with </w:t>
      </w:r>
      <w:r w:rsidR="00FC5673">
        <w:rPr>
          <w:rFonts w:eastAsia="SimSun" w:cs="Mangal"/>
          <w:bCs/>
          <w:kern w:val="1"/>
          <w:lang w:eastAsia="hi-IN" w:bidi="hi-IN"/>
        </w:rPr>
        <w:t xml:space="preserve">the </w:t>
      </w:r>
      <w:r w:rsidR="00365EC9">
        <w:rPr>
          <w:rFonts w:eastAsia="SimSun" w:cs="Mangal"/>
          <w:bCs/>
          <w:kern w:val="1"/>
          <w:lang w:eastAsia="hi-IN" w:bidi="hi-IN"/>
        </w:rPr>
        <w:t>lot coverage variance than the setback variance.  Back in the 90’s there was approval for lot coverage of 19.9%.  By reconfiguring the proposed activities on this site</w:t>
      </w:r>
      <w:r w:rsidR="005B5B3B">
        <w:rPr>
          <w:rFonts w:eastAsia="SimSun" w:cs="Mangal"/>
          <w:bCs/>
          <w:kern w:val="1"/>
          <w:lang w:eastAsia="hi-IN" w:bidi="hi-IN"/>
        </w:rPr>
        <w:t xml:space="preserve"> they have reduced the lot coverage by a little over 100 square feet.  Mr. Catlin pointed out that the reduction is in the form of “driveway” rather than structure.  Mr. Szymanski discussed the plans with the commissioners on </w:t>
      </w:r>
      <w:r w:rsidR="00FC5673">
        <w:rPr>
          <w:rFonts w:eastAsia="SimSun" w:cs="Mangal"/>
          <w:bCs/>
          <w:kern w:val="1"/>
          <w:lang w:eastAsia="hi-IN" w:bidi="hi-IN"/>
        </w:rPr>
        <w:t xml:space="preserve">the </w:t>
      </w:r>
      <w:r w:rsidR="005B5B3B">
        <w:rPr>
          <w:rFonts w:eastAsia="SimSun" w:cs="Mangal"/>
          <w:bCs/>
          <w:kern w:val="1"/>
          <w:lang w:eastAsia="hi-IN" w:bidi="hi-IN"/>
        </w:rPr>
        <w:t xml:space="preserve">map “Proposed Zoning Location </w:t>
      </w:r>
      <w:r w:rsidR="00FC5673">
        <w:rPr>
          <w:rFonts w:eastAsia="SimSun" w:cs="Mangal"/>
          <w:bCs/>
          <w:kern w:val="1"/>
          <w:lang w:eastAsia="hi-IN" w:bidi="hi-IN"/>
        </w:rPr>
        <w:t xml:space="preserve">Plan”, </w:t>
      </w:r>
      <w:r w:rsidR="005B5B3B">
        <w:rPr>
          <w:rFonts w:eastAsia="SimSun" w:cs="Mangal"/>
          <w:bCs/>
          <w:kern w:val="1"/>
          <w:lang w:eastAsia="hi-IN" w:bidi="hi-IN"/>
        </w:rPr>
        <w:t xml:space="preserve">dated 5/6/15, by Arthur H. Howland &amp; Assoc. and showed them where the pool is to be moved.  </w:t>
      </w:r>
    </w:p>
    <w:p w:rsidR="0064523C" w:rsidRDefault="00CB572D" w:rsidP="000D0BCA">
      <w:pPr>
        <w:rPr>
          <w:rFonts w:eastAsia="SimSun" w:cs="Mangal"/>
          <w:bCs/>
          <w:kern w:val="1"/>
          <w:lang w:eastAsia="hi-IN" w:bidi="hi-IN"/>
        </w:rPr>
      </w:pPr>
      <w:r>
        <w:rPr>
          <w:rFonts w:eastAsia="SimSun" w:cs="Mangal"/>
          <w:bCs/>
          <w:kern w:val="1"/>
          <w:lang w:eastAsia="hi-IN" w:bidi="hi-IN"/>
        </w:rPr>
        <w:t>The lot coverage reduction comes from some parking being abandoned and removing some pieces east and west of the driveway.  Mr. Catlin asked Mr. Szymanski to speak to hardship.  Mr. Szymanski said the hardship is due to the unique shape of the lot.  Mr. Catlin said there see</w:t>
      </w:r>
      <w:r w:rsidR="0064523C">
        <w:rPr>
          <w:rFonts w:eastAsia="SimSun" w:cs="Mangal"/>
          <w:bCs/>
          <w:kern w:val="1"/>
          <w:lang w:eastAsia="hi-IN" w:bidi="hi-IN"/>
        </w:rPr>
        <w:t xml:space="preserve">m </w:t>
      </w:r>
      <w:r>
        <w:rPr>
          <w:rFonts w:eastAsia="SimSun" w:cs="Mangal"/>
          <w:bCs/>
          <w:kern w:val="1"/>
          <w:lang w:eastAsia="hi-IN" w:bidi="hi-IN"/>
        </w:rPr>
        <w:t xml:space="preserve">to be removal of gravel surface in exchange for the rather significant non porous surface of a building.  He was not sure if it is acceptable to move lot coverage.  The commissioners expressed concern over the lot coverage that was approved in the 90’s.  Mr. </w:t>
      </w:r>
      <w:proofErr w:type="spellStart"/>
      <w:r>
        <w:rPr>
          <w:rFonts w:eastAsia="SimSun" w:cs="Mangal"/>
          <w:bCs/>
          <w:kern w:val="1"/>
          <w:lang w:eastAsia="hi-IN" w:bidi="hi-IN"/>
        </w:rPr>
        <w:t>Ajello</w:t>
      </w:r>
      <w:proofErr w:type="spellEnd"/>
      <w:r>
        <w:rPr>
          <w:rFonts w:eastAsia="SimSun" w:cs="Mangal"/>
          <w:bCs/>
          <w:kern w:val="1"/>
          <w:lang w:eastAsia="hi-IN" w:bidi="hi-IN"/>
        </w:rPr>
        <w:t xml:space="preserve"> spoke to</w:t>
      </w:r>
      <w:r w:rsidR="0064523C">
        <w:rPr>
          <w:rFonts w:eastAsia="SimSun" w:cs="Mangal"/>
          <w:bCs/>
          <w:kern w:val="1"/>
          <w:lang w:eastAsia="hi-IN" w:bidi="hi-IN"/>
        </w:rPr>
        <w:t xml:space="preserve"> clarify </w:t>
      </w:r>
      <w:r>
        <w:rPr>
          <w:rFonts w:eastAsia="SimSun" w:cs="Mangal"/>
          <w:bCs/>
          <w:kern w:val="1"/>
          <w:lang w:eastAsia="hi-IN" w:bidi="hi-IN"/>
        </w:rPr>
        <w:t xml:space="preserve">the history and prior </w:t>
      </w:r>
      <w:r w:rsidR="00FC5673">
        <w:rPr>
          <w:rFonts w:eastAsia="SimSun" w:cs="Mangal"/>
          <w:bCs/>
          <w:kern w:val="1"/>
          <w:lang w:eastAsia="hi-IN" w:bidi="hi-IN"/>
        </w:rPr>
        <w:t xml:space="preserve">commercial </w:t>
      </w:r>
      <w:r>
        <w:rPr>
          <w:rFonts w:eastAsia="SimSun" w:cs="Mangal"/>
          <w:bCs/>
          <w:kern w:val="1"/>
          <w:lang w:eastAsia="hi-IN" w:bidi="hi-IN"/>
        </w:rPr>
        <w:t>use of the property</w:t>
      </w:r>
      <w:r w:rsidR="00FC5673">
        <w:rPr>
          <w:rFonts w:eastAsia="SimSun" w:cs="Mangal"/>
          <w:bCs/>
          <w:kern w:val="1"/>
          <w:lang w:eastAsia="hi-IN" w:bidi="hi-IN"/>
        </w:rPr>
        <w:t>.</w:t>
      </w:r>
      <w:r>
        <w:rPr>
          <w:rFonts w:eastAsia="SimSun" w:cs="Mangal"/>
          <w:bCs/>
          <w:kern w:val="1"/>
          <w:lang w:eastAsia="hi-IN" w:bidi="hi-IN"/>
        </w:rPr>
        <w:t xml:space="preserve"> </w:t>
      </w:r>
    </w:p>
    <w:p w:rsidR="00CB572D" w:rsidRDefault="007873BF" w:rsidP="000D0BCA">
      <w:pPr>
        <w:rPr>
          <w:rFonts w:eastAsia="SimSun" w:cs="Mangal"/>
          <w:bCs/>
          <w:kern w:val="1"/>
          <w:lang w:eastAsia="hi-IN" w:bidi="hi-IN"/>
        </w:rPr>
      </w:pPr>
      <w:r>
        <w:rPr>
          <w:rFonts w:eastAsia="SimSun" w:cs="Mangal"/>
          <w:bCs/>
          <w:kern w:val="1"/>
          <w:lang w:eastAsia="hi-IN" w:bidi="hi-IN"/>
        </w:rPr>
        <w:t xml:space="preserve">Ms. Roberts asked about the placement of the pool.   </w:t>
      </w:r>
      <w:r w:rsidR="0002426A">
        <w:rPr>
          <w:rFonts w:eastAsia="SimSun" w:cs="Mangal"/>
          <w:bCs/>
          <w:kern w:val="1"/>
          <w:lang w:eastAsia="hi-IN" w:bidi="hi-IN"/>
        </w:rPr>
        <w:t xml:space="preserve">Mr. Szymanski spoke to the watercourse and wetland setback.  The existing pool is to be replaced by a patio and a </w:t>
      </w:r>
      <w:r>
        <w:rPr>
          <w:rFonts w:eastAsia="SimSun" w:cs="Mangal"/>
          <w:bCs/>
          <w:kern w:val="1"/>
          <w:lang w:eastAsia="hi-IN" w:bidi="hi-IN"/>
        </w:rPr>
        <w:t>pool is to be relocated to the rear of the residence.  The existing pool is 18 x 43, the proposed pool is 20 x 40.  It is 24 square feet less than what exists.  He also said we made the pool so it is conforming to the side</w:t>
      </w:r>
      <w:r w:rsidR="0064523C">
        <w:rPr>
          <w:rFonts w:eastAsia="SimSun" w:cs="Mangal"/>
          <w:bCs/>
          <w:kern w:val="1"/>
          <w:lang w:eastAsia="hi-IN" w:bidi="hi-IN"/>
        </w:rPr>
        <w:t xml:space="preserve"> </w:t>
      </w:r>
      <w:r>
        <w:rPr>
          <w:rFonts w:eastAsia="SimSun" w:cs="Mangal"/>
          <w:bCs/>
          <w:kern w:val="1"/>
          <w:lang w:eastAsia="hi-IN" w:bidi="hi-IN"/>
        </w:rPr>
        <w:t>yard setbacks of the property</w:t>
      </w:r>
      <w:r w:rsidR="0002426A">
        <w:rPr>
          <w:rFonts w:eastAsia="SimSun" w:cs="Mangal"/>
          <w:bCs/>
          <w:kern w:val="1"/>
          <w:lang w:eastAsia="hi-IN" w:bidi="hi-IN"/>
        </w:rPr>
        <w:t xml:space="preserve"> line</w:t>
      </w:r>
      <w:r>
        <w:rPr>
          <w:rFonts w:eastAsia="SimSun" w:cs="Mangal"/>
          <w:bCs/>
          <w:kern w:val="1"/>
          <w:lang w:eastAsia="hi-IN" w:bidi="hi-IN"/>
        </w:rPr>
        <w:t xml:space="preserve"> so that the setback variance that we’re requesting i</w:t>
      </w:r>
      <w:r w:rsidR="0002426A">
        <w:rPr>
          <w:rFonts w:eastAsia="SimSun" w:cs="Mangal"/>
          <w:bCs/>
          <w:kern w:val="1"/>
          <w:lang w:eastAsia="hi-IN" w:bidi="hi-IN"/>
        </w:rPr>
        <w:t>s</w:t>
      </w:r>
      <w:r>
        <w:rPr>
          <w:rFonts w:eastAsia="SimSun" w:cs="Mangal"/>
          <w:bCs/>
          <w:kern w:val="1"/>
          <w:lang w:eastAsia="hi-IN" w:bidi="hi-IN"/>
        </w:rPr>
        <w:t xml:space="preserve"> from the watercourse or wetlands.  </w:t>
      </w:r>
      <w:r w:rsidR="00FC5673">
        <w:rPr>
          <w:rFonts w:eastAsia="SimSun" w:cs="Mangal"/>
          <w:bCs/>
          <w:kern w:val="1"/>
          <w:lang w:eastAsia="hi-IN" w:bidi="hi-IN"/>
        </w:rPr>
        <w:t>H</w:t>
      </w:r>
      <w:r w:rsidR="0002426A">
        <w:rPr>
          <w:rFonts w:eastAsia="SimSun" w:cs="Mangal"/>
          <w:bCs/>
          <w:kern w:val="1"/>
          <w:lang w:eastAsia="hi-IN" w:bidi="hi-IN"/>
        </w:rPr>
        <w:t xml:space="preserve">e measured </w:t>
      </w:r>
      <w:r w:rsidR="00FC5673">
        <w:rPr>
          <w:rFonts w:eastAsia="SimSun" w:cs="Mangal"/>
          <w:bCs/>
          <w:kern w:val="1"/>
          <w:lang w:eastAsia="hi-IN" w:bidi="hi-IN"/>
        </w:rPr>
        <w:t xml:space="preserve">conservatively </w:t>
      </w:r>
      <w:r w:rsidR="0002426A">
        <w:rPr>
          <w:rFonts w:eastAsia="SimSun" w:cs="Mangal"/>
          <w:bCs/>
          <w:kern w:val="1"/>
          <w:lang w:eastAsia="hi-IN" w:bidi="hi-IN"/>
        </w:rPr>
        <w:t xml:space="preserve">from the intermittent stream starting on the neighboring property. </w:t>
      </w:r>
      <w:r w:rsidR="00A8435C">
        <w:rPr>
          <w:rFonts w:eastAsia="SimSun" w:cs="Mangal"/>
          <w:bCs/>
          <w:kern w:val="1"/>
          <w:lang w:eastAsia="hi-IN" w:bidi="hi-IN"/>
        </w:rPr>
        <w:t xml:space="preserve"> The pool is within the wetland and watercourse setback.  The proposed patio and the retaining wall are</w:t>
      </w:r>
      <w:r w:rsidR="00FC5673">
        <w:rPr>
          <w:rFonts w:eastAsia="SimSun" w:cs="Mangal"/>
          <w:bCs/>
          <w:kern w:val="1"/>
          <w:lang w:eastAsia="hi-IN" w:bidi="hi-IN"/>
        </w:rPr>
        <w:t xml:space="preserve"> also</w:t>
      </w:r>
      <w:r w:rsidR="00A8435C">
        <w:rPr>
          <w:rFonts w:eastAsia="SimSun" w:cs="Mangal"/>
          <w:bCs/>
          <w:kern w:val="1"/>
          <w:lang w:eastAsia="hi-IN" w:bidi="hi-IN"/>
        </w:rPr>
        <w:t xml:space="preserve"> within the setback.  </w:t>
      </w:r>
      <w:r w:rsidR="00FC5673">
        <w:rPr>
          <w:rFonts w:eastAsia="SimSun" w:cs="Mangal"/>
          <w:bCs/>
          <w:kern w:val="1"/>
          <w:lang w:eastAsia="hi-IN" w:bidi="hi-IN"/>
        </w:rPr>
        <w:t>Regarding the</w:t>
      </w:r>
      <w:r w:rsidR="00A8435C">
        <w:rPr>
          <w:rFonts w:eastAsia="SimSun" w:cs="Mangal"/>
          <w:bCs/>
          <w:kern w:val="1"/>
          <w:lang w:eastAsia="hi-IN" w:bidi="hi-IN"/>
        </w:rPr>
        <w:t xml:space="preserve"> reconstruction of the existing barn, the only modification is an increase in width of two feet.  </w:t>
      </w:r>
      <w:r w:rsidR="00FC5673">
        <w:rPr>
          <w:rFonts w:eastAsia="SimSun" w:cs="Mangal"/>
          <w:bCs/>
          <w:kern w:val="1"/>
          <w:lang w:eastAsia="hi-IN" w:bidi="hi-IN"/>
        </w:rPr>
        <w:t>All other renovations are</w:t>
      </w:r>
      <w:r w:rsidR="00A8435C">
        <w:rPr>
          <w:rFonts w:eastAsia="SimSun" w:cs="Mangal"/>
          <w:bCs/>
          <w:kern w:val="1"/>
          <w:lang w:eastAsia="hi-IN" w:bidi="hi-IN"/>
        </w:rPr>
        <w:t xml:space="preserve"> conforming.  The peak remains the same.  Mr. Szymanski passed around a colored photo of the property.</w:t>
      </w:r>
    </w:p>
    <w:p w:rsidR="00A8435C" w:rsidRDefault="00A8435C" w:rsidP="000D0BCA">
      <w:pPr>
        <w:rPr>
          <w:rFonts w:eastAsia="SimSun" w:cs="Mangal"/>
          <w:bCs/>
          <w:kern w:val="1"/>
          <w:lang w:eastAsia="hi-IN" w:bidi="hi-IN"/>
        </w:rPr>
      </w:pPr>
      <w:r>
        <w:rPr>
          <w:rFonts w:eastAsia="SimSun" w:cs="Mangal"/>
          <w:bCs/>
          <w:kern w:val="1"/>
          <w:lang w:eastAsia="hi-IN" w:bidi="hi-IN"/>
        </w:rPr>
        <w:t>Weston Thorn, a neighbor, asked to be shown what the proposed application was about.  The commissioners explained some of the proposals.</w:t>
      </w:r>
    </w:p>
    <w:p w:rsidR="00A8435C" w:rsidRDefault="00A8435C" w:rsidP="000D0BCA">
      <w:pPr>
        <w:rPr>
          <w:rFonts w:eastAsia="SimSun" w:cs="Mangal"/>
          <w:bCs/>
          <w:kern w:val="1"/>
          <w:lang w:eastAsia="hi-IN" w:bidi="hi-IN"/>
        </w:rPr>
      </w:pPr>
      <w:r>
        <w:rPr>
          <w:rFonts w:eastAsia="SimSun" w:cs="Mangal"/>
          <w:bCs/>
          <w:kern w:val="1"/>
          <w:lang w:eastAsia="hi-IN" w:bidi="hi-IN"/>
        </w:rPr>
        <w:lastRenderedPageBreak/>
        <w:t>Mr. Szymanski said he would provide a breakdown of lot coverage to make it clearer what exactly is being proposed.  The commissioners were not sure about the switching of lot coverage.</w:t>
      </w:r>
      <w:r w:rsidR="001C5175">
        <w:rPr>
          <w:rFonts w:eastAsia="SimSun" w:cs="Mangal"/>
          <w:bCs/>
          <w:kern w:val="1"/>
          <w:lang w:eastAsia="hi-IN" w:bidi="hi-IN"/>
        </w:rPr>
        <w:t xml:space="preserve">  Mr. Bowman said that the construction is being enabled by the commissioners buying into the lot coverage swap and cutting off a couple of feet of driveway is not equal to building a new pool and new pool house.  Ms. Roberts said it was a huge project and a huge intensification of this lot.</w:t>
      </w:r>
      <w:r w:rsidR="00FC5673">
        <w:rPr>
          <w:rFonts w:eastAsia="SimSun" w:cs="Mangal"/>
          <w:bCs/>
          <w:kern w:val="1"/>
          <w:lang w:eastAsia="hi-IN" w:bidi="hi-IN"/>
        </w:rPr>
        <w:t xml:space="preserve">  It was decided to continue the public hearing </w:t>
      </w:r>
      <w:r w:rsidR="00465E9B">
        <w:rPr>
          <w:rFonts w:eastAsia="SimSun" w:cs="Mangal"/>
          <w:bCs/>
          <w:kern w:val="1"/>
          <w:lang w:eastAsia="hi-IN" w:bidi="hi-IN"/>
        </w:rPr>
        <w:t>to give Mr. Szymanski time to gather more information.</w:t>
      </w:r>
    </w:p>
    <w:p w:rsidR="001C5175" w:rsidRDefault="001C5175" w:rsidP="000D0BCA">
      <w:pPr>
        <w:rPr>
          <w:rFonts w:eastAsia="SimSun" w:cs="Mangal"/>
          <w:bCs/>
          <w:kern w:val="1"/>
          <w:lang w:eastAsia="hi-IN" w:bidi="hi-IN"/>
        </w:rPr>
      </w:pPr>
    </w:p>
    <w:p w:rsidR="001C5175" w:rsidRDefault="001C5175" w:rsidP="000D0BCA">
      <w:pPr>
        <w:rPr>
          <w:rFonts w:eastAsia="SimSun" w:cs="Mangal"/>
          <w:bCs/>
          <w:kern w:val="1"/>
          <w:lang w:eastAsia="hi-IN" w:bidi="hi-IN"/>
        </w:rPr>
      </w:pPr>
    </w:p>
    <w:p w:rsidR="00465E9B" w:rsidRPr="00465E9B" w:rsidRDefault="001C5175" w:rsidP="001C5175">
      <w:pPr>
        <w:widowControl w:val="0"/>
        <w:ind w:left="1418" w:hanging="1418"/>
        <w:rPr>
          <w:rFonts w:eastAsia="SimSun" w:cs="Mangal"/>
          <w:bCs/>
          <w:kern w:val="1"/>
          <w:lang w:eastAsia="hi-IN" w:bidi="hi-IN"/>
        </w:rPr>
      </w:pPr>
      <w:r w:rsidRPr="001C5175">
        <w:rPr>
          <w:b/>
          <w:szCs w:val="20"/>
          <w:lang w:eastAsia="en-US"/>
        </w:rPr>
        <w:t>Motion:</w:t>
      </w:r>
      <w:r w:rsidRPr="001C5175">
        <w:rPr>
          <w:szCs w:val="20"/>
          <w:lang w:eastAsia="en-US"/>
        </w:rPr>
        <w:tab/>
      </w:r>
      <w:r w:rsidRPr="001C5175">
        <w:rPr>
          <w:rFonts w:eastAsia="SimSun" w:cs="Mangal"/>
          <w:bCs/>
          <w:kern w:val="1"/>
          <w:lang w:eastAsia="hi-IN" w:bidi="hi-IN"/>
        </w:rPr>
        <w:t>to continue the Public Hearing for</w:t>
      </w:r>
      <w:r w:rsidRPr="001C5175">
        <w:rPr>
          <w:rFonts w:eastAsia="SimSun" w:cs="Mangal"/>
          <w:b/>
          <w:bCs/>
          <w:kern w:val="1"/>
          <w:lang w:eastAsia="hi-IN" w:bidi="hi-IN"/>
        </w:rPr>
        <w:t xml:space="preserve"> ZBA-0987</w:t>
      </w:r>
      <w:r w:rsidR="00465E9B">
        <w:rPr>
          <w:rFonts w:eastAsia="SimSun" w:cs="Mangal"/>
          <w:b/>
          <w:bCs/>
          <w:kern w:val="1"/>
          <w:lang w:eastAsia="hi-IN" w:bidi="hi-IN"/>
        </w:rPr>
        <w:t xml:space="preserve"> </w:t>
      </w:r>
      <w:r w:rsidR="00465E9B" w:rsidRPr="00465E9B">
        <w:rPr>
          <w:rFonts w:eastAsia="SimSun" w:cs="Mangal"/>
          <w:bCs/>
          <w:kern w:val="1"/>
          <w:lang w:eastAsia="hi-IN" w:bidi="hi-IN"/>
        </w:rPr>
        <w:t xml:space="preserve">to June 18, 2015 at 7:30 pm in </w:t>
      </w:r>
    </w:p>
    <w:p w:rsidR="001C5175" w:rsidRPr="001C5175" w:rsidRDefault="00465E9B" w:rsidP="001C5175">
      <w:pPr>
        <w:widowControl w:val="0"/>
        <w:ind w:left="1418" w:hanging="1418"/>
        <w:rPr>
          <w:rFonts w:eastAsia="SimSun" w:cs="Mangal"/>
          <w:bCs/>
          <w:kern w:val="1"/>
          <w:lang w:eastAsia="hi-IN" w:bidi="hi-IN"/>
        </w:rPr>
      </w:pPr>
      <w:r w:rsidRPr="00465E9B">
        <w:rPr>
          <w:szCs w:val="20"/>
          <w:lang w:eastAsia="en-US"/>
        </w:rPr>
        <w:t xml:space="preserve">                        The Upper Level Meeting Room</w:t>
      </w:r>
      <w:r w:rsidR="001C5175" w:rsidRPr="00465E9B">
        <w:rPr>
          <w:rFonts w:eastAsia="SimSun" w:cs="Mangal"/>
          <w:bCs/>
          <w:kern w:val="1"/>
          <w:lang w:eastAsia="hi-IN" w:bidi="hi-IN"/>
        </w:rPr>
        <w:t xml:space="preserve"> </w:t>
      </w:r>
      <w:r w:rsidR="001C5175" w:rsidRPr="001C5175">
        <w:rPr>
          <w:rFonts w:eastAsia="SimSun" w:cs="Mangal"/>
          <w:bCs/>
          <w:kern w:val="1"/>
          <w:lang w:eastAsia="hi-IN" w:bidi="hi-IN"/>
        </w:rPr>
        <w:t xml:space="preserve">– Request of </w:t>
      </w:r>
      <w:proofErr w:type="spellStart"/>
      <w:r w:rsidR="001C5175" w:rsidRPr="001C5175">
        <w:rPr>
          <w:rFonts w:eastAsia="SimSun" w:cs="Mangal"/>
          <w:bCs/>
          <w:kern w:val="1"/>
          <w:lang w:eastAsia="hi-IN" w:bidi="hi-IN"/>
        </w:rPr>
        <w:t>Mackesy</w:t>
      </w:r>
      <w:proofErr w:type="spellEnd"/>
      <w:r w:rsidR="001C5175" w:rsidRPr="001C5175">
        <w:rPr>
          <w:rFonts w:eastAsia="SimSun" w:cs="Mangal"/>
          <w:bCs/>
          <w:kern w:val="1"/>
          <w:lang w:eastAsia="hi-IN" w:bidi="hi-IN"/>
        </w:rPr>
        <w:t xml:space="preserve"> – 233 West Shore Road, for Variance, Zoning Regulations(s) 11.5.1 (Maximum Lot Coverage) and 12.1.1 (Wetlands and Watercourses Setbacks) to move a pool, build a pool house and remodel home by Mr. Catlin, seconded by Mr. Bowman, passed 5 – 0.</w:t>
      </w:r>
    </w:p>
    <w:p w:rsidR="001C5175" w:rsidRDefault="001C5175" w:rsidP="00B244F7">
      <w:pPr>
        <w:rPr>
          <w:rFonts w:eastAsia="SimSun" w:cs="Mangal"/>
          <w:bCs/>
          <w:kern w:val="1"/>
          <w:lang w:eastAsia="hi-IN" w:bidi="hi-IN"/>
        </w:rPr>
      </w:pPr>
    </w:p>
    <w:p w:rsidR="00B02BD5" w:rsidRDefault="00B02BD5" w:rsidP="00B244F7">
      <w:pPr>
        <w:rPr>
          <w:rFonts w:eastAsia="SimSun" w:cs="Mangal"/>
          <w:bCs/>
          <w:kern w:val="1"/>
          <w:lang w:eastAsia="hi-IN" w:bidi="hi-IN"/>
        </w:rPr>
      </w:pPr>
    </w:p>
    <w:p w:rsidR="00F47A75" w:rsidRDefault="00F47A75" w:rsidP="00B244F7">
      <w:pPr>
        <w:widowControl w:val="0"/>
        <w:rPr>
          <w:b/>
          <w:bCs/>
        </w:rPr>
      </w:pPr>
      <w:r>
        <w:rPr>
          <w:b/>
          <w:bCs/>
        </w:rPr>
        <w:t>Other Business</w:t>
      </w:r>
    </w:p>
    <w:p w:rsidR="00F47A75" w:rsidRDefault="00F47A75" w:rsidP="00B244F7">
      <w:pPr>
        <w:widowControl w:val="0"/>
        <w:rPr>
          <w:b/>
          <w:bCs/>
        </w:rPr>
      </w:pPr>
    </w:p>
    <w:p w:rsidR="00B02BD5" w:rsidRDefault="00B02BD5" w:rsidP="00B02BD5">
      <w:pPr>
        <w:ind w:left="1418" w:right="-270" w:hanging="1418"/>
      </w:pPr>
      <w:r>
        <w:t>The commissioners considered the Zoning Board of Appeals Meeting Minutes of February 19, 2015.</w:t>
      </w:r>
    </w:p>
    <w:p w:rsidR="00B02BD5" w:rsidRDefault="00B02BD5" w:rsidP="00B02BD5">
      <w:pPr>
        <w:ind w:left="1418" w:right="-270" w:hanging="1418"/>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to accept the Zoning Board of Appeals Regular Meeting Minutes of February 19, 2015 as submitted by Ms. Roberts, seconded by Mr. Catlin, passed by 5-0 vote.</w:t>
      </w:r>
    </w:p>
    <w:p w:rsidR="0053251A" w:rsidRDefault="0053251A" w:rsidP="00B244F7">
      <w:pPr>
        <w:widowControl w:val="0"/>
        <w:ind w:right="-90"/>
        <w:rPr>
          <w:bCs/>
        </w:rPr>
      </w:pPr>
    </w:p>
    <w:p w:rsidR="00B02BD5" w:rsidRDefault="00B02BD5" w:rsidP="00B02BD5">
      <w:pPr>
        <w:ind w:left="1418" w:right="-270" w:hanging="1418"/>
      </w:pPr>
      <w:r>
        <w:t>The commissioners considered the Zoning Board of Appeals Meeting Minutes of April 16, 2015.</w:t>
      </w:r>
    </w:p>
    <w:p w:rsidR="00C257AC" w:rsidRDefault="00C257AC" w:rsidP="00B244F7">
      <w:pPr>
        <w:widowControl w:val="0"/>
        <w:ind w:right="-90"/>
        <w:rPr>
          <w:bCs/>
        </w:rPr>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to accept the Zoning Board of Appeals Regular Meeting Minutes of April 16, 2015 as submitted by Ms. Roberts, seconded by Ms. Kaplan, passed by 5-0 vote.</w:t>
      </w:r>
    </w:p>
    <w:p w:rsidR="00C257AC" w:rsidRDefault="00C257AC" w:rsidP="0053251A">
      <w:pPr>
        <w:widowControl w:val="0"/>
        <w:ind w:right="-90"/>
        <w:rPr>
          <w:bCs/>
        </w:rPr>
      </w:pPr>
    </w:p>
    <w:p w:rsidR="00B02BD5" w:rsidRDefault="00B02BD5" w:rsidP="0053251A">
      <w:pPr>
        <w:widowControl w:val="0"/>
        <w:ind w:right="-90"/>
        <w:rPr>
          <w:bCs/>
        </w:rPr>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to adjourn at 10:00 pm, by Ms. Roberts, seconded by Mr. Catlin, passed 5 – 0 vote.</w:t>
      </w:r>
    </w:p>
    <w:p w:rsidR="00B02BD5" w:rsidRDefault="00B02BD5" w:rsidP="0053251A">
      <w:pPr>
        <w:widowControl w:val="0"/>
        <w:ind w:right="-90"/>
        <w:rPr>
          <w:bCs/>
        </w:rPr>
      </w:pPr>
    </w:p>
    <w:p w:rsidR="00B02BD5" w:rsidRDefault="00B02BD5" w:rsidP="0053251A">
      <w:pPr>
        <w:widowControl w:val="0"/>
        <w:ind w:right="-90"/>
        <w:rPr>
          <w:bCs/>
        </w:rPr>
      </w:pPr>
    </w:p>
    <w:p w:rsidR="00DD574C" w:rsidRDefault="00DD574C" w:rsidP="007C67E2">
      <w:pPr>
        <w:rPr>
          <w:bCs/>
        </w:rPr>
      </w:pPr>
    </w:p>
    <w:p w:rsidR="00C257AC" w:rsidRDefault="00C257A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DD574C" w:rsidRDefault="00DD574C" w:rsidP="007C67E2">
      <w:pPr>
        <w:rPr>
          <w:bCs/>
        </w:rPr>
      </w:pPr>
      <w:r>
        <w:rPr>
          <w:bCs/>
        </w:rPr>
        <w:t>_______________________________</w:t>
      </w:r>
    </w:p>
    <w:p w:rsidR="004403B1" w:rsidRDefault="00DD574C" w:rsidP="007C67E2">
      <w:pPr>
        <w:rPr>
          <w:bCs/>
        </w:rPr>
      </w:pPr>
      <w:r>
        <w:rPr>
          <w:bCs/>
        </w:rPr>
        <w:t xml:space="preserve">        Linda Nelson, Land Use Clerk</w:t>
      </w:r>
    </w:p>
    <w:p w:rsidR="0003630F" w:rsidRDefault="00657FCD" w:rsidP="007C67E2">
      <w:pPr>
        <w:rPr>
          <w:bCs/>
        </w:rPr>
      </w:pPr>
      <w:r>
        <w:rPr>
          <w:bCs/>
        </w:rPr>
        <w:t xml:space="preserve">                           </w:t>
      </w:r>
      <w:r w:rsidR="00B02BD5">
        <w:rPr>
          <w:bCs/>
        </w:rPr>
        <w:t>6/3/15</w:t>
      </w:r>
    </w:p>
    <w:p w:rsidR="0003630F" w:rsidRDefault="0003630F" w:rsidP="007C67E2">
      <w:pPr>
        <w:rPr>
          <w:bCs/>
        </w:rPr>
      </w:pPr>
    </w:p>
    <w:p w:rsidR="0003630F" w:rsidRDefault="0003630F" w:rsidP="007C67E2">
      <w:pPr>
        <w:rPr>
          <w:bCs/>
        </w:rPr>
      </w:pPr>
    </w:p>
    <w:p w:rsidR="004403B1" w:rsidRDefault="004403B1" w:rsidP="007D2817">
      <w:pPr>
        <w:ind w:left="1455" w:hanging="1432"/>
        <w:rPr>
          <w:bCs/>
        </w:rPr>
      </w:pPr>
      <w:bookmarkStart w:id="0" w:name="_GoBack"/>
      <w:bookmarkEnd w:id="0"/>
      <w:r>
        <w:rPr>
          <w:b/>
        </w:rPr>
        <w:t>A recording of the meeting is available in the Land Use Office.</w:t>
      </w:r>
    </w:p>
    <w:sectPr w:rsidR="004403B1" w:rsidSect="002958A5">
      <w:footerReference w:type="default" r:id="rId9"/>
      <w:footnotePr>
        <w:pos w:val="beneathText"/>
        <w:numRestart w:val="eachPage"/>
      </w:footnotePr>
      <w:endnotePr>
        <w:numFmt w:val="decimal"/>
      </w:endnotePr>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A0" w:rsidRDefault="00700FA0">
      <w:r>
        <w:separator/>
      </w:r>
    </w:p>
  </w:endnote>
  <w:endnote w:type="continuationSeparator" w:id="0">
    <w:p w:rsidR="00700FA0" w:rsidRDefault="0070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642DD7">
          <w:rPr>
            <w:noProof/>
          </w:rPr>
          <w:t>5</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A0" w:rsidRDefault="00700FA0">
      <w:r>
        <w:separator/>
      </w:r>
    </w:p>
  </w:footnote>
  <w:footnote w:type="continuationSeparator" w:id="0">
    <w:p w:rsidR="00700FA0" w:rsidRDefault="0070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2426A"/>
    <w:rsid w:val="00026E94"/>
    <w:rsid w:val="00033E0D"/>
    <w:rsid w:val="0003630F"/>
    <w:rsid w:val="00036477"/>
    <w:rsid w:val="000365C4"/>
    <w:rsid w:val="000369C3"/>
    <w:rsid w:val="000438EF"/>
    <w:rsid w:val="00045A13"/>
    <w:rsid w:val="000475EE"/>
    <w:rsid w:val="00052607"/>
    <w:rsid w:val="00053E87"/>
    <w:rsid w:val="00070490"/>
    <w:rsid w:val="00073999"/>
    <w:rsid w:val="000846B3"/>
    <w:rsid w:val="0009255B"/>
    <w:rsid w:val="000975FA"/>
    <w:rsid w:val="000A2B5E"/>
    <w:rsid w:val="000A5803"/>
    <w:rsid w:val="000C5F10"/>
    <w:rsid w:val="000D0BCA"/>
    <w:rsid w:val="00103513"/>
    <w:rsid w:val="0010460F"/>
    <w:rsid w:val="00111825"/>
    <w:rsid w:val="00133C17"/>
    <w:rsid w:val="001367BE"/>
    <w:rsid w:val="00154F13"/>
    <w:rsid w:val="0015557A"/>
    <w:rsid w:val="00156C46"/>
    <w:rsid w:val="00157F48"/>
    <w:rsid w:val="001654C9"/>
    <w:rsid w:val="00167C0D"/>
    <w:rsid w:val="00180E24"/>
    <w:rsid w:val="00196059"/>
    <w:rsid w:val="00196573"/>
    <w:rsid w:val="001A4B08"/>
    <w:rsid w:val="001B263A"/>
    <w:rsid w:val="001B3C99"/>
    <w:rsid w:val="001C45DC"/>
    <w:rsid w:val="001C5175"/>
    <w:rsid w:val="001C7A08"/>
    <w:rsid w:val="001D1508"/>
    <w:rsid w:val="001E3C69"/>
    <w:rsid w:val="002018AF"/>
    <w:rsid w:val="00202B0C"/>
    <w:rsid w:val="002074FA"/>
    <w:rsid w:val="00217D0F"/>
    <w:rsid w:val="00227A8A"/>
    <w:rsid w:val="002428CF"/>
    <w:rsid w:val="002473D7"/>
    <w:rsid w:val="00247934"/>
    <w:rsid w:val="002514E0"/>
    <w:rsid w:val="0026205F"/>
    <w:rsid w:val="00275E9B"/>
    <w:rsid w:val="002873D1"/>
    <w:rsid w:val="00291D96"/>
    <w:rsid w:val="002949B7"/>
    <w:rsid w:val="002958A5"/>
    <w:rsid w:val="00296A37"/>
    <w:rsid w:val="002A3B0E"/>
    <w:rsid w:val="002B56B1"/>
    <w:rsid w:val="002B650C"/>
    <w:rsid w:val="002B7ECE"/>
    <w:rsid w:val="002C73E3"/>
    <w:rsid w:val="002E11FE"/>
    <w:rsid w:val="002F3FA4"/>
    <w:rsid w:val="00300ADA"/>
    <w:rsid w:val="00303FBA"/>
    <w:rsid w:val="00305C51"/>
    <w:rsid w:val="00325EB8"/>
    <w:rsid w:val="00325F20"/>
    <w:rsid w:val="00331C14"/>
    <w:rsid w:val="0034385D"/>
    <w:rsid w:val="00346A91"/>
    <w:rsid w:val="003636ED"/>
    <w:rsid w:val="00365EC9"/>
    <w:rsid w:val="00376524"/>
    <w:rsid w:val="00396841"/>
    <w:rsid w:val="003A06F1"/>
    <w:rsid w:val="003A0E33"/>
    <w:rsid w:val="003B08DF"/>
    <w:rsid w:val="003B2E49"/>
    <w:rsid w:val="003B6340"/>
    <w:rsid w:val="003C6616"/>
    <w:rsid w:val="003D1665"/>
    <w:rsid w:val="003E1D36"/>
    <w:rsid w:val="003F091B"/>
    <w:rsid w:val="003F105C"/>
    <w:rsid w:val="003F3C51"/>
    <w:rsid w:val="003F49BD"/>
    <w:rsid w:val="0041199D"/>
    <w:rsid w:val="00412A2F"/>
    <w:rsid w:val="004219E7"/>
    <w:rsid w:val="00422A5B"/>
    <w:rsid w:val="00424174"/>
    <w:rsid w:val="00426405"/>
    <w:rsid w:val="004264A1"/>
    <w:rsid w:val="0042725E"/>
    <w:rsid w:val="004403B1"/>
    <w:rsid w:val="00440883"/>
    <w:rsid w:val="004423F7"/>
    <w:rsid w:val="00450C5C"/>
    <w:rsid w:val="00451682"/>
    <w:rsid w:val="00455289"/>
    <w:rsid w:val="00462696"/>
    <w:rsid w:val="00465E9B"/>
    <w:rsid w:val="00480020"/>
    <w:rsid w:val="0048469A"/>
    <w:rsid w:val="00494D23"/>
    <w:rsid w:val="00497C68"/>
    <w:rsid w:val="004C5B48"/>
    <w:rsid w:val="004D33BD"/>
    <w:rsid w:val="004D3EFF"/>
    <w:rsid w:val="004E6449"/>
    <w:rsid w:val="004F0CB2"/>
    <w:rsid w:val="004F6ED5"/>
    <w:rsid w:val="004F725D"/>
    <w:rsid w:val="00500511"/>
    <w:rsid w:val="00505E31"/>
    <w:rsid w:val="00512AE8"/>
    <w:rsid w:val="00516805"/>
    <w:rsid w:val="00526A67"/>
    <w:rsid w:val="0053000D"/>
    <w:rsid w:val="005313DF"/>
    <w:rsid w:val="0053251A"/>
    <w:rsid w:val="0055219B"/>
    <w:rsid w:val="005679A6"/>
    <w:rsid w:val="00574336"/>
    <w:rsid w:val="00585775"/>
    <w:rsid w:val="00594D0A"/>
    <w:rsid w:val="00595C44"/>
    <w:rsid w:val="00596852"/>
    <w:rsid w:val="005A2F30"/>
    <w:rsid w:val="005B289B"/>
    <w:rsid w:val="005B5B3B"/>
    <w:rsid w:val="006008E6"/>
    <w:rsid w:val="006113DE"/>
    <w:rsid w:val="006126FF"/>
    <w:rsid w:val="00634C06"/>
    <w:rsid w:val="006350EE"/>
    <w:rsid w:val="00642DD7"/>
    <w:rsid w:val="0064523C"/>
    <w:rsid w:val="00657FCD"/>
    <w:rsid w:val="00662EF8"/>
    <w:rsid w:val="00666913"/>
    <w:rsid w:val="00687321"/>
    <w:rsid w:val="00693BBB"/>
    <w:rsid w:val="006974E4"/>
    <w:rsid w:val="006B3491"/>
    <w:rsid w:val="006C0666"/>
    <w:rsid w:val="006C40D5"/>
    <w:rsid w:val="006E5B50"/>
    <w:rsid w:val="006F428C"/>
    <w:rsid w:val="00700FA0"/>
    <w:rsid w:val="0071367C"/>
    <w:rsid w:val="00723A87"/>
    <w:rsid w:val="007466B3"/>
    <w:rsid w:val="00754157"/>
    <w:rsid w:val="00765B4D"/>
    <w:rsid w:val="00777510"/>
    <w:rsid w:val="0078512B"/>
    <w:rsid w:val="007873BF"/>
    <w:rsid w:val="007A0F76"/>
    <w:rsid w:val="007A7D6D"/>
    <w:rsid w:val="007B2608"/>
    <w:rsid w:val="007B61C8"/>
    <w:rsid w:val="007C19C3"/>
    <w:rsid w:val="007C67E2"/>
    <w:rsid w:val="007C6BDC"/>
    <w:rsid w:val="007D2817"/>
    <w:rsid w:val="007D4130"/>
    <w:rsid w:val="007D5B51"/>
    <w:rsid w:val="007E10B3"/>
    <w:rsid w:val="007E313F"/>
    <w:rsid w:val="008011E2"/>
    <w:rsid w:val="00810560"/>
    <w:rsid w:val="008131C4"/>
    <w:rsid w:val="00815D37"/>
    <w:rsid w:val="00823E8D"/>
    <w:rsid w:val="00832D2C"/>
    <w:rsid w:val="00867E74"/>
    <w:rsid w:val="00870F0C"/>
    <w:rsid w:val="008715DB"/>
    <w:rsid w:val="00877324"/>
    <w:rsid w:val="00887F7C"/>
    <w:rsid w:val="008A3977"/>
    <w:rsid w:val="008A664B"/>
    <w:rsid w:val="008B0F76"/>
    <w:rsid w:val="008B3116"/>
    <w:rsid w:val="008D1E05"/>
    <w:rsid w:val="008D41E2"/>
    <w:rsid w:val="00900271"/>
    <w:rsid w:val="009075D4"/>
    <w:rsid w:val="00923635"/>
    <w:rsid w:val="009248FF"/>
    <w:rsid w:val="0092771A"/>
    <w:rsid w:val="00944E93"/>
    <w:rsid w:val="0095241D"/>
    <w:rsid w:val="00953CB6"/>
    <w:rsid w:val="00956A42"/>
    <w:rsid w:val="0097251A"/>
    <w:rsid w:val="009941F9"/>
    <w:rsid w:val="00997800"/>
    <w:rsid w:val="009A1D61"/>
    <w:rsid w:val="009A356C"/>
    <w:rsid w:val="009B49AC"/>
    <w:rsid w:val="009C7C3D"/>
    <w:rsid w:val="009F193D"/>
    <w:rsid w:val="00A10B10"/>
    <w:rsid w:val="00A14F15"/>
    <w:rsid w:val="00A419EC"/>
    <w:rsid w:val="00A45678"/>
    <w:rsid w:val="00A74C78"/>
    <w:rsid w:val="00A8435C"/>
    <w:rsid w:val="00A95354"/>
    <w:rsid w:val="00AA2C7D"/>
    <w:rsid w:val="00AA30EE"/>
    <w:rsid w:val="00AA6A92"/>
    <w:rsid w:val="00AA6DD0"/>
    <w:rsid w:val="00AB37A7"/>
    <w:rsid w:val="00AB5069"/>
    <w:rsid w:val="00AD00FE"/>
    <w:rsid w:val="00AD5AA1"/>
    <w:rsid w:val="00AD7893"/>
    <w:rsid w:val="00B00450"/>
    <w:rsid w:val="00B02BD5"/>
    <w:rsid w:val="00B04080"/>
    <w:rsid w:val="00B17F5A"/>
    <w:rsid w:val="00B244F7"/>
    <w:rsid w:val="00B25B7A"/>
    <w:rsid w:val="00B438F6"/>
    <w:rsid w:val="00B846EC"/>
    <w:rsid w:val="00B93D78"/>
    <w:rsid w:val="00BA375A"/>
    <w:rsid w:val="00BD60F2"/>
    <w:rsid w:val="00BD7189"/>
    <w:rsid w:val="00C112E0"/>
    <w:rsid w:val="00C14A61"/>
    <w:rsid w:val="00C20576"/>
    <w:rsid w:val="00C231B9"/>
    <w:rsid w:val="00C257AC"/>
    <w:rsid w:val="00C3017A"/>
    <w:rsid w:val="00C60EF6"/>
    <w:rsid w:val="00C77F6F"/>
    <w:rsid w:val="00C95E09"/>
    <w:rsid w:val="00CA35DB"/>
    <w:rsid w:val="00CB572D"/>
    <w:rsid w:val="00CC0F28"/>
    <w:rsid w:val="00CC196A"/>
    <w:rsid w:val="00CC4A87"/>
    <w:rsid w:val="00CC7138"/>
    <w:rsid w:val="00CD1D87"/>
    <w:rsid w:val="00CD290C"/>
    <w:rsid w:val="00CF4254"/>
    <w:rsid w:val="00CF7CB8"/>
    <w:rsid w:val="00D03EE2"/>
    <w:rsid w:val="00D40072"/>
    <w:rsid w:val="00D46015"/>
    <w:rsid w:val="00D61033"/>
    <w:rsid w:val="00D72CE9"/>
    <w:rsid w:val="00D83C5D"/>
    <w:rsid w:val="00DB06F9"/>
    <w:rsid w:val="00DB2B1B"/>
    <w:rsid w:val="00DD574C"/>
    <w:rsid w:val="00E00057"/>
    <w:rsid w:val="00E10B4F"/>
    <w:rsid w:val="00E14640"/>
    <w:rsid w:val="00E20423"/>
    <w:rsid w:val="00E25235"/>
    <w:rsid w:val="00E30EDD"/>
    <w:rsid w:val="00E36A5B"/>
    <w:rsid w:val="00E370BC"/>
    <w:rsid w:val="00E44BB1"/>
    <w:rsid w:val="00E468A2"/>
    <w:rsid w:val="00E468F9"/>
    <w:rsid w:val="00E4692C"/>
    <w:rsid w:val="00E562CF"/>
    <w:rsid w:val="00E64207"/>
    <w:rsid w:val="00E71522"/>
    <w:rsid w:val="00E7670E"/>
    <w:rsid w:val="00E83F4A"/>
    <w:rsid w:val="00E93806"/>
    <w:rsid w:val="00E97EE1"/>
    <w:rsid w:val="00EC07A2"/>
    <w:rsid w:val="00EC13E9"/>
    <w:rsid w:val="00EE0018"/>
    <w:rsid w:val="00EE17D1"/>
    <w:rsid w:val="00EE432F"/>
    <w:rsid w:val="00EE6020"/>
    <w:rsid w:val="00F014F4"/>
    <w:rsid w:val="00F1488A"/>
    <w:rsid w:val="00F1615F"/>
    <w:rsid w:val="00F33514"/>
    <w:rsid w:val="00F368CD"/>
    <w:rsid w:val="00F47A75"/>
    <w:rsid w:val="00F51FB3"/>
    <w:rsid w:val="00F57A03"/>
    <w:rsid w:val="00F62F17"/>
    <w:rsid w:val="00F771D2"/>
    <w:rsid w:val="00F77A5B"/>
    <w:rsid w:val="00F80D87"/>
    <w:rsid w:val="00FA5391"/>
    <w:rsid w:val="00FC3829"/>
    <w:rsid w:val="00FC5673"/>
    <w:rsid w:val="00FC7377"/>
    <w:rsid w:val="00FD60EA"/>
    <w:rsid w:val="00FD6D3F"/>
    <w:rsid w:val="00FE21CB"/>
    <w:rsid w:val="00FE4205"/>
    <w:rsid w:val="00FE4D09"/>
    <w:rsid w:val="00FE621A"/>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 w:type="character" w:styleId="Hyperlink">
    <w:name w:val="Hyperlink"/>
    <w:basedOn w:val="DefaultParagraphFont"/>
    <w:uiPriority w:val="99"/>
    <w:unhideWhenUsed/>
    <w:rsid w:val="00B93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nelson@washington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1DBB-5BAF-4359-A2B9-1233C5B9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8</cp:revision>
  <cp:lastPrinted>2015-06-04T17:45:00Z</cp:lastPrinted>
  <dcterms:created xsi:type="dcterms:W3CDTF">2015-05-29T16:11:00Z</dcterms:created>
  <dcterms:modified xsi:type="dcterms:W3CDTF">2015-06-04T17:50:00Z</dcterms:modified>
</cp:coreProperties>
</file>