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AEA" w:rsidRDefault="004E7717" w:rsidP="004E7717">
      <w:pPr>
        <w:pStyle w:val="NoSpacing"/>
        <w:jc w:val="center"/>
        <w:rPr>
          <w:b/>
        </w:rPr>
      </w:pPr>
      <w:r>
        <w:rPr>
          <w:b/>
        </w:rPr>
        <w:t>TOWN OF WASHINGTON</w:t>
      </w:r>
    </w:p>
    <w:p w:rsidR="004E7717" w:rsidRDefault="004E7717" w:rsidP="004E7717">
      <w:pPr>
        <w:pStyle w:val="NoSpacing"/>
        <w:jc w:val="center"/>
        <w:rPr>
          <w:b/>
        </w:rPr>
      </w:pPr>
      <w:r>
        <w:rPr>
          <w:b/>
        </w:rPr>
        <w:t>Board of Selectmen</w:t>
      </w:r>
    </w:p>
    <w:p w:rsidR="004E7717" w:rsidRDefault="004E7717" w:rsidP="004E7717">
      <w:pPr>
        <w:pStyle w:val="NoSpacing"/>
        <w:jc w:val="center"/>
        <w:rPr>
          <w:b/>
        </w:rPr>
      </w:pPr>
      <w:r>
        <w:rPr>
          <w:b/>
        </w:rPr>
        <w:t>Minutes</w:t>
      </w:r>
    </w:p>
    <w:p w:rsidR="004E7717" w:rsidRDefault="004E7717" w:rsidP="004E7717">
      <w:pPr>
        <w:pStyle w:val="NoSpacing"/>
        <w:jc w:val="center"/>
        <w:rPr>
          <w:b/>
        </w:rPr>
      </w:pPr>
      <w:r>
        <w:rPr>
          <w:b/>
        </w:rPr>
        <w:t>July 11, 2019</w:t>
      </w:r>
    </w:p>
    <w:p w:rsidR="004E7717" w:rsidRDefault="004E7717" w:rsidP="004E7717">
      <w:pPr>
        <w:pStyle w:val="NoSpacing"/>
        <w:jc w:val="center"/>
        <w:rPr>
          <w:b/>
        </w:rPr>
      </w:pPr>
    </w:p>
    <w:p w:rsidR="004E7717" w:rsidRDefault="004E7717" w:rsidP="004E7717">
      <w:pPr>
        <w:pStyle w:val="NoSpacing"/>
        <w:jc w:val="center"/>
        <w:rPr>
          <w:b/>
          <w:i/>
          <w:u w:val="single"/>
        </w:rPr>
      </w:pPr>
      <w:r>
        <w:rPr>
          <w:b/>
          <w:i/>
          <w:u w:val="single"/>
        </w:rPr>
        <w:t>Minutes are subject to the approval of the Board of Selectmen.</w:t>
      </w:r>
    </w:p>
    <w:p w:rsidR="004E7717" w:rsidRDefault="004E7717" w:rsidP="004E7717">
      <w:pPr>
        <w:pStyle w:val="NoSpacing"/>
        <w:jc w:val="center"/>
        <w:rPr>
          <w:b/>
          <w:i/>
          <w:u w:val="single"/>
        </w:rPr>
      </w:pPr>
    </w:p>
    <w:p w:rsidR="004E7717" w:rsidRDefault="004E7717" w:rsidP="004E7717">
      <w:pPr>
        <w:pStyle w:val="NoSpacing"/>
      </w:pPr>
      <w:r>
        <w:rPr>
          <w:b/>
        </w:rPr>
        <w:t xml:space="preserve">Present:  </w:t>
      </w:r>
      <w:r>
        <w:t>Selectmen David Werkhoven and Jay Hubelbank.</w:t>
      </w:r>
    </w:p>
    <w:p w:rsidR="004E7717" w:rsidRDefault="004E7717" w:rsidP="004E7717">
      <w:pPr>
        <w:pStyle w:val="NoSpacing"/>
      </w:pPr>
      <w:r>
        <w:t>Public:  Michelle Gorra, Chris Charles.</w:t>
      </w:r>
    </w:p>
    <w:p w:rsidR="004E7717" w:rsidRDefault="004E7717" w:rsidP="004E7717">
      <w:pPr>
        <w:pStyle w:val="NoSpacing"/>
      </w:pPr>
    </w:p>
    <w:p w:rsidR="004E7717" w:rsidRDefault="004E7717" w:rsidP="004E7717">
      <w:pPr>
        <w:pStyle w:val="NoSpacing"/>
      </w:pPr>
      <w:r>
        <w:rPr>
          <w:b/>
        </w:rPr>
        <w:t xml:space="preserve">Call to Order:  </w:t>
      </w:r>
      <w:r>
        <w:t xml:space="preserve">Selectman Dave Werkhoven called the meeting to order at 5:31p.m. and extended wishes </w:t>
      </w:r>
      <w:r w:rsidR="002D5E01">
        <w:t xml:space="preserve">to First Selectman Mark Lyon </w:t>
      </w:r>
      <w:r>
        <w:t xml:space="preserve">for a quick recovery following a one-day surgery procedure. </w:t>
      </w:r>
    </w:p>
    <w:p w:rsidR="004E7717" w:rsidRDefault="004E7717" w:rsidP="004E7717">
      <w:pPr>
        <w:pStyle w:val="NoSpacing"/>
      </w:pPr>
    </w:p>
    <w:p w:rsidR="004E7717" w:rsidRDefault="004E7717" w:rsidP="004E7717">
      <w:pPr>
        <w:pStyle w:val="NoSpacing"/>
        <w:rPr>
          <w:b/>
        </w:rPr>
      </w:pPr>
      <w:r>
        <w:rPr>
          <w:b/>
        </w:rPr>
        <w:t>Approval of Minutes:</w:t>
      </w:r>
    </w:p>
    <w:p w:rsidR="004E7717" w:rsidRPr="00134DF7" w:rsidRDefault="004E7717" w:rsidP="004E7717">
      <w:pPr>
        <w:pStyle w:val="NoSpacing"/>
        <w:numPr>
          <w:ilvl w:val="0"/>
          <w:numId w:val="1"/>
        </w:numPr>
        <w:rPr>
          <w:b/>
        </w:rPr>
      </w:pPr>
      <w:r>
        <w:rPr>
          <w:b/>
        </w:rPr>
        <w:t xml:space="preserve">Motion:  </w:t>
      </w:r>
      <w:r w:rsidR="00134DF7">
        <w:t>To approve the minutes of the June 27, 2019 meeting of the Board of Selectmen.  By Dave Werkhoven, seconded by Jay Hubelbank and unanimously approved.</w:t>
      </w:r>
    </w:p>
    <w:p w:rsidR="00134DF7" w:rsidRPr="00134DF7" w:rsidRDefault="00134DF7" w:rsidP="00134DF7">
      <w:pPr>
        <w:pStyle w:val="NoSpacing"/>
        <w:ind w:left="720"/>
        <w:rPr>
          <w:b/>
        </w:rPr>
      </w:pPr>
    </w:p>
    <w:p w:rsidR="00134DF7" w:rsidRDefault="00134DF7" w:rsidP="00134DF7">
      <w:pPr>
        <w:pStyle w:val="NoSpacing"/>
      </w:pPr>
      <w:r>
        <w:rPr>
          <w:b/>
        </w:rPr>
        <w:t xml:space="preserve">Communications:  </w:t>
      </w:r>
      <w:r>
        <w:t>None.</w:t>
      </w:r>
    </w:p>
    <w:p w:rsidR="00134DF7" w:rsidRDefault="00134DF7" w:rsidP="00134DF7">
      <w:pPr>
        <w:pStyle w:val="NoSpacing"/>
      </w:pPr>
    </w:p>
    <w:p w:rsidR="00134DF7" w:rsidRDefault="00134DF7" w:rsidP="00134DF7">
      <w:pPr>
        <w:pStyle w:val="NoSpacing"/>
        <w:rPr>
          <w:b/>
        </w:rPr>
      </w:pPr>
      <w:r>
        <w:rPr>
          <w:b/>
        </w:rPr>
        <w:t>Appointments/Resignations:</w:t>
      </w:r>
    </w:p>
    <w:p w:rsidR="00134DF7" w:rsidRPr="00134DF7" w:rsidRDefault="00134DF7" w:rsidP="00134DF7">
      <w:pPr>
        <w:pStyle w:val="NoSpacing"/>
        <w:numPr>
          <w:ilvl w:val="0"/>
          <w:numId w:val="1"/>
        </w:numPr>
        <w:rPr>
          <w:b/>
        </w:rPr>
      </w:pPr>
      <w:r>
        <w:rPr>
          <w:b/>
        </w:rPr>
        <w:t xml:space="preserve">Resignation of Todd Peterson from Zoning Board of Appeals:  Motion:  </w:t>
      </w:r>
      <w:r>
        <w:t xml:space="preserve">To accept the resignation of Todd Peterson from the Zoning Board of Appeals.  By Dave Werkhoven, seconded by Jay Hubelbank.  Discussion:  Todd has submitted a letter of resignation effective immediately.  The motion passed unanimously with gratitude for his </w:t>
      </w:r>
      <w:r w:rsidR="002D5E01">
        <w:t xml:space="preserve">10 </w:t>
      </w:r>
      <w:r>
        <w:t xml:space="preserve">years of service.  </w:t>
      </w:r>
    </w:p>
    <w:p w:rsidR="00134DF7" w:rsidRDefault="00134DF7" w:rsidP="00134DF7">
      <w:pPr>
        <w:pStyle w:val="NoSpacing"/>
        <w:rPr>
          <w:b/>
        </w:rPr>
      </w:pPr>
    </w:p>
    <w:p w:rsidR="00134DF7" w:rsidRDefault="00134DF7" w:rsidP="00134DF7">
      <w:pPr>
        <w:pStyle w:val="NoSpacing"/>
      </w:pPr>
      <w:r>
        <w:rPr>
          <w:b/>
        </w:rPr>
        <w:t xml:space="preserve">First Selectman’s Report:  </w:t>
      </w:r>
      <w:r>
        <w:t>None.</w:t>
      </w:r>
    </w:p>
    <w:p w:rsidR="00134DF7" w:rsidRDefault="00134DF7" w:rsidP="00134DF7">
      <w:pPr>
        <w:pStyle w:val="NoSpacing"/>
      </w:pPr>
    </w:p>
    <w:p w:rsidR="00134DF7" w:rsidRDefault="00134DF7" w:rsidP="00134DF7">
      <w:pPr>
        <w:pStyle w:val="NoSpacing"/>
        <w:rPr>
          <w:b/>
        </w:rPr>
      </w:pPr>
      <w:r w:rsidRPr="00134DF7">
        <w:rPr>
          <w:b/>
        </w:rPr>
        <w:t>OLD BUSINESS:</w:t>
      </w:r>
      <w:r>
        <w:rPr>
          <w:b/>
        </w:rPr>
        <w:t xml:space="preserve">  </w:t>
      </w:r>
    </w:p>
    <w:p w:rsidR="00134DF7" w:rsidRPr="007D0125" w:rsidRDefault="00134DF7" w:rsidP="00134DF7">
      <w:pPr>
        <w:pStyle w:val="NoSpacing"/>
        <w:numPr>
          <w:ilvl w:val="0"/>
          <w:numId w:val="1"/>
        </w:numPr>
        <w:rPr>
          <w:b/>
        </w:rPr>
      </w:pPr>
      <w:r>
        <w:rPr>
          <w:b/>
        </w:rPr>
        <w:t xml:space="preserve">RRR Maintenance Update:  </w:t>
      </w:r>
      <w:r>
        <w:t xml:space="preserve">Dave Werkhoven reported that </w:t>
      </w:r>
      <w:r w:rsidR="004C788A">
        <w:t>he participated in a conference call with DEEP, Suzanne Von Holt (Health Department), Nick Tsacoyannis (Land Use Enforcement Officer) and the Attorney General’s Office regarding the issue of Mr. Hodges (RRR Maintenance) having over 30 dumpsters of garbage on his property in Washington and the burying of garbage on the property.  A temporary injunction has been issued against Mr. Hodges by the Attorney General’s Office</w:t>
      </w:r>
      <w:r w:rsidR="007D0125">
        <w:t xml:space="preserve"> and a fine can be issued for every day the trash is not removed.  </w:t>
      </w:r>
      <w:r w:rsidR="004C788A">
        <w:t xml:space="preserve">Another inspection of the property is scheduled for next week.  It is believed that he has not removed any of the garbage and may be adding to it.  The garbage needs to be removed and the property cleaned up.  The Town has been asked if there is anything it can </w:t>
      </w:r>
      <w:r w:rsidR="007D0125">
        <w:t>do</w:t>
      </w:r>
      <w:r w:rsidR="004C788A">
        <w:t xml:space="preserve"> to assist in its removal.  Dave has said </w:t>
      </w:r>
      <w:r w:rsidR="007D0125">
        <w:t>“</w:t>
      </w:r>
      <w:r w:rsidR="004C788A">
        <w:t>no</w:t>
      </w:r>
      <w:r w:rsidR="007D0125">
        <w:t>”</w:t>
      </w:r>
      <w:r w:rsidR="004C788A">
        <w:t xml:space="preserve"> as our Transfer Station does not have the capacity to handle this amount of trash and the cost associated will </w:t>
      </w:r>
      <w:r w:rsidR="007461FD">
        <w:t xml:space="preserve">be </w:t>
      </w:r>
      <w:r w:rsidR="004C788A">
        <w:t>large.  Dave has also contacted All American Waste who handles the Town’s garbage</w:t>
      </w:r>
      <w:r w:rsidR="007D0125">
        <w:t xml:space="preserve"> and recycling pickup,</w:t>
      </w:r>
      <w:r w:rsidR="004C788A">
        <w:t xml:space="preserve"> </w:t>
      </w:r>
      <w:r w:rsidR="007461FD">
        <w:t>Brian Creighton of AAW</w:t>
      </w:r>
      <w:r w:rsidR="004C788A">
        <w:t xml:space="preserve"> will attend the inspection.  Randy DiBella, Town Attorney, has also been in touch with the </w:t>
      </w:r>
      <w:r w:rsidR="007D0125">
        <w:t>Attorney General’s Office.  A motion of contempt has also been issued against Mr. Hodges</w:t>
      </w:r>
      <w:r w:rsidR="007461FD">
        <w:t>.  He suggests the Town gain access because</w:t>
      </w:r>
      <w:r w:rsidR="007D0125">
        <w:t xml:space="preserve"> this is </w:t>
      </w:r>
      <w:r w:rsidR="007461FD">
        <w:t>clearly an</w:t>
      </w:r>
      <w:r w:rsidR="007D0125">
        <w:t xml:space="preserve"> “imminent health hazard”.  </w:t>
      </w:r>
    </w:p>
    <w:p w:rsidR="007D0125" w:rsidRPr="00AB6556" w:rsidRDefault="007D0125" w:rsidP="00134DF7">
      <w:pPr>
        <w:pStyle w:val="NoSpacing"/>
        <w:numPr>
          <w:ilvl w:val="0"/>
          <w:numId w:val="1"/>
        </w:numPr>
        <w:rPr>
          <w:b/>
        </w:rPr>
      </w:pPr>
      <w:r>
        <w:rPr>
          <w:b/>
        </w:rPr>
        <w:t xml:space="preserve">Job Descriptions:  </w:t>
      </w:r>
      <w:r>
        <w:t>Jay Hubelbank reported that he has met with Rose Forzano of Ed Advance to develop a plan for a job description template that will be given to employees to complete</w:t>
      </w:r>
      <w:r w:rsidR="00AB6556">
        <w:t>.  Job Descriptions will then be written in the same format for the 35 positions identified. There are presently 17 descriptions available but are in various formats.  Ed Advance will charge an hourly rate to complete this project.  This will be discussed further with the Board of Selectmen.</w:t>
      </w:r>
    </w:p>
    <w:p w:rsidR="00AB6556" w:rsidRPr="00AB6556" w:rsidRDefault="00AB6556" w:rsidP="00134DF7">
      <w:pPr>
        <w:pStyle w:val="NoSpacing"/>
        <w:numPr>
          <w:ilvl w:val="0"/>
          <w:numId w:val="1"/>
        </w:numPr>
        <w:rPr>
          <w:b/>
        </w:rPr>
      </w:pPr>
      <w:r>
        <w:rPr>
          <w:b/>
        </w:rPr>
        <w:lastRenderedPageBreak/>
        <w:t xml:space="preserve">Ed Advance </w:t>
      </w:r>
      <w:r>
        <w:t xml:space="preserve">has hired a new Director of Technology who Jay Hubelbank is hoping to meet with </w:t>
      </w:r>
      <w:bookmarkStart w:id="0" w:name="_GoBack"/>
      <w:bookmarkEnd w:id="0"/>
      <w:r>
        <w:t xml:space="preserve">in the next couple of weeks. </w:t>
      </w:r>
    </w:p>
    <w:p w:rsidR="00AB6556" w:rsidRDefault="00AB6556" w:rsidP="00AB6556">
      <w:pPr>
        <w:pStyle w:val="NoSpacing"/>
        <w:rPr>
          <w:b/>
        </w:rPr>
      </w:pPr>
    </w:p>
    <w:p w:rsidR="00AB6556" w:rsidRDefault="00AB6556" w:rsidP="00AB6556">
      <w:pPr>
        <w:pStyle w:val="NoSpacing"/>
        <w:rPr>
          <w:b/>
        </w:rPr>
      </w:pPr>
      <w:r>
        <w:rPr>
          <w:b/>
        </w:rPr>
        <w:t>NEW BUSINESS:</w:t>
      </w:r>
    </w:p>
    <w:p w:rsidR="00AB6556" w:rsidRPr="007461FD" w:rsidRDefault="00AB6556" w:rsidP="00AB6556">
      <w:pPr>
        <w:pStyle w:val="NoSpacing"/>
        <w:numPr>
          <w:ilvl w:val="0"/>
          <w:numId w:val="2"/>
        </w:numPr>
        <w:rPr>
          <w:b/>
        </w:rPr>
      </w:pPr>
      <w:r>
        <w:rPr>
          <w:b/>
        </w:rPr>
        <w:t xml:space="preserve">Renewal of lease for the “Old Firehouse”:  Motion:  </w:t>
      </w:r>
      <w:r>
        <w:t>To renew the Lease between the Town of Washington and Harmon</w:t>
      </w:r>
      <w:r w:rsidR="007461FD">
        <w:t>, Inc.</w:t>
      </w:r>
      <w:r>
        <w:t xml:space="preserve"> to rent the </w:t>
      </w:r>
      <w:r w:rsidR="007461FD">
        <w:t>upper level of the “</w:t>
      </w:r>
      <w:r>
        <w:t>Old Firehouse</w:t>
      </w:r>
      <w:r w:rsidR="007461FD">
        <w:t>”</w:t>
      </w:r>
      <w:r>
        <w:t xml:space="preserve"> for the period July 1, 2019-June 30, 2020</w:t>
      </w:r>
      <w:r w:rsidR="007461FD">
        <w:t xml:space="preserve"> at a rate of $1250 per month.  By Jay Hubelbank, seconded by Dave Werkhoven and unanimously approved.</w:t>
      </w:r>
    </w:p>
    <w:p w:rsidR="007461FD" w:rsidRDefault="007461FD" w:rsidP="007461FD">
      <w:pPr>
        <w:pStyle w:val="NoSpacing"/>
        <w:rPr>
          <w:b/>
        </w:rPr>
      </w:pPr>
    </w:p>
    <w:p w:rsidR="007461FD" w:rsidRDefault="007461FD" w:rsidP="007461FD">
      <w:pPr>
        <w:pStyle w:val="NoSpacing"/>
        <w:rPr>
          <w:b/>
        </w:rPr>
      </w:pPr>
      <w:r>
        <w:rPr>
          <w:b/>
        </w:rPr>
        <w:t>Visitors:</w:t>
      </w:r>
    </w:p>
    <w:p w:rsidR="004E7717" w:rsidRDefault="007461FD" w:rsidP="005E04C7">
      <w:pPr>
        <w:pStyle w:val="NoSpacing"/>
        <w:numPr>
          <w:ilvl w:val="0"/>
          <w:numId w:val="2"/>
        </w:numPr>
      </w:pPr>
      <w:r w:rsidRPr="00B72949">
        <w:rPr>
          <w:b/>
        </w:rPr>
        <w:t xml:space="preserve">Chris </w:t>
      </w:r>
      <w:r w:rsidR="00B72949" w:rsidRPr="00B72949">
        <w:rPr>
          <w:b/>
        </w:rPr>
        <w:t>Charles inquired</w:t>
      </w:r>
      <w:r w:rsidR="00B72949">
        <w:t xml:space="preserve"> if any of the property in the RRR Maintenance problem is located in Roxbury as it is on the Town line.  Dave Werkhoven explained that the property under discussion is located just in Washington. </w:t>
      </w:r>
    </w:p>
    <w:p w:rsidR="00B72949" w:rsidRDefault="00B72949" w:rsidP="005E04C7">
      <w:pPr>
        <w:pStyle w:val="NoSpacing"/>
        <w:numPr>
          <w:ilvl w:val="0"/>
          <w:numId w:val="2"/>
        </w:numPr>
      </w:pPr>
      <w:r>
        <w:rPr>
          <w:b/>
        </w:rPr>
        <w:t xml:space="preserve">Michelle Gorra </w:t>
      </w:r>
      <w:r>
        <w:t>thanked the Board of Selectmen for allowing Shepaug’s Graduation Ceremony to take place on the front lawn of the Town Hall.   She has heard only positive comments.</w:t>
      </w:r>
    </w:p>
    <w:p w:rsidR="00B72949" w:rsidRDefault="00B72949" w:rsidP="00B72949">
      <w:pPr>
        <w:pStyle w:val="NoSpacing"/>
      </w:pPr>
    </w:p>
    <w:p w:rsidR="00B72949" w:rsidRDefault="00B72949" w:rsidP="00B72949">
      <w:pPr>
        <w:pStyle w:val="NoSpacing"/>
        <w:rPr>
          <w:b/>
        </w:rPr>
      </w:pPr>
      <w:r>
        <w:rPr>
          <w:b/>
        </w:rPr>
        <w:t>Adjournment:</w:t>
      </w:r>
    </w:p>
    <w:p w:rsidR="00B72949" w:rsidRPr="00B72949" w:rsidRDefault="00B72949" w:rsidP="00B72949">
      <w:pPr>
        <w:pStyle w:val="NoSpacing"/>
        <w:numPr>
          <w:ilvl w:val="0"/>
          <w:numId w:val="3"/>
        </w:numPr>
        <w:rPr>
          <w:b/>
        </w:rPr>
      </w:pPr>
      <w:r>
        <w:rPr>
          <w:b/>
        </w:rPr>
        <w:t xml:space="preserve">Motion:  </w:t>
      </w:r>
      <w:r>
        <w:t>To adjourn the meeting at 5:57p.m. as there was no further business for discussion.  By Dave Werkhoven, seconded by Jay Hubelbank and unanimously approved.</w:t>
      </w:r>
    </w:p>
    <w:p w:rsidR="00B72949" w:rsidRDefault="00B72949" w:rsidP="00B72949">
      <w:pPr>
        <w:pStyle w:val="NoSpacing"/>
      </w:pPr>
    </w:p>
    <w:p w:rsidR="00B72949" w:rsidRDefault="00B72949" w:rsidP="00B72949">
      <w:pPr>
        <w:pStyle w:val="NoSpacing"/>
      </w:pPr>
      <w:r>
        <w:t>Respectfully submitted,</w:t>
      </w:r>
    </w:p>
    <w:p w:rsidR="00B72949" w:rsidRDefault="00B72949" w:rsidP="00B72949">
      <w:pPr>
        <w:pStyle w:val="NoSpacing"/>
      </w:pPr>
      <w:r>
        <w:t>Mary Anne Greene</w:t>
      </w:r>
    </w:p>
    <w:p w:rsidR="00B72949" w:rsidRPr="00B72949" w:rsidRDefault="00B72949" w:rsidP="00B72949">
      <w:pPr>
        <w:pStyle w:val="NoSpacing"/>
        <w:rPr>
          <w:b/>
        </w:rPr>
      </w:pPr>
      <w:r>
        <w:t>Selectman’s Assistant</w:t>
      </w:r>
    </w:p>
    <w:sectPr w:rsidR="00B72949" w:rsidRPr="00B7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01FF"/>
    <w:multiLevelType w:val="hybridMultilevel"/>
    <w:tmpl w:val="C316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842EF"/>
    <w:multiLevelType w:val="hybridMultilevel"/>
    <w:tmpl w:val="2074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D13F4"/>
    <w:multiLevelType w:val="hybridMultilevel"/>
    <w:tmpl w:val="1E2E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17"/>
    <w:rsid w:val="00134DF7"/>
    <w:rsid w:val="002D5E01"/>
    <w:rsid w:val="004C788A"/>
    <w:rsid w:val="004E7717"/>
    <w:rsid w:val="007461FD"/>
    <w:rsid w:val="007D0125"/>
    <w:rsid w:val="00AB6556"/>
    <w:rsid w:val="00B67AEA"/>
    <w:rsid w:val="00B7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B469"/>
  <w15:chartTrackingRefBased/>
  <w15:docId w15:val="{AE171BBF-FB7C-487C-AC8B-A9687481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717"/>
    <w:pPr>
      <w:spacing w:after="0" w:line="240" w:lineRule="auto"/>
    </w:pPr>
  </w:style>
  <w:style w:type="paragraph" w:styleId="BalloonText">
    <w:name w:val="Balloon Text"/>
    <w:basedOn w:val="Normal"/>
    <w:link w:val="BalloonTextChar"/>
    <w:uiPriority w:val="99"/>
    <w:semiHidden/>
    <w:unhideWhenUsed/>
    <w:rsid w:val="00AB6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15542-228F-41FA-9838-84ED3BEE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2019-07-15T14:57:00Z</cp:lastPrinted>
  <dcterms:created xsi:type="dcterms:W3CDTF">2019-07-15T13:29:00Z</dcterms:created>
  <dcterms:modified xsi:type="dcterms:W3CDTF">2019-07-15T15:04:00Z</dcterms:modified>
</cp:coreProperties>
</file>