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57" w:rsidRDefault="003A08DC" w:rsidP="003A08DC">
      <w:pPr>
        <w:pStyle w:val="NoSpacing"/>
        <w:jc w:val="center"/>
        <w:rPr>
          <w:b/>
        </w:rPr>
      </w:pPr>
      <w:r>
        <w:rPr>
          <w:b/>
        </w:rPr>
        <w:t>TOWN OF WASHINGTON</w:t>
      </w:r>
    </w:p>
    <w:p w:rsidR="003A08DC" w:rsidRDefault="003A08DC" w:rsidP="003A08DC">
      <w:pPr>
        <w:pStyle w:val="NoSpacing"/>
        <w:jc w:val="center"/>
        <w:rPr>
          <w:b/>
        </w:rPr>
      </w:pPr>
      <w:r>
        <w:rPr>
          <w:b/>
        </w:rPr>
        <w:t>Board of Selectmen</w:t>
      </w:r>
    </w:p>
    <w:p w:rsidR="003A08DC" w:rsidRDefault="003A08DC" w:rsidP="003A08DC">
      <w:pPr>
        <w:pStyle w:val="NoSpacing"/>
        <w:jc w:val="center"/>
        <w:rPr>
          <w:b/>
        </w:rPr>
      </w:pPr>
      <w:r>
        <w:rPr>
          <w:b/>
        </w:rPr>
        <w:t>Minutes</w:t>
      </w:r>
    </w:p>
    <w:p w:rsidR="003A08DC" w:rsidRDefault="003A08DC" w:rsidP="003A08DC">
      <w:pPr>
        <w:pStyle w:val="NoSpacing"/>
        <w:jc w:val="center"/>
        <w:rPr>
          <w:b/>
        </w:rPr>
      </w:pPr>
      <w:r>
        <w:rPr>
          <w:b/>
        </w:rPr>
        <w:t>May 3, 2018</w:t>
      </w:r>
    </w:p>
    <w:p w:rsidR="003A08DC" w:rsidRDefault="003A08DC" w:rsidP="003A08DC">
      <w:pPr>
        <w:pStyle w:val="NoSpacing"/>
        <w:jc w:val="center"/>
        <w:rPr>
          <w:b/>
        </w:rPr>
      </w:pPr>
    </w:p>
    <w:p w:rsidR="003A08DC" w:rsidRDefault="003A08DC" w:rsidP="003A08DC">
      <w:pPr>
        <w:pStyle w:val="NoSpacing"/>
        <w:jc w:val="center"/>
        <w:rPr>
          <w:b/>
          <w:i/>
          <w:u w:val="single"/>
        </w:rPr>
      </w:pPr>
      <w:r>
        <w:rPr>
          <w:b/>
          <w:i/>
          <w:u w:val="single"/>
        </w:rPr>
        <w:t>Minutes are subject to the approval of the Board of Selectmen.</w:t>
      </w:r>
    </w:p>
    <w:p w:rsidR="003A08DC" w:rsidRDefault="003A08DC" w:rsidP="003A08DC">
      <w:pPr>
        <w:pStyle w:val="NoSpacing"/>
        <w:jc w:val="center"/>
        <w:rPr>
          <w:b/>
          <w:i/>
          <w:u w:val="single"/>
        </w:rPr>
      </w:pPr>
    </w:p>
    <w:p w:rsidR="003A08DC" w:rsidRDefault="003A08DC" w:rsidP="003A08DC">
      <w:pPr>
        <w:pStyle w:val="NoSpacing"/>
      </w:pPr>
      <w:r>
        <w:rPr>
          <w:b/>
        </w:rPr>
        <w:t xml:space="preserve">Present:  </w:t>
      </w:r>
      <w:r>
        <w:t>First Selectman Mark E. Lyon, Selectmen David Werkhoven and Jay Hubelbank.</w:t>
      </w:r>
    </w:p>
    <w:p w:rsidR="003A08DC" w:rsidRDefault="003A08DC" w:rsidP="003A08DC">
      <w:pPr>
        <w:pStyle w:val="NoSpacing"/>
      </w:pPr>
      <w:r>
        <w:t>Public:  Attorney David Miles, Susan Payne, Chris Charles, Tony Bedini, Denise Arturi, Michael Deperno, Andrew Fry.</w:t>
      </w:r>
    </w:p>
    <w:p w:rsidR="003A08DC" w:rsidRDefault="003A08DC" w:rsidP="003A08DC">
      <w:pPr>
        <w:pStyle w:val="NoSpacing"/>
      </w:pPr>
    </w:p>
    <w:p w:rsidR="003A08DC" w:rsidRDefault="003A08DC" w:rsidP="003A08DC">
      <w:pPr>
        <w:pStyle w:val="NoSpacing"/>
      </w:pPr>
      <w:r>
        <w:rPr>
          <w:b/>
        </w:rPr>
        <w:t xml:space="preserve">Call to Order:  </w:t>
      </w:r>
      <w:r>
        <w:t>First Selectman Mark Lyon called the meeting to order at 5:30p.m.</w:t>
      </w:r>
    </w:p>
    <w:p w:rsidR="003A73AD" w:rsidRDefault="003A73AD" w:rsidP="003A08DC">
      <w:pPr>
        <w:pStyle w:val="NoSpacing"/>
      </w:pPr>
    </w:p>
    <w:p w:rsidR="003A73AD" w:rsidRDefault="003A73AD" w:rsidP="003A08DC">
      <w:pPr>
        <w:pStyle w:val="NoSpacing"/>
        <w:rPr>
          <w:b/>
        </w:rPr>
      </w:pPr>
      <w:r>
        <w:rPr>
          <w:b/>
        </w:rPr>
        <w:t>Approval of Minutes:</w:t>
      </w:r>
    </w:p>
    <w:p w:rsidR="003A73AD" w:rsidRPr="00AE7468" w:rsidRDefault="003A73AD" w:rsidP="003A73AD">
      <w:pPr>
        <w:pStyle w:val="NoSpacing"/>
        <w:numPr>
          <w:ilvl w:val="0"/>
          <w:numId w:val="1"/>
        </w:numPr>
        <w:rPr>
          <w:b/>
        </w:rPr>
      </w:pPr>
      <w:r>
        <w:rPr>
          <w:b/>
        </w:rPr>
        <w:t xml:space="preserve">Motion:  </w:t>
      </w:r>
      <w:r>
        <w:t>To approve the minutes of the April 19, 2018 meeting of the Board of Selectmen.  By Mark Lyon, seconded by Jay Hubelbank and unanimously approved.</w:t>
      </w:r>
    </w:p>
    <w:p w:rsidR="00AE7468" w:rsidRDefault="00AE7468" w:rsidP="00AE7468">
      <w:pPr>
        <w:pStyle w:val="NoSpacing"/>
        <w:rPr>
          <w:b/>
        </w:rPr>
      </w:pPr>
    </w:p>
    <w:p w:rsidR="00AE7468" w:rsidRDefault="00AE7468" w:rsidP="00AE7468">
      <w:pPr>
        <w:pStyle w:val="NoSpacing"/>
        <w:rPr>
          <w:b/>
        </w:rPr>
      </w:pPr>
      <w:r>
        <w:rPr>
          <w:b/>
        </w:rPr>
        <w:t>Communications:</w:t>
      </w:r>
    </w:p>
    <w:p w:rsidR="00AE7468" w:rsidRPr="00AE7468" w:rsidRDefault="00AE7468" w:rsidP="00AE7468">
      <w:pPr>
        <w:pStyle w:val="NoSpacing"/>
        <w:numPr>
          <w:ilvl w:val="0"/>
          <w:numId w:val="1"/>
        </w:numPr>
        <w:rPr>
          <w:b/>
        </w:rPr>
      </w:pPr>
      <w:r>
        <w:rPr>
          <w:b/>
        </w:rPr>
        <w:t xml:space="preserve">Our Lady of Perpetual Help </w:t>
      </w:r>
      <w:r>
        <w:t xml:space="preserve">was approved to have the fee waived for use of the Main Hall for their St. Patrick’s Dinner Dance.  To express gratitude, they have contributed $250 to the Washington Ambulance Association and $250 to the Washington Volunteer Fire Department.  </w:t>
      </w:r>
    </w:p>
    <w:p w:rsidR="00AE7468" w:rsidRDefault="00AE7468" w:rsidP="00AE7468">
      <w:pPr>
        <w:pStyle w:val="NoSpacing"/>
      </w:pPr>
    </w:p>
    <w:p w:rsidR="00AE7468" w:rsidRDefault="00AE7468" w:rsidP="00AE7468">
      <w:pPr>
        <w:pStyle w:val="NoSpacing"/>
      </w:pPr>
      <w:r>
        <w:rPr>
          <w:b/>
        </w:rPr>
        <w:t xml:space="preserve">First Selectman’s Report:  </w:t>
      </w:r>
      <w:r>
        <w:t>First Selectman Mark Lyon reported the following:</w:t>
      </w:r>
    </w:p>
    <w:p w:rsidR="0030432A" w:rsidRDefault="0030432A" w:rsidP="0030432A">
      <w:pPr>
        <w:pStyle w:val="NoSpacing"/>
        <w:numPr>
          <w:ilvl w:val="0"/>
          <w:numId w:val="1"/>
        </w:numPr>
        <w:rPr>
          <w:b/>
        </w:rPr>
      </w:pPr>
      <w:r w:rsidRPr="0030432A">
        <w:rPr>
          <w:b/>
        </w:rPr>
        <w:t>Spring is here!</w:t>
      </w:r>
    </w:p>
    <w:p w:rsidR="0030432A" w:rsidRPr="0030432A" w:rsidRDefault="0030432A" w:rsidP="0030432A">
      <w:pPr>
        <w:pStyle w:val="NoSpacing"/>
        <w:numPr>
          <w:ilvl w:val="0"/>
          <w:numId w:val="1"/>
        </w:numPr>
        <w:rPr>
          <w:b/>
        </w:rPr>
      </w:pPr>
      <w:r>
        <w:rPr>
          <w:b/>
        </w:rPr>
        <w:t xml:space="preserve">Highway Department </w:t>
      </w:r>
      <w:r>
        <w:t xml:space="preserve">is making good progress in cleaning up the old Town Garage site on Titus Road.  Some of the materials are being moved to the Blackville Road site and will be used for road repairs, etc.  Some will be used for the Washington Art Association’s Sculpture Walk and some will be used for work on the foot bridge at New Preston Falls. </w:t>
      </w:r>
    </w:p>
    <w:p w:rsidR="0030432A" w:rsidRDefault="0030432A" w:rsidP="0030432A">
      <w:pPr>
        <w:pStyle w:val="NoSpacing"/>
        <w:rPr>
          <w:b/>
        </w:rPr>
      </w:pPr>
    </w:p>
    <w:p w:rsidR="0030432A" w:rsidRDefault="0030432A" w:rsidP="0030432A">
      <w:pPr>
        <w:pStyle w:val="NoSpacing"/>
        <w:rPr>
          <w:b/>
        </w:rPr>
      </w:pPr>
      <w:r>
        <w:rPr>
          <w:b/>
        </w:rPr>
        <w:t>OLD BUSINESS:</w:t>
      </w:r>
    </w:p>
    <w:p w:rsidR="0030432A" w:rsidRPr="00A52A8C" w:rsidRDefault="0030432A" w:rsidP="0030432A">
      <w:pPr>
        <w:pStyle w:val="NoSpacing"/>
        <w:numPr>
          <w:ilvl w:val="0"/>
          <w:numId w:val="2"/>
        </w:numPr>
        <w:rPr>
          <w:b/>
        </w:rPr>
      </w:pPr>
      <w:r>
        <w:rPr>
          <w:b/>
        </w:rPr>
        <w:t xml:space="preserve">Discussion of Historic Preservation Easement for Harry O. Erickson Pavilion Hall:  </w:t>
      </w:r>
      <w:r>
        <w:t xml:space="preserve">Town Attorney David Miles attended this evening’s meeting to review and discuss the final draft of the </w:t>
      </w:r>
      <w:r w:rsidR="00CA57E7">
        <w:t>“Declaration of Preservation Restrictions and Covenants”</w:t>
      </w:r>
      <w:r>
        <w:t xml:space="preserve"> for Harry O. Erickson Pavilion Hall</w:t>
      </w:r>
      <w:r w:rsidR="00CA57E7">
        <w:t>.  The purpose of the Declaration, which was a condition of the building’s sale, is to “assure that the exterior architectural and exterior historic features of the Building and related structural integrity will be retained and maintained forever substantially in their current or better condition for conservation and preservation purposes and to prevent any change of the exterior of the Property that will significantly impair or interfere with these conservation and preservation values.”  Rights and proh</w:t>
      </w:r>
      <w:r w:rsidR="0099040C">
        <w:t>ibited activities are detailed as well as acts requiring prior express written approval.</w:t>
      </w:r>
      <w:r w:rsidR="00CA57E7">
        <w:t xml:space="preserve"> The Washington Board of Selectmen is designated as the Administrator of the Declaration.  The Board will refer all</w:t>
      </w:r>
      <w:r w:rsidR="0099040C">
        <w:t xml:space="preserve"> applications or matters of violation or non-compliance to the Washington Historic District Commission for a report</w:t>
      </w:r>
      <w:r w:rsidR="00094529">
        <w:t xml:space="preserve">, including but not limited to rendering advice and recommendations to the Board of Selectmen.  If no report is received by the Board of Selectmen within thirty days of referral, the Board of Selectmen may proceed to decision without the report.  </w:t>
      </w:r>
      <w:r w:rsidR="00CA57E7">
        <w:t xml:space="preserve">The document is attached to these minutes and on file with the Town Clerk.   </w:t>
      </w:r>
      <w:r w:rsidR="00094529">
        <w:t xml:space="preserve">The Declaration will also be recorded in the Town’s land records.  </w:t>
      </w:r>
      <w:r w:rsidR="00094529">
        <w:rPr>
          <w:b/>
        </w:rPr>
        <w:t xml:space="preserve">Motion:  </w:t>
      </w:r>
      <w:r w:rsidR="00094529">
        <w:t xml:space="preserve">To approve the Declaration of Preservation Restrictions and Covenants as prepared by Attorney Miles.  By Jay Hubelbank, seconded by Mark Lyon.  Discussion:  Chris Charles and Susie Payne </w:t>
      </w:r>
      <w:r w:rsidR="00094529">
        <w:lastRenderedPageBreak/>
        <w:t xml:space="preserve">inquired if there were photos, drawings, etc. that would clearly show the exterior details that will be protected.  Mark Lyon assured those present that there were and that a “baseline” had been created with details.  No restrictions are placed on the interior of the building.  </w:t>
      </w:r>
      <w:r w:rsidR="00040B24">
        <w:t>The motion passed unanimously.  The closing is scheduled for tomorrow, May 4</w:t>
      </w:r>
      <w:r w:rsidR="00040B24" w:rsidRPr="00040B24">
        <w:rPr>
          <w:vertAlign w:val="superscript"/>
        </w:rPr>
        <w:t>th</w:t>
      </w:r>
      <w:r w:rsidR="00040B24">
        <w:t xml:space="preserve">.  New owners Michael Deperno and Andrew Fry stated that any work done will honor the history of the building.  </w:t>
      </w:r>
      <w:r w:rsidR="00E16DB3">
        <w:t xml:space="preserve">The motion passed unanimously.  </w:t>
      </w:r>
    </w:p>
    <w:p w:rsidR="00A52A8C" w:rsidRDefault="00A52A8C" w:rsidP="00A52A8C">
      <w:pPr>
        <w:pStyle w:val="NoSpacing"/>
        <w:rPr>
          <w:b/>
        </w:rPr>
      </w:pPr>
    </w:p>
    <w:p w:rsidR="00A52A8C" w:rsidRDefault="00A52A8C" w:rsidP="00A52A8C">
      <w:pPr>
        <w:pStyle w:val="NoSpacing"/>
        <w:rPr>
          <w:b/>
        </w:rPr>
      </w:pPr>
      <w:r>
        <w:rPr>
          <w:b/>
        </w:rPr>
        <w:t>NEW BUSINESS:</w:t>
      </w:r>
    </w:p>
    <w:p w:rsidR="00A52A8C" w:rsidRDefault="00A52A8C" w:rsidP="00A52A8C">
      <w:pPr>
        <w:pStyle w:val="NoSpacing"/>
        <w:numPr>
          <w:ilvl w:val="0"/>
          <w:numId w:val="2"/>
        </w:numPr>
      </w:pPr>
      <w:r>
        <w:rPr>
          <w:b/>
        </w:rPr>
        <w:t xml:space="preserve">Extend an Invitation to Bid for Bee Brook Firehouse roof:  Motion:  </w:t>
      </w:r>
      <w:r>
        <w:t>To extend an invitation to bid for</w:t>
      </w:r>
      <w:r w:rsidRPr="00A52A8C">
        <w:t xml:space="preserve"> </w:t>
      </w:r>
      <w:r>
        <w:t xml:space="preserve">for reroofing the Washington Bee Brook Firehouse.  A scope of work is available from the Office of the First Selectman at 860-868-2259 or </w:t>
      </w:r>
      <w:hyperlink r:id="rId7" w:history="1">
        <w:r w:rsidRPr="005317F0">
          <w:rPr>
            <w:rStyle w:val="Hyperlink"/>
          </w:rPr>
          <w:t>selectmen@washingtonct.org</w:t>
        </w:r>
      </w:hyperlink>
      <w:r>
        <w:t xml:space="preserve">.  The Bee Brook Firehouse is located at 109 Bee Brook Road. If more than an exterior inspection is required contact the Selectmen’s office at: </w:t>
      </w:r>
      <w:hyperlink r:id="rId8" w:history="1">
        <w:r w:rsidRPr="00A02B49">
          <w:rPr>
            <w:rStyle w:val="Hyperlink"/>
          </w:rPr>
          <w:t>selectmen@washingtonct.org</w:t>
        </w:r>
      </w:hyperlink>
      <w:r>
        <w:t xml:space="preserve"> or 860-868-2259. </w:t>
      </w:r>
    </w:p>
    <w:p w:rsidR="00A52A8C" w:rsidRDefault="00A52A8C" w:rsidP="00A52A8C">
      <w:pPr>
        <w:pStyle w:val="NoSpacing"/>
        <w:ind w:left="720"/>
      </w:pPr>
      <w:r>
        <w:t>Sealed bids are due in the Office of the First Selectman, Bryan Memorial Town Hall, 2 Bryan Plaza, P.O. Box 383, Washington Depot, CT 06794 by 4:30 p.m. on May 31, 2018.  They will be opened at the Board of Selectmen meeting on May 31</w:t>
      </w:r>
      <w:r w:rsidRPr="000170A0">
        <w:rPr>
          <w:vertAlign w:val="superscript"/>
        </w:rPr>
        <w:t>st</w:t>
      </w:r>
      <w:r>
        <w:t xml:space="preserve"> 2018 at 5:30 p.m.  By Mark Lyon, seconded by Jay Hubelbank and unanimously approved.  </w:t>
      </w:r>
    </w:p>
    <w:p w:rsidR="00A52A8C" w:rsidRPr="00A52A8C" w:rsidRDefault="00A52A8C" w:rsidP="00A52A8C">
      <w:pPr>
        <w:pStyle w:val="NoSpacing"/>
        <w:ind w:left="720"/>
      </w:pPr>
      <w:r>
        <w:rPr>
          <w:b/>
        </w:rPr>
        <w:t xml:space="preserve">Set the Agenda for the May Annual Town Budget Meeting:  Motion:  </w:t>
      </w:r>
      <w:r>
        <w:t xml:space="preserve">To set the agenda for the Annual Town Budget Meeting as follows:  </w:t>
      </w:r>
    </w:p>
    <w:p w:rsidR="00A52A8C" w:rsidRPr="00A52A8C" w:rsidRDefault="00A52A8C" w:rsidP="00A52A8C">
      <w:pPr>
        <w:ind w:left="720" w:firstLine="720"/>
        <w:rPr>
          <w:rFonts w:asciiTheme="minorHAnsi" w:hAnsiTheme="minorHAnsi" w:cstheme="minorHAnsi"/>
          <w:sz w:val="22"/>
          <w:szCs w:val="22"/>
        </w:rPr>
      </w:pPr>
      <w:r w:rsidRPr="00A52A8C">
        <w:rPr>
          <w:rFonts w:asciiTheme="minorHAnsi" w:hAnsiTheme="minorHAnsi" w:cstheme="minorHAnsi"/>
          <w:sz w:val="22"/>
          <w:szCs w:val="22"/>
        </w:rPr>
        <w:t>The voters and electors of the Town of Washington are hereby warned that the Annual Town Budget Meeting will be held on Thursday, May 17, 2018 at 7:30 p.m. at Bryan Memorial Town Hall, Washington Depot, Connecticut to consider and act upon the following:</w:t>
      </w:r>
    </w:p>
    <w:p w:rsidR="00A52A8C" w:rsidRPr="00A52A8C" w:rsidRDefault="00A52A8C" w:rsidP="00A52A8C">
      <w:pPr>
        <w:numPr>
          <w:ilvl w:val="0"/>
          <w:numId w:val="3"/>
        </w:numPr>
        <w:rPr>
          <w:rFonts w:asciiTheme="minorHAnsi" w:hAnsiTheme="minorHAnsi" w:cstheme="minorHAnsi"/>
          <w:sz w:val="22"/>
          <w:szCs w:val="22"/>
        </w:rPr>
      </w:pPr>
      <w:r w:rsidRPr="00A52A8C">
        <w:rPr>
          <w:rFonts w:asciiTheme="minorHAnsi" w:hAnsiTheme="minorHAnsi" w:cstheme="minorHAnsi"/>
          <w:sz w:val="22"/>
          <w:szCs w:val="22"/>
        </w:rPr>
        <w:t>To consider and act upon the proposed General Fund Expenses and Transfers for the 2018-2019 fiscal year.</w:t>
      </w:r>
    </w:p>
    <w:p w:rsidR="00A52A8C" w:rsidRPr="00A52A8C" w:rsidRDefault="00A52A8C" w:rsidP="00A52A8C">
      <w:pPr>
        <w:numPr>
          <w:ilvl w:val="0"/>
          <w:numId w:val="3"/>
        </w:numPr>
        <w:rPr>
          <w:rFonts w:asciiTheme="minorHAnsi" w:hAnsiTheme="minorHAnsi" w:cstheme="minorHAnsi"/>
          <w:sz w:val="22"/>
          <w:szCs w:val="22"/>
        </w:rPr>
      </w:pPr>
      <w:r w:rsidRPr="00A52A8C">
        <w:rPr>
          <w:rFonts w:asciiTheme="minorHAnsi" w:hAnsiTheme="minorHAnsi" w:cstheme="minorHAnsi"/>
          <w:sz w:val="22"/>
          <w:szCs w:val="22"/>
        </w:rPr>
        <w:t>To consider and act upon the proposed Nonrecurring Capital Expenses for the 2018-2019 fiscal year.</w:t>
      </w:r>
    </w:p>
    <w:p w:rsidR="00A52A8C" w:rsidRDefault="00A52A8C" w:rsidP="00A52A8C">
      <w:pPr>
        <w:numPr>
          <w:ilvl w:val="0"/>
          <w:numId w:val="3"/>
        </w:numPr>
        <w:rPr>
          <w:rFonts w:asciiTheme="minorHAnsi" w:hAnsiTheme="minorHAnsi" w:cstheme="minorHAnsi"/>
          <w:sz w:val="22"/>
          <w:szCs w:val="22"/>
        </w:rPr>
      </w:pPr>
      <w:r w:rsidRPr="00A52A8C">
        <w:rPr>
          <w:rFonts w:asciiTheme="minorHAnsi" w:hAnsiTheme="minorHAnsi" w:cstheme="minorHAnsi"/>
          <w:sz w:val="22"/>
          <w:szCs w:val="22"/>
        </w:rPr>
        <w:t xml:space="preserve">To consider and act upon an appropriation of an additional Nonrecurring Capital Expense for road repair and reconstruction.  </w:t>
      </w:r>
      <w:r>
        <w:rPr>
          <w:rFonts w:asciiTheme="minorHAnsi" w:hAnsiTheme="minorHAnsi" w:cstheme="minorHAnsi"/>
          <w:sz w:val="22"/>
          <w:szCs w:val="22"/>
        </w:rPr>
        <w:t xml:space="preserve">  By Mark Lyon, seconded by Dave Werkhoven and unanimously approved.  </w:t>
      </w:r>
    </w:p>
    <w:p w:rsidR="00A52A8C" w:rsidRDefault="00A52A8C" w:rsidP="00A52A8C">
      <w:pPr>
        <w:rPr>
          <w:rFonts w:asciiTheme="minorHAnsi" w:hAnsiTheme="minorHAnsi" w:cstheme="minorHAnsi"/>
          <w:sz w:val="22"/>
          <w:szCs w:val="22"/>
        </w:rPr>
      </w:pPr>
    </w:p>
    <w:p w:rsidR="00A52A8C" w:rsidRDefault="00A52A8C" w:rsidP="00A52A8C">
      <w:pPr>
        <w:rPr>
          <w:rFonts w:asciiTheme="minorHAnsi" w:hAnsiTheme="minorHAnsi" w:cstheme="minorHAnsi"/>
          <w:b/>
          <w:sz w:val="22"/>
          <w:szCs w:val="22"/>
        </w:rPr>
      </w:pPr>
      <w:r>
        <w:rPr>
          <w:rFonts w:asciiTheme="minorHAnsi" w:hAnsiTheme="minorHAnsi" w:cstheme="minorHAnsi"/>
          <w:b/>
          <w:sz w:val="22"/>
          <w:szCs w:val="22"/>
        </w:rPr>
        <w:t>Visitors:</w:t>
      </w:r>
    </w:p>
    <w:p w:rsidR="00A52A8C" w:rsidRPr="00E16DB3" w:rsidRDefault="00A52A8C" w:rsidP="00A52A8C">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Denise Arturi </w:t>
      </w:r>
      <w:r>
        <w:rPr>
          <w:rFonts w:asciiTheme="minorHAnsi" w:hAnsiTheme="minorHAnsi" w:cstheme="minorHAnsi"/>
          <w:sz w:val="22"/>
          <w:szCs w:val="22"/>
        </w:rPr>
        <w:t xml:space="preserve">attended this evenings meeting to report on Judea Garden – now in </w:t>
      </w:r>
      <w:r w:rsidR="00835388">
        <w:rPr>
          <w:rFonts w:asciiTheme="minorHAnsi" w:hAnsiTheme="minorHAnsi" w:cstheme="minorHAnsi"/>
          <w:sz w:val="22"/>
          <w:szCs w:val="22"/>
        </w:rPr>
        <w:t>its</w:t>
      </w:r>
      <w:r>
        <w:rPr>
          <w:rFonts w:asciiTheme="minorHAnsi" w:hAnsiTheme="minorHAnsi" w:cstheme="minorHAnsi"/>
          <w:sz w:val="22"/>
          <w:szCs w:val="22"/>
        </w:rPr>
        <w:t xml:space="preserve"> 10</w:t>
      </w:r>
      <w:r w:rsidRPr="00A52A8C">
        <w:rPr>
          <w:rFonts w:asciiTheme="minorHAnsi" w:hAnsiTheme="minorHAnsi" w:cstheme="minorHAnsi"/>
          <w:sz w:val="22"/>
          <w:szCs w:val="22"/>
          <w:vertAlign w:val="superscript"/>
        </w:rPr>
        <w:t>th</w:t>
      </w:r>
      <w:r>
        <w:rPr>
          <w:rFonts w:asciiTheme="minorHAnsi" w:hAnsiTheme="minorHAnsi" w:cstheme="minorHAnsi"/>
          <w:sz w:val="22"/>
          <w:szCs w:val="22"/>
        </w:rPr>
        <w:t xml:space="preserve"> year.  Denise thanked the Selectmen and the Town for </w:t>
      </w:r>
      <w:r w:rsidR="00835388">
        <w:rPr>
          <w:rFonts w:asciiTheme="minorHAnsi" w:hAnsiTheme="minorHAnsi" w:cstheme="minorHAnsi"/>
          <w:sz w:val="22"/>
          <w:szCs w:val="22"/>
        </w:rPr>
        <w:t>its</w:t>
      </w:r>
      <w:r>
        <w:rPr>
          <w:rFonts w:asciiTheme="minorHAnsi" w:hAnsiTheme="minorHAnsi" w:cstheme="minorHAnsi"/>
          <w:sz w:val="22"/>
          <w:szCs w:val="22"/>
        </w:rPr>
        <w:t xml:space="preserve"> support of the Garden since the beginning – providing insurance, distribution space, etc.</w:t>
      </w:r>
      <w:r w:rsidR="00835388">
        <w:rPr>
          <w:rFonts w:asciiTheme="minorHAnsi" w:hAnsiTheme="minorHAnsi" w:cstheme="minorHAnsi"/>
          <w:sz w:val="22"/>
          <w:szCs w:val="22"/>
        </w:rPr>
        <w:t xml:space="preserve"> The Garden is now part of Steep Rock Association and has distributed over 33,000 pounds of freshly grown food to Washington residents, the Washing</w:t>
      </w:r>
      <w:r w:rsidR="00C4186A">
        <w:rPr>
          <w:rFonts w:asciiTheme="minorHAnsi" w:hAnsiTheme="minorHAnsi" w:cstheme="minorHAnsi"/>
          <w:sz w:val="22"/>
          <w:szCs w:val="22"/>
        </w:rPr>
        <w:t>ton</w:t>
      </w:r>
      <w:bookmarkStart w:id="0" w:name="_GoBack"/>
      <w:bookmarkEnd w:id="0"/>
      <w:r w:rsidR="00835388">
        <w:rPr>
          <w:rFonts w:asciiTheme="minorHAnsi" w:hAnsiTheme="minorHAnsi" w:cstheme="minorHAnsi"/>
          <w:sz w:val="22"/>
          <w:szCs w:val="22"/>
        </w:rPr>
        <w:t xml:space="preserve">/Warren Food Bank and New Milford.  The Garden is planning to expand and will be installing a fence that will require a zoning permit.  Denise asked if the permit fee could be waived.  </w:t>
      </w:r>
      <w:r w:rsidR="00835388">
        <w:rPr>
          <w:rFonts w:asciiTheme="minorHAnsi" w:hAnsiTheme="minorHAnsi" w:cstheme="minorHAnsi"/>
          <w:b/>
          <w:sz w:val="22"/>
          <w:szCs w:val="22"/>
        </w:rPr>
        <w:t xml:space="preserve">Motion:  </w:t>
      </w:r>
      <w:r w:rsidR="00835388">
        <w:rPr>
          <w:rFonts w:asciiTheme="minorHAnsi" w:hAnsiTheme="minorHAnsi" w:cstheme="minorHAnsi"/>
          <w:sz w:val="22"/>
          <w:szCs w:val="22"/>
        </w:rPr>
        <w:t>To waive the zoning permit fee for the expansion of Judea Garden.  By Mark Lyon, seconded by Dave Werkhoven.  Discussion:  Thank you Denise! The motion passed unanimously</w:t>
      </w:r>
      <w:r w:rsidR="00E16DB3">
        <w:rPr>
          <w:rFonts w:asciiTheme="minorHAnsi" w:hAnsiTheme="minorHAnsi" w:cstheme="minorHAnsi"/>
          <w:sz w:val="22"/>
          <w:szCs w:val="22"/>
        </w:rPr>
        <w:t>.</w:t>
      </w:r>
    </w:p>
    <w:p w:rsidR="00E16DB3" w:rsidRPr="00E16DB3" w:rsidRDefault="00E16DB3" w:rsidP="00E16DB3">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Chris Charles </w:t>
      </w:r>
      <w:r>
        <w:rPr>
          <w:rFonts w:asciiTheme="minorHAnsi" w:hAnsiTheme="minorHAnsi" w:cstheme="minorHAnsi"/>
          <w:sz w:val="22"/>
          <w:szCs w:val="22"/>
        </w:rPr>
        <w:t>inquired about filling the Land Use Enforcement Officer position.  Mark Lyon reported that the ad has been published and interviewing potential candidates will be taking place in the next week or two.  The interviews will be conducted with Land Use Coordinator Janet Hill, First Selectman Mark Lyon, Zoning Commission Chairman Nick Solley and Inland Wetlands Commission Chairman Steve Wadelton.  Chris also inquired about the Economic Development Committee and plans for the future.  Mark explained that meetings will now be posted on the Town’s website and someone may be filing more formal minutes.  The Committee has been successful in its initiatives and may at some point become a Commission.</w:t>
      </w:r>
    </w:p>
    <w:p w:rsidR="00E16DB3" w:rsidRDefault="00E16DB3" w:rsidP="00E16DB3">
      <w:pPr>
        <w:rPr>
          <w:rFonts w:asciiTheme="minorHAnsi" w:hAnsiTheme="minorHAnsi" w:cstheme="minorHAnsi"/>
          <w:b/>
          <w:sz w:val="22"/>
          <w:szCs w:val="22"/>
        </w:rPr>
      </w:pPr>
      <w:r>
        <w:rPr>
          <w:rFonts w:asciiTheme="minorHAnsi" w:hAnsiTheme="minorHAnsi" w:cstheme="minorHAnsi"/>
          <w:b/>
          <w:sz w:val="22"/>
          <w:szCs w:val="22"/>
        </w:rPr>
        <w:lastRenderedPageBreak/>
        <w:t>Adjournment:</w:t>
      </w:r>
    </w:p>
    <w:p w:rsidR="00E16DB3" w:rsidRPr="00311828" w:rsidRDefault="00E16DB3" w:rsidP="00E16DB3">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Motion:  </w:t>
      </w:r>
      <w:r w:rsidR="00311828">
        <w:rPr>
          <w:rFonts w:asciiTheme="minorHAnsi" w:hAnsiTheme="minorHAnsi" w:cstheme="minorHAnsi"/>
          <w:sz w:val="22"/>
          <w:szCs w:val="22"/>
        </w:rPr>
        <w:t>To adjourn the meeting at 6:30p.m. as there was no further business for discussion.  By Dave Werkhoven, seconded by Mark Lyon and unanimously approved.</w:t>
      </w:r>
    </w:p>
    <w:p w:rsidR="00311828" w:rsidRDefault="00311828" w:rsidP="00311828">
      <w:pPr>
        <w:rPr>
          <w:rFonts w:asciiTheme="minorHAnsi" w:hAnsiTheme="minorHAnsi" w:cstheme="minorHAnsi"/>
          <w:b/>
          <w:sz w:val="22"/>
          <w:szCs w:val="22"/>
        </w:rPr>
      </w:pPr>
    </w:p>
    <w:p w:rsidR="00311828" w:rsidRDefault="00311828" w:rsidP="00311828">
      <w:pPr>
        <w:rPr>
          <w:rFonts w:asciiTheme="minorHAnsi" w:hAnsiTheme="minorHAnsi" w:cstheme="minorHAnsi"/>
          <w:sz w:val="22"/>
          <w:szCs w:val="22"/>
        </w:rPr>
      </w:pPr>
      <w:r>
        <w:rPr>
          <w:rFonts w:asciiTheme="minorHAnsi" w:hAnsiTheme="minorHAnsi" w:cstheme="minorHAnsi"/>
          <w:sz w:val="22"/>
          <w:szCs w:val="22"/>
        </w:rPr>
        <w:t>Respectfully submitted,</w:t>
      </w:r>
    </w:p>
    <w:p w:rsidR="00311828" w:rsidRDefault="00311828" w:rsidP="00311828">
      <w:pPr>
        <w:rPr>
          <w:rFonts w:asciiTheme="minorHAnsi" w:hAnsiTheme="minorHAnsi" w:cstheme="minorHAnsi"/>
          <w:sz w:val="22"/>
          <w:szCs w:val="22"/>
        </w:rPr>
      </w:pPr>
      <w:r>
        <w:rPr>
          <w:rFonts w:asciiTheme="minorHAnsi" w:hAnsiTheme="minorHAnsi" w:cstheme="minorHAnsi"/>
          <w:sz w:val="22"/>
          <w:szCs w:val="22"/>
        </w:rPr>
        <w:t>Mary Anne Greene</w:t>
      </w:r>
    </w:p>
    <w:p w:rsidR="00311828" w:rsidRPr="00311828" w:rsidRDefault="00311828" w:rsidP="00311828">
      <w:pPr>
        <w:rPr>
          <w:rFonts w:asciiTheme="minorHAnsi" w:hAnsiTheme="minorHAnsi" w:cstheme="minorHAnsi"/>
          <w:sz w:val="22"/>
          <w:szCs w:val="22"/>
        </w:rPr>
      </w:pPr>
      <w:r>
        <w:rPr>
          <w:rFonts w:asciiTheme="minorHAnsi" w:hAnsiTheme="minorHAnsi" w:cstheme="minorHAnsi"/>
          <w:sz w:val="22"/>
          <w:szCs w:val="22"/>
        </w:rPr>
        <w:t>Selectmen’s Secretary</w:t>
      </w:r>
    </w:p>
    <w:p w:rsidR="00A52A8C" w:rsidRDefault="00A52A8C" w:rsidP="00A52A8C">
      <w:pPr>
        <w:pStyle w:val="NoSpacing"/>
        <w:ind w:left="720"/>
      </w:pPr>
    </w:p>
    <w:p w:rsidR="00A52A8C" w:rsidRPr="00A52A8C" w:rsidRDefault="00A52A8C" w:rsidP="00A52A8C">
      <w:pPr>
        <w:pStyle w:val="NoSpacing"/>
        <w:ind w:left="720"/>
      </w:pPr>
    </w:p>
    <w:p w:rsidR="00AE7468" w:rsidRPr="003A73AD" w:rsidRDefault="00AE7468" w:rsidP="00AE7468">
      <w:pPr>
        <w:pStyle w:val="NoSpacing"/>
        <w:rPr>
          <w:b/>
        </w:rPr>
      </w:pPr>
    </w:p>
    <w:p w:rsidR="003A08DC" w:rsidRDefault="003A08DC" w:rsidP="003A08DC">
      <w:pPr>
        <w:pStyle w:val="NoSpacing"/>
      </w:pPr>
    </w:p>
    <w:p w:rsidR="003A08DC" w:rsidRPr="003A08DC" w:rsidRDefault="003A08DC" w:rsidP="003A08DC">
      <w:pPr>
        <w:pStyle w:val="NoSpacing"/>
      </w:pPr>
    </w:p>
    <w:p w:rsidR="003A08DC" w:rsidRPr="003A08DC" w:rsidRDefault="003A08DC" w:rsidP="003A08DC">
      <w:pPr>
        <w:pStyle w:val="NoSpacing"/>
      </w:pPr>
    </w:p>
    <w:sectPr w:rsidR="003A08DC" w:rsidRPr="003A08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D1" w:rsidRDefault="00A937D1" w:rsidP="00A937D1">
      <w:r>
        <w:separator/>
      </w:r>
    </w:p>
  </w:endnote>
  <w:endnote w:type="continuationSeparator" w:id="0">
    <w:p w:rsidR="00A937D1" w:rsidRDefault="00A937D1" w:rsidP="00A9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1" w:rsidRDefault="00A937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1" w:rsidRDefault="00A937D1">
    <w:pPr>
      <w:pStyle w:val="Footer"/>
    </w:pPr>
    <w:r>
      <w:ptab w:relativeTo="margin" w:alignment="center" w:leader="none"/>
    </w:r>
    <w:r>
      <w:t>5-3-18</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1" w:rsidRDefault="00A93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D1" w:rsidRDefault="00A937D1" w:rsidP="00A937D1">
      <w:r>
        <w:separator/>
      </w:r>
    </w:p>
  </w:footnote>
  <w:footnote w:type="continuationSeparator" w:id="0">
    <w:p w:rsidR="00A937D1" w:rsidRDefault="00A937D1" w:rsidP="00A93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1" w:rsidRDefault="00A937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1" w:rsidRDefault="00A93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D1" w:rsidRDefault="00A93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AC"/>
    <w:multiLevelType w:val="hybridMultilevel"/>
    <w:tmpl w:val="1DF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74B31"/>
    <w:multiLevelType w:val="hybridMultilevel"/>
    <w:tmpl w:val="33604462"/>
    <w:lvl w:ilvl="0" w:tplc="81D41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240E5E"/>
    <w:multiLevelType w:val="hybridMultilevel"/>
    <w:tmpl w:val="9E8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B6E1C"/>
    <w:multiLevelType w:val="hybridMultilevel"/>
    <w:tmpl w:val="05F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C"/>
    <w:rsid w:val="00040B24"/>
    <w:rsid w:val="00094529"/>
    <w:rsid w:val="0030432A"/>
    <w:rsid w:val="00311828"/>
    <w:rsid w:val="003A08DC"/>
    <w:rsid w:val="003A73AD"/>
    <w:rsid w:val="003D6657"/>
    <w:rsid w:val="00835388"/>
    <w:rsid w:val="0099040C"/>
    <w:rsid w:val="00A52A8C"/>
    <w:rsid w:val="00A937D1"/>
    <w:rsid w:val="00AE7468"/>
    <w:rsid w:val="00C4186A"/>
    <w:rsid w:val="00CA57E7"/>
    <w:rsid w:val="00E1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5175"/>
  <w15:chartTrackingRefBased/>
  <w15:docId w15:val="{79E2CE09-836C-4FAC-AD13-A85D8A55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8DC"/>
    <w:pPr>
      <w:spacing w:after="0" w:line="240" w:lineRule="auto"/>
    </w:pPr>
  </w:style>
  <w:style w:type="character" w:styleId="Hyperlink">
    <w:name w:val="Hyperlink"/>
    <w:uiPriority w:val="99"/>
    <w:unhideWhenUsed/>
    <w:rsid w:val="00A52A8C"/>
    <w:rPr>
      <w:color w:val="0563C1"/>
      <w:u w:val="single"/>
    </w:rPr>
  </w:style>
  <w:style w:type="paragraph" w:styleId="ListParagraph">
    <w:name w:val="List Paragraph"/>
    <w:basedOn w:val="Normal"/>
    <w:uiPriority w:val="34"/>
    <w:qFormat/>
    <w:rsid w:val="00A52A8C"/>
    <w:pPr>
      <w:ind w:left="720"/>
      <w:contextualSpacing/>
    </w:pPr>
  </w:style>
  <w:style w:type="paragraph" w:styleId="Header">
    <w:name w:val="header"/>
    <w:basedOn w:val="Normal"/>
    <w:link w:val="HeaderChar"/>
    <w:uiPriority w:val="99"/>
    <w:unhideWhenUsed/>
    <w:rsid w:val="00A937D1"/>
    <w:pPr>
      <w:tabs>
        <w:tab w:val="center" w:pos="4680"/>
        <w:tab w:val="right" w:pos="9360"/>
      </w:tabs>
    </w:pPr>
  </w:style>
  <w:style w:type="character" w:customStyle="1" w:styleId="HeaderChar">
    <w:name w:val="Header Char"/>
    <w:basedOn w:val="DefaultParagraphFont"/>
    <w:link w:val="Header"/>
    <w:uiPriority w:val="99"/>
    <w:rsid w:val="00A937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7D1"/>
    <w:pPr>
      <w:tabs>
        <w:tab w:val="center" w:pos="4680"/>
        <w:tab w:val="right" w:pos="9360"/>
      </w:tabs>
    </w:pPr>
  </w:style>
  <w:style w:type="character" w:customStyle="1" w:styleId="FooterChar">
    <w:name w:val="Footer Char"/>
    <w:basedOn w:val="DefaultParagraphFont"/>
    <w:link w:val="Footer"/>
    <w:uiPriority w:val="99"/>
    <w:rsid w:val="00A93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men@washingtonc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lectmen@washingtonc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2018-05-04T14:51:00Z</dcterms:created>
  <dcterms:modified xsi:type="dcterms:W3CDTF">2018-05-07T16:08:00Z</dcterms:modified>
</cp:coreProperties>
</file>