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560" w:rsidRDefault="00F8422B" w:rsidP="00F8422B">
      <w:pPr>
        <w:pStyle w:val="NoSpacing"/>
        <w:jc w:val="center"/>
        <w:rPr>
          <w:b/>
        </w:rPr>
      </w:pPr>
      <w:r>
        <w:rPr>
          <w:b/>
        </w:rPr>
        <w:t>TOWN OF WASHINGTON</w:t>
      </w:r>
    </w:p>
    <w:p w:rsidR="00F8422B" w:rsidRDefault="00F8422B" w:rsidP="00F8422B">
      <w:pPr>
        <w:pStyle w:val="NoSpacing"/>
        <w:jc w:val="center"/>
        <w:rPr>
          <w:b/>
        </w:rPr>
      </w:pPr>
      <w:r>
        <w:rPr>
          <w:b/>
        </w:rPr>
        <w:t>Board of Selectmen</w:t>
      </w:r>
    </w:p>
    <w:p w:rsidR="00F8422B" w:rsidRDefault="00F8422B" w:rsidP="00F8422B">
      <w:pPr>
        <w:pStyle w:val="NoSpacing"/>
        <w:jc w:val="center"/>
        <w:rPr>
          <w:b/>
        </w:rPr>
      </w:pPr>
      <w:r>
        <w:rPr>
          <w:b/>
        </w:rPr>
        <w:t>Minutes</w:t>
      </w:r>
    </w:p>
    <w:p w:rsidR="00F8422B" w:rsidRDefault="00F8422B" w:rsidP="00F8422B">
      <w:pPr>
        <w:pStyle w:val="NoSpacing"/>
        <w:jc w:val="center"/>
        <w:rPr>
          <w:b/>
        </w:rPr>
      </w:pPr>
      <w:r>
        <w:rPr>
          <w:b/>
        </w:rPr>
        <w:t>May 2, 2019</w:t>
      </w:r>
    </w:p>
    <w:p w:rsidR="00F8422B" w:rsidRDefault="00F8422B" w:rsidP="00F8422B">
      <w:pPr>
        <w:pStyle w:val="NoSpacing"/>
        <w:jc w:val="center"/>
        <w:rPr>
          <w:b/>
        </w:rPr>
      </w:pPr>
    </w:p>
    <w:p w:rsidR="00F8422B" w:rsidRDefault="00F8422B" w:rsidP="00F8422B">
      <w:pPr>
        <w:pStyle w:val="NoSpacing"/>
        <w:jc w:val="center"/>
        <w:rPr>
          <w:b/>
          <w:i/>
          <w:u w:val="single"/>
        </w:rPr>
      </w:pPr>
      <w:r>
        <w:rPr>
          <w:b/>
          <w:i/>
          <w:u w:val="single"/>
        </w:rPr>
        <w:t>Minutes are subject to the approval of the Board of Selectmen.</w:t>
      </w:r>
    </w:p>
    <w:p w:rsidR="00F8422B" w:rsidRDefault="00F8422B" w:rsidP="00F8422B">
      <w:pPr>
        <w:pStyle w:val="NoSpacing"/>
        <w:jc w:val="center"/>
        <w:rPr>
          <w:b/>
          <w:i/>
          <w:u w:val="single"/>
        </w:rPr>
      </w:pPr>
    </w:p>
    <w:p w:rsidR="00F8422B" w:rsidRDefault="00F8422B" w:rsidP="00F8422B">
      <w:pPr>
        <w:pStyle w:val="NoSpacing"/>
      </w:pPr>
      <w:r>
        <w:rPr>
          <w:b/>
        </w:rPr>
        <w:t xml:space="preserve">Present:  </w:t>
      </w:r>
      <w:r w:rsidR="00167308">
        <w:t>First Selectman Mark E. Lyon, S</w:t>
      </w:r>
      <w:bookmarkStart w:id="0" w:name="_GoBack"/>
      <w:bookmarkEnd w:id="0"/>
      <w:r w:rsidR="007B549F">
        <w:t>electman David Werkhoven.</w:t>
      </w:r>
    </w:p>
    <w:p w:rsidR="007B549F" w:rsidRDefault="007B549F" w:rsidP="00F8422B">
      <w:pPr>
        <w:pStyle w:val="NoSpacing"/>
      </w:pPr>
      <w:r>
        <w:t>Public:  Michelle Gorra, Chris Charles, Linda McGarr,</w:t>
      </w:r>
    </w:p>
    <w:p w:rsidR="007B549F" w:rsidRDefault="007B549F" w:rsidP="00F8422B">
      <w:pPr>
        <w:pStyle w:val="NoSpacing"/>
      </w:pPr>
    </w:p>
    <w:p w:rsidR="007B549F" w:rsidRDefault="007B549F" w:rsidP="00F8422B">
      <w:pPr>
        <w:pStyle w:val="NoSpacing"/>
      </w:pPr>
      <w:r>
        <w:rPr>
          <w:b/>
        </w:rPr>
        <w:t xml:space="preserve">Call to Order:  </w:t>
      </w:r>
      <w:r>
        <w:t>First Selectman Mark Lyon called the meeting to order t 5:31p.m.</w:t>
      </w:r>
    </w:p>
    <w:p w:rsidR="007B549F" w:rsidRDefault="007B549F" w:rsidP="00F8422B">
      <w:pPr>
        <w:pStyle w:val="NoSpacing"/>
      </w:pPr>
    </w:p>
    <w:p w:rsidR="007B549F" w:rsidRDefault="007B549F" w:rsidP="00F8422B">
      <w:pPr>
        <w:pStyle w:val="NoSpacing"/>
        <w:rPr>
          <w:b/>
        </w:rPr>
      </w:pPr>
      <w:r>
        <w:rPr>
          <w:b/>
        </w:rPr>
        <w:t>Approval of Minutes:</w:t>
      </w:r>
    </w:p>
    <w:p w:rsidR="007B549F" w:rsidRPr="003A6521" w:rsidRDefault="007B549F" w:rsidP="007B549F">
      <w:pPr>
        <w:pStyle w:val="NoSpacing"/>
        <w:numPr>
          <w:ilvl w:val="0"/>
          <w:numId w:val="1"/>
        </w:numPr>
        <w:rPr>
          <w:b/>
        </w:rPr>
      </w:pPr>
      <w:r>
        <w:rPr>
          <w:b/>
        </w:rPr>
        <w:t xml:space="preserve">Motion:  </w:t>
      </w:r>
      <w:r>
        <w:t>To approve the minutes of the April</w:t>
      </w:r>
      <w:r w:rsidR="003A6521">
        <w:t xml:space="preserve"> 18, 2019 meeting of the Board of Selectmen.  By Mark Lyon, seconded by Dave Werkhoven and unanimously approved.</w:t>
      </w:r>
    </w:p>
    <w:p w:rsidR="003A6521" w:rsidRDefault="003A6521" w:rsidP="003A6521">
      <w:pPr>
        <w:pStyle w:val="NoSpacing"/>
        <w:rPr>
          <w:b/>
        </w:rPr>
      </w:pPr>
    </w:p>
    <w:p w:rsidR="003A6521" w:rsidRDefault="003A6521" w:rsidP="003A6521">
      <w:pPr>
        <w:pStyle w:val="NoSpacing"/>
      </w:pPr>
      <w:r>
        <w:rPr>
          <w:b/>
        </w:rPr>
        <w:t xml:space="preserve">Communications:  </w:t>
      </w:r>
      <w:r>
        <w:t>None.</w:t>
      </w:r>
    </w:p>
    <w:p w:rsidR="003A6521" w:rsidRDefault="003A6521" w:rsidP="003A6521">
      <w:pPr>
        <w:pStyle w:val="NoSpacing"/>
      </w:pPr>
    </w:p>
    <w:p w:rsidR="003A6521" w:rsidRDefault="003A6521" w:rsidP="003A6521">
      <w:pPr>
        <w:pStyle w:val="NoSpacing"/>
        <w:rPr>
          <w:b/>
        </w:rPr>
      </w:pPr>
      <w:r>
        <w:rPr>
          <w:b/>
        </w:rPr>
        <w:t>Appointments/Resignations:</w:t>
      </w:r>
    </w:p>
    <w:p w:rsidR="003A6521" w:rsidRPr="005E038A" w:rsidRDefault="003A6521" w:rsidP="003A6521">
      <w:pPr>
        <w:pStyle w:val="NoSpacing"/>
        <w:numPr>
          <w:ilvl w:val="0"/>
          <w:numId w:val="1"/>
        </w:numPr>
        <w:rPr>
          <w:b/>
        </w:rPr>
      </w:pPr>
      <w:r>
        <w:rPr>
          <w:b/>
        </w:rPr>
        <w:t xml:space="preserve">Reappointment of Fran Keilty to the Western Connecticut Tourism Bureau:  Motion:  </w:t>
      </w:r>
      <w:r w:rsidR="005E038A">
        <w:t>To reappoint Fran Keilty to the Western Connecticut Tourism Bureau until 6/30/22.  By Mark Lyon, seconded by Dave Werkhoven.  Discussion:  Director of the Tourism Bureau, Janet Serra, has written a letter of support for this reappointment.  Fran Keilty has also written expressing her willingness to be reappointed.  The motion passed unanimously.</w:t>
      </w:r>
    </w:p>
    <w:p w:rsidR="005E038A" w:rsidRDefault="005E038A" w:rsidP="005E038A">
      <w:pPr>
        <w:pStyle w:val="NoSpacing"/>
        <w:rPr>
          <w:b/>
        </w:rPr>
      </w:pPr>
    </w:p>
    <w:p w:rsidR="005E038A" w:rsidRDefault="005E038A" w:rsidP="005E038A">
      <w:pPr>
        <w:pStyle w:val="NoSpacing"/>
      </w:pPr>
      <w:r>
        <w:rPr>
          <w:b/>
        </w:rPr>
        <w:t xml:space="preserve">First Selectman’s Report:  </w:t>
      </w:r>
      <w:r>
        <w:t>Mark Lyon reported the following:</w:t>
      </w:r>
    </w:p>
    <w:p w:rsidR="005E038A" w:rsidRDefault="005E038A" w:rsidP="005E038A">
      <w:pPr>
        <w:pStyle w:val="NoSpacing"/>
        <w:numPr>
          <w:ilvl w:val="0"/>
          <w:numId w:val="1"/>
        </w:numPr>
      </w:pPr>
      <w:r w:rsidRPr="005E038A">
        <w:rPr>
          <w:b/>
        </w:rPr>
        <w:t>Road sweeping</w:t>
      </w:r>
      <w:r>
        <w:t xml:space="preserve"> has begun.</w:t>
      </w:r>
    </w:p>
    <w:p w:rsidR="005E038A" w:rsidRDefault="005E038A" w:rsidP="005E038A">
      <w:pPr>
        <w:pStyle w:val="NoSpacing"/>
        <w:numPr>
          <w:ilvl w:val="0"/>
          <w:numId w:val="1"/>
        </w:numPr>
      </w:pPr>
      <w:r w:rsidRPr="005E038A">
        <w:rPr>
          <w:b/>
        </w:rPr>
        <w:t>Road drainage</w:t>
      </w:r>
      <w:r>
        <w:t xml:space="preserve"> issues are being addressed.  Due to the large amount of rain, there are more issues than normal.</w:t>
      </w:r>
    </w:p>
    <w:p w:rsidR="005E038A" w:rsidRPr="00206044" w:rsidRDefault="005E038A" w:rsidP="005E038A">
      <w:pPr>
        <w:pStyle w:val="NoSpacing"/>
        <w:numPr>
          <w:ilvl w:val="0"/>
          <w:numId w:val="1"/>
        </w:numPr>
        <w:rPr>
          <w:b/>
        </w:rPr>
      </w:pPr>
      <w:r w:rsidRPr="005E038A">
        <w:rPr>
          <w:b/>
        </w:rPr>
        <w:t>Shepaug Graduation</w:t>
      </w:r>
      <w:r>
        <w:rPr>
          <w:b/>
        </w:rPr>
        <w:t xml:space="preserve">:  </w:t>
      </w:r>
      <w:r>
        <w:t>Due to the construction at Shepaug, the request has been made to hold the Graduation ceremony</w:t>
      </w:r>
      <w:r w:rsidR="00206044">
        <w:t xml:space="preserve"> on the steps and front lawn of Bryan Memorial Town Hall.  The Selectmen and the Police Department have concerns about holding it in the Depot on a Saturday morning:  traffic due to the Farmer’s Market, the number of patrons shopping at the Food Market, Washington Supply, Depot businesses, etc.  If it should rain, the Main Hall is not large enough to accommodate graduates, faculty, family members.  The idea has been presented to shuttle guests for the Graduation to the Town Hall from the Washington Primary School parking area, or to hold the ceremony at the River Walk Pavilion.  Details are still being worked on and a final decision has not yet been made.  </w:t>
      </w:r>
    </w:p>
    <w:p w:rsidR="00206044" w:rsidRDefault="00206044" w:rsidP="00206044">
      <w:pPr>
        <w:pStyle w:val="NoSpacing"/>
        <w:rPr>
          <w:b/>
        </w:rPr>
      </w:pPr>
    </w:p>
    <w:p w:rsidR="00206044" w:rsidRDefault="00206044" w:rsidP="00206044">
      <w:pPr>
        <w:pStyle w:val="NoSpacing"/>
      </w:pPr>
      <w:r>
        <w:rPr>
          <w:b/>
        </w:rPr>
        <w:t xml:space="preserve">OLD BUSINESS:  </w:t>
      </w:r>
      <w:r>
        <w:t>None.</w:t>
      </w:r>
    </w:p>
    <w:p w:rsidR="00206044" w:rsidRDefault="00206044" w:rsidP="00206044">
      <w:pPr>
        <w:pStyle w:val="NoSpacing"/>
      </w:pPr>
    </w:p>
    <w:p w:rsidR="00206044" w:rsidRDefault="003356EB" w:rsidP="00206044">
      <w:pPr>
        <w:pStyle w:val="NoSpacing"/>
        <w:rPr>
          <w:b/>
        </w:rPr>
      </w:pPr>
      <w:r>
        <w:rPr>
          <w:b/>
        </w:rPr>
        <w:t>NEW BUSINESS:</w:t>
      </w:r>
    </w:p>
    <w:p w:rsidR="003356EB" w:rsidRPr="00514ECB" w:rsidRDefault="003356EB" w:rsidP="003356EB">
      <w:pPr>
        <w:pStyle w:val="NoSpacing"/>
        <w:numPr>
          <w:ilvl w:val="0"/>
          <w:numId w:val="2"/>
        </w:numPr>
        <w:rPr>
          <w:b/>
        </w:rPr>
      </w:pPr>
      <w:r>
        <w:rPr>
          <w:b/>
        </w:rPr>
        <w:t xml:space="preserve">Nicholas Zuba – Connecticut Green Bank:  </w:t>
      </w:r>
      <w:r>
        <w:t xml:space="preserve">The program through the CT Green Bank involves providing low interest loans to commercial property owners who wish to install energy saving equipment of who wish to make energy saving improvements.  In order for the loan to be approved, the Town needs to adopt the program at a Town Meeting.  The loan assessment is paid by the property owner through the Town’s Tax </w:t>
      </w:r>
      <w:r w:rsidR="00514ECB">
        <w:t>Collector’s</w:t>
      </w:r>
      <w:r>
        <w:t xml:space="preserve"> Offic</w:t>
      </w:r>
      <w:r w:rsidR="00514ECB">
        <w:t xml:space="preserve">e.  The Tax Collector passes </w:t>
      </w:r>
      <w:r w:rsidR="00514ECB">
        <w:lastRenderedPageBreak/>
        <w:t xml:space="preserve">the payment on to the Town’s Treasurer who in turn sends the payment to the CT Green Bank.  The software the Tax Collector’s Office uses, has a program that manages the billing and payments.  The Town collects a $500/ year fee from CT. Green Bank.  Following discussion, the Selectmen endorsed the program for the Town as there is minimal liability.  </w:t>
      </w:r>
      <w:r w:rsidR="00514ECB">
        <w:rPr>
          <w:b/>
        </w:rPr>
        <w:t xml:space="preserve">Motion:  </w:t>
      </w:r>
      <w:r w:rsidR="00514ECB">
        <w:t xml:space="preserve">To approve </w:t>
      </w:r>
      <w:r w:rsidR="00F576F1">
        <w:t>bringing a</w:t>
      </w:r>
      <w:r w:rsidR="00514ECB">
        <w:t xml:space="preserve"> Resolution to the Town Meeting to approve the Commercial Property Assessed Clean Energy (“C-PACE”) Agreement with the Connecticut Green Bank.  By Dave Werkhoven, seconded by Mark Lyon and unanimously approved.</w:t>
      </w:r>
    </w:p>
    <w:p w:rsidR="00514ECB" w:rsidRPr="00514ECB" w:rsidRDefault="00514ECB" w:rsidP="00514ECB">
      <w:pPr>
        <w:pStyle w:val="NoSpacing"/>
        <w:ind w:left="720"/>
        <w:rPr>
          <w:b/>
        </w:rPr>
      </w:pPr>
      <w:r>
        <w:rPr>
          <w:b/>
        </w:rPr>
        <w:t xml:space="preserve">Setting the Agenda for the May 16, 2019 Annual Town Budget Meeting; Motion:  </w:t>
      </w:r>
      <w:r>
        <w:t>To set the Agenda for the May 16, 2019 Annual Town Budget Meeting as follows:</w:t>
      </w:r>
    </w:p>
    <w:p w:rsidR="00514ECB" w:rsidRDefault="00514ECB" w:rsidP="00514ECB">
      <w:pPr>
        <w:numPr>
          <w:ilvl w:val="1"/>
          <w:numId w:val="2"/>
        </w:numPr>
      </w:pPr>
      <w:r>
        <w:t>To consider and act upon the proposed General Fund Expenses and Transfers for the 2019-2020 fiscal year.</w:t>
      </w:r>
    </w:p>
    <w:p w:rsidR="00514ECB" w:rsidRDefault="00514ECB" w:rsidP="00514ECB">
      <w:pPr>
        <w:numPr>
          <w:ilvl w:val="1"/>
          <w:numId w:val="2"/>
        </w:numPr>
      </w:pPr>
      <w:r>
        <w:t>To consider and act upon the proposed Nonrecurring Capital Expenses for the 2019-2020 fiscal year.</w:t>
      </w:r>
    </w:p>
    <w:p w:rsidR="00514ECB" w:rsidRDefault="00514ECB" w:rsidP="00514ECB">
      <w:pPr>
        <w:numPr>
          <w:ilvl w:val="1"/>
          <w:numId w:val="2"/>
        </w:numPr>
      </w:pPr>
      <w:r>
        <w:t xml:space="preserve">To consider and act upon an appropriation of an additional Nonrecurring Capital Expense for road repair and reconstruction. </w:t>
      </w:r>
    </w:p>
    <w:p w:rsidR="00514ECB" w:rsidRDefault="00514ECB" w:rsidP="00514ECB">
      <w:pPr>
        <w:numPr>
          <w:ilvl w:val="1"/>
          <w:numId w:val="2"/>
        </w:numPr>
      </w:pPr>
      <w:r>
        <w:t xml:space="preserve"> To consider and act upon a Resolution to approve Commercial Property Assessed Clean Energy (“C-PACE”) Agreement.</w:t>
      </w:r>
    </w:p>
    <w:p w:rsidR="00514ECB" w:rsidRDefault="00514ECB" w:rsidP="00514ECB">
      <w:pPr>
        <w:ind w:left="720"/>
      </w:pPr>
      <w:r>
        <w:t>By Mark Lyon, seconded by Dave Werkhoven and unanimously approved.</w:t>
      </w:r>
    </w:p>
    <w:p w:rsidR="00514ECB" w:rsidRDefault="00514ECB" w:rsidP="00514ECB">
      <w:pPr>
        <w:ind w:left="720"/>
      </w:pPr>
    </w:p>
    <w:p w:rsidR="00514ECB" w:rsidRDefault="00514ECB" w:rsidP="00514ECB">
      <w:pPr>
        <w:ind w:left="720"/>
      </w:pPr>
    </w:p>
    <w:p w:rsidR="00514ECB" w:rsidRDefault="00514ECB" w:rsidP="00514ECB">
      <w:pPr>
        <w:rPr>
          <w:b/>
        </w:rPr>
      </w:pPr>
      <w:r>
        <w:rPr>
          <w:b/>
        </w:rPr>
        <w:t>Visitors:</w:t>
      </w:r>
    </w:p>
    <w:p w:rsidR="00514ECB" w:rsidRPr="00F576F1" w:rsidRDefault="00514ECB" w:rsidP="00514ECB">
      <w:pPr>
        <w:pStyle w:val="ListParagraph"/>
        <w:numPr>
          <w:ilvl w:val="0"/>
          <w:numId w:val="2"/>
        </w:numPr>
        <w:rPr>
          <w:b/>
        </w:rPr>
      </w:pPr>
      <w:r>
        <w:rPr>
          <w:b/>
        </w:rPr>
        <w:t xml:space="preserve">Michelle Gorra </w:t>
      </w:r>
      <w:r>
        <w:t>voiced her support of having the Shepaug Graduation he</w:t>
      </w:r>
      <w:r w:rsidR="00F576F1">
        <w:t xml:space="preserve">ld at Bryan Memorial Town Hall.  </w:t>
      </w:r>
    </w:p>
    <w:p w:rsidR="00F576F1" w:rsidRPr="00F576F1" w:rsidRDefault="00F576F1" w:rsidP="00514ECB">
      <w:pPr>
        <w:pStyle w:val="ListParagraph"/>
        <w:numPr>
          <w:ilvl w:val="0"/>
          <w:numId w:val="2"/>
        </w:numPr>
        <w:rPr>
          <w:b/>
        </w:rPr>
      </w:pPr>
      <w:r>
        <w:rPr>
          <w:b/>
        </w:rPr>
        <w:t xml:space="preserve">Donna Alex </w:t>
      </w:r>
      <w:r>
        <w:t>v</w:t>
      </w:r>
      <w:r w:rsidRPr="00F576F1">
        <w:t>oiced her support</w:t>
      </w:r>
      <w:r>
        <w:t xml:space="preserve"> of the Connecticut Green Bank proposal stating there will be no enforcement issues for the Town and may also provide opportunities for other commercial properties in Town.</w:t>
      </w:r>
    </w:p>
    <w:p w:rsidR="00F576F1" w:rsidRDefault="00F576F1" w:rsidP="00F576F1">
      <w:pPr>
        <w:rPr>
          <w:b/>
        </w:rPr>
      </w:pPr>
    </w:p>
    <w:p w:rsidR="00F576F1" w:rsidRDefault="00F576F1" w:rsidP="00F576F1">
      <w:pPr>
        <w:rPr>
          <w:b/>
        </w:rPr>
      </w:pPr>
      <w:r>
        <w:rPr>
          <w:b/>
        </w:rPr>
        <w:t>Adjournment:</w:t>
      </w:r>
    </w:p>
    <w:p w:rsidR="00F576F1" w:rsidRPr="00F576F1" w:rsidRDefault="00F576F1" w:rsidP="00F576F1">
      <w:pPr>
        <w:pStyle w:val="ListParagraph"/>
        <w:numPr>
          <w:ilvl w:val="0"/>
          <w:numId w:val="4"/>
        </w:numPr>
        <w:rPr>
          <w:b/>
        </w:rPr>
      </w:pPr>
      <w:r>
        <w:rPr>
          <w:b/>
        </w:rPr>
        <w:t xml:space="preserve">Motion:  </w:t>
      </w:r>
      <w:r>
        <w:t>To adjourn the meeting at 6:30p.m. as there was no further business for discussion.  By Dave Werkhoven, seconded by Mark Lyon and unanimously approved.</w:t>
      </w:r>
    </w:p>
    <w:p w:rsidR="00F576F1" w:rsidRDefault="00F576F1" w:rsidP="00F576F1">
      <w:pPr>
        <w:rPr>
          <w:b/>
        </w:rPr>
      </w:pPr>
    </w:p>
    <w:p w:rsidR="00F576F1" w:rsidRDefault="00F576F1" w:rsidP="00F576F1">
      <w:r>
        <w:t>Respectfully Submitted,</w:t>
      </w:r>
    </w:p>
    <w:p w:rsidR="00F576F1" w:rsidRDefault="00F576F1" w:rsidP="00F576F1">
      <w:r>
        <w:t>Mary Anne Greene</w:t>
      </w:r>
    </w:p>
    <w:p w:rsidR="00F576F1" w:rsidRPr="00F576F1" w:rsidRDefault="00F576F1" w:rsidP="00F576F1">
      <w:r>
        <w:t>Selectmen’s Assistant</w:t>
      </w:r>
    </w:p>
    <w:p w:rsidR="00514ECB" w:rsidRPr="00514ECB" w:rsidRDefault="00514ECB" w:rsidP="00514ECB">
      <w:pPr>
        <w:pStyle w:val="NoSpacing"/>
        <w:ind w:left="720"/>
        <w:rPr>
          <w:b/>
        </w:rPr>
      </w:pPr>
    </w:p>
    <w:p w:rsidR="00514ECB" w:rsidRPr="003356EB" w:rsidRDefault="00514ECB" w:rsidP="00514ECB">
      <w:pPr>
        <w:pStyle w:val="NoSpacing"/>
        <w:ind w:left="720"/>
        <w:rPr>
          <w:b/>
        </w:rPr>
      </w:pPr>
    </w:p>
    <w:p w:rsidR="007B549F" w:rsidRPr="007B549F" w:rsidRDefault="007B549F" w:rsidP="00F8422B">
      <w:pPr>
        <w:pStyle w:val="NoSpacing"/>
        <w:rPr>
          <w:b/>
        </w:rPr>
      </w:pPr>
    </w:p>
    <w:sectPr w:rsidR="007B549F" w:rsidRPr="007B54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6F1" w:rsidRDefault="00F576F1" w:rsidP="00F576F1">
      <w:r>
        <w:separator/>
      </w:r>
    </w:p>
  </w:endnote>
  <w:endnote w:type="continuationSeparator" w:id="0">
    <w:p w:rsidR="00F576F1" w:rsidRDefault="00F576F1" w:rsidP="00F5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6F1" w:rsidRDefault="00F576F1">
    <w:pPr>
      <w:pStyle w:val="Footer"/>
    </w:pPr>
    <w:r>
      <w:ptab w:relativeTo="margin" w:alignment="center" w:leader="none"/>
    </w:r>
    <w:r>
      <w:t>5-2-19</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6F1" w:rsidRDefault="00F576F1" w:rsidP="00F576F1">
      <w:r>
        <w:separator/>
      </w:r>
    </w:p>
  </w:footnote>
  <w:footnote w:type="continuationSeparator" w:id="0">
    <w:p w:rsidR="00F576F1" w:rsidRDefault="00F576F1" w:rsidP="00F576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74B31"/>
    <w:multiLevelType w:val="hybridMultilevel"/>
    <w:tmpl w:val="33604462"/>
    <w:lvl w:ilvl="0" w:tplc="81D41A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C290E04"/>
    <w:multiLevelType w:val="hybridMultilevel"/>
    <w:tmpl w:val="AEF6C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124D9"/>
    <w:multiLevelType w:val="hybridMultilevel"/>
    <w:tmpl w:val="9BF8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576F4E"/>
    <w:multiLevelType w:val="hybridMultilevel"/>
    <w:tmpl w:val="D02E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2B"/>
    <w:rsid w:val="00167308"/>
    <w:rsid w:val="00206044"/>
    <w:rsid w:val="003356EB"/>
    <w:rsid w:val="003A6521"/>
    <w:rsid w:val="00514ECB"/>
    <w:rsid w:val="005E038A"/>
    <w:rsid w:val="007B549F"/>
    <w:rsid w:val="00CF1560"/>
    <w:rsid w:val="00F576F1"/>
    <w:rsid w:val="00F8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2B96"/>
  <w15:chartTrackingRefBased/>
  <w15:docId w15:val="{D275C378-D69E-4567-8153-3DA03345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E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22B"/>
    <w:pPr>
      <w:spacing w:after="0" w:line="240" w:lineRule="auto"/>
    </w:pPr>
  </w:style>
  <w:style w:type="paragraph" w:styleId="ListParagraph">
    <w:name w:val="List Paragraph"/>
    <w:basedOn w:val="Normal"/>
    <w:uiPriority w:val="34"/>
    <w:qFormat/>
    <w:rsid w:val="00514ECB"/>
    <w:pPr>
      <w:ind w:left="720"/>
      <w:contextualSpacing/>
    </w:pPr>
  </w:style>
  <w:style w:type="paragraph" w:styleId="Header">
    <w:name w:val="header"/>
    <w:basedOn w:val="Normal"/>
    <w:link w:val="HeaderChar"/>
    <w:uiPriority w:val="99"/>
    <w:unhideWhenUsed/>
    <w:rsid w:val="00F576F1"/>
    <w:pPr>
      <w:tabs>
        <w:tab w:val="center" w:pos="4680"/>
        <w:tab w:val="right" w:pos="9360"/>
      </w:tabs>
    </w:pPr>
  </w:style>
  <w:style w:type="character" w:customStyle="1" w:styleId="HeaderChar">
    <w:name w:val="Header Char"/>
    <w:basedOn w:val="DefaultParagraphFont"/>
    <w:link w:val="Header"/>
    <w:uiPriority w:val="99"/>
    <w:rsid w:val="00F576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76F1"/>
    <w:pPr>
      <w:tabs>
        <w:tab w:val="center" w:pos="4680"/>
        <w:tab w:val="right" w:pos="9360"/>
      </w:tabs>
    </w:pPr>
  </w:style>
  <w:style w:type="character" w:customStyle="1" w:styleId="FooterChar">
    <w:name w:val="Footer Char"/>
    <w:basedOn w:val="DefaultParagraphFont"/>
    <w:link w:val="Footer"/>
    <w:uiPriority w:val="99"/>
    <w:rsid w:val="00F576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76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6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cp:lastPrinted>2019-05-06T16:43:00Z</cp:lastPrinted>
  <dcterms:created xsi:type="dcterms:W3CDTF">2019-05-06T13:42:00Z</dcterms:created>
  <dcterms:modified xsi:type="dcterms:W3CDTF">2019-05-06T16:44:00Z</dcterms:modified>
</cp:coreProperties>
</file>