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6C" w:rsidRDefault="00E44B5A" w:rsidP="00E44B5A">
      <w:pPr>
        <w:pStyle w:val="NoSpacing"/>
        <w:jc w:val="center"/>
        <w:rPr>
          <w:b/>
        </w:rPr>
      </w:pPr>
      <w:r>
        <w:rPr>
          <w:b/>
        </w:rPr>
        <w:t>TOWN OF WASHINGTON</w:t>
      </w:r>
    </w:p>
    <w:p w:rsidR="00E44B5A" w:rsidRDefault="00E44B5A" w:rsidP="00E44B5A">
      <w:pPr>
        <w:pStyle w:val="NoSpacing"/>
        <w:jc w:val="center"/>
        <w:rPr>
          <w:b/>
        </w:rPr>
      </w:pPr>
      <w:r>
        <w:rPr>
          <w:b/>
        </w:rPr>
        <w:t>Board of Selectmen</w:t>
      </w:r>
    </w:p>
    <w:p w:rsidR="00E44B5A" w:rsidRDefault="00E44B5A" w:rsidP="00E44B5A">
      <w:pPr>
        <w:pStyle w:val="NoSpacing"/>
        <w:jc w:val="center"/>
        <w:rPr>
          <w:b/>
        </w:rPr>
      </w:pPr>
      <w:r>
        <w:rPr>
          <w:b/>
        </w:rPr>
        <w:t>Minutes</w:t>
      </w:r>
    </w:p>
    <w:p w:rsidR="00E44B5A" w:rsidRDefault="00E44B5A" w:rsidP="00E44B5A">
      <w:pPr>
        <w:pStyle w:val="NoSpacing"/>
        <w:jc w:val="center"/>
        <w:rPr>
          <w:b/>
        </w:rPr>
      </w:pPr>
      <w:r>
        <w:rPr>
          <w:b/>
        </w:rPr>
        <w:t>April 18, 2019</w:t>
      </w:r>
    </w:p>
    <w:p w:rsidR="00E44B5A" w:rsidRDefault="00E44B5A" w:rsidP="00E44B5A">
      <w:pPr>
        <w:pStyle w:val="NoSpacing"/>
        <w:jc w:val="center"/>
        <w:rPr>
          <w:b/>
        </w:rPr>
      </w:pPr>
    </w:p>
    <w:p w:rsidR="00E44B5A" w:rsidRDefault="00E44B5A" w:rsidP="00E44B5A">
      <w:pPr>
        <w:pStyle w:val="NoSpacing"/>
        <w:jc w:val="center"/>
        <w:rPr>
          <w:b/>
          <w:i/>
          <w:u w:val="single"/>
        </w:rPr>
      </w:pPr>
      <w:r>
        <w:rPr>
          <w:b/>
          <w:i/>
          <w:u w:val="single"/>
        </w:rPr>
        <w:t>Minutes are subject to the approval of the Board of Selectmen.</w:t>
      </w:r>
    </w:p>
    <w:p w:rsidR="00E44B5A" w:rsidRDefault="00E44B5A" w:rsidP="00E44B5A">
      <w:pPr>
        <w:pStyle w:val="NoSpacing"/>
        <w:jc w:val="center"/>
        <w:rPr>
          <w:b/>
          <w:i/>
          <w:u w:val="single"/>
        </w:rPr>
      </w:pPr>
    </w:p>
    <w:p w:rsidR="00E44B5A" w:rsidRDefault="00E44B5A" w:rsidP="00E44B5A">
      <w:pPr>
        <w:pStyle w:val="NoSpacing"/>
      </w:pPr>
      <w:r>
        <w:rPr>
          <w:b/>
        </w:rPr>
        <w:t xml:space="preserve">Present:  </w:t>
      </w:r>
      <w:r>
        <w:t>First Selectman Mark E. Lyon, Selectmen David Werkhoven, Jay Hubelbank.</w:t>
      </w:r>
    </w:p>
    <w:p w:rsidR="00E44B5A" w:rsidRDefault="00E44B5A" w:rsidP="00E44B5A">
      <w:pPr>
        <w:pStyle w:val="NoSpacing"/>
      </w:pPr>
    </w:p>
    <w:p w:rsidR="00E44B5A" w:rsidRDefault="00E44B5A" w:rsidP="00E44B5A">
      <w:pPr>
        <w:pStyle w:val="NoSpacing"/>
      </w:pPr>
      <w:r>
        <w:rPr>
          <w:b/>
        </w:rPr>
        <w:t xml:space="preserve">Call to Order:  </w:t>
      </w:r>
      <w:r>
        <w:t>First Selectman Mark Lyon called the meeting to order at 5:30p.m.</w:t>
      </w:r>
    </w:p>
    <w:p w:rsidR="00E44B5A" w:rsidRDefault="00E44B5A" w:rsidP="00E44B5A">
      <w:pPr>
        <w:pStyle w:val="NoSpacing"/>
      </w:pPr>
    </w:p>
    <w:p w:rsidR="00E44B5A" w:rsidRDefault="00E44B5A" w:rsidP="00E44B5A">
      <w:pPr>
        <w:pStyle w:val="NoSpacing"/>
        <w:rPr>
          <w:b/>
        </w:rPr>
      </w:pPr>
      <w:r>
        <w:rPr>
          <w:b/>
        </w:rPr>
        <w:t>Approval of Minutes:</w:t>
      </w:r>
    </w:p>
    <w:p w:rsidR="00E44B5A" w:rsidRPr="00E44B5A" w:rsidRDefault="00E44B5A" w:rsidP="00E44B5A">
      <w:pPr>
        <w:pStyle w:val="NoSpacing"/>
        <w:numPr>
          <w:ilvl w:val="0"/>
          <w:numId w:val="1"/>
        </w:numPr>
        <w:rPr>
          <w:b/>
        </w:rPr>
      </w:pPr>
      <w:r>
        <w:rPr>
          <w:b/>
        </w:rPr>
        <w:t xml:space="preserve">Motion:  </w:t>
      </w:r>
      <w:r>
        <w:t>To approve the minutes of the April 4, 2019 meeting of the Board of Selectmen.  By Mark Lyon, seconded by Jay Hubelbank and unanimously approved.</w:t>
      </w:r>
    </w:p>
    <w:p w:rsidR="00E44B5A" w:rsidRDefault="00E44B5A" w:rsidP="00E44B5A">
      <w:pPr>
        <w:pStyle w:val="NoSpacing"/>
      </w:pPr>
    </w:p>
    <w:p w:rsidR="00E44B5A" w:rsidRDefault="00E44B5A" w:rsidP="00E44B5A">
      <w:pPr>
        <w:pStyle w:val="NoSpacing"/>
        <w:rPr>
          <w:b/>
        </w:rPr>
      </w:pPr>
      <w:r>
        <w:rPr>
          <w:b/>
        </w:rPr>
        <w:t>Communications:</w:t>
      </w:r>
    </w:p>
    <w:p w:rsidR="00E44B5A" w:rsidRPr="00306612" w:rsidRDefault="00E44B5A" w:rsidP="00E44B5A">
      <w:pPr>
        <w:pStyle w:val="NoSpacing"/>
        <w:numPr>
          <w:ilvl w:val="0"/>
          <w:numId w:val="1"/>
        </w:numPr>
        <w:rPr>
          <w:b/>
        </w:rPr>
      </w:pPr>
      <w:r>
        <w:rPr>
          <w:b/>
        </w:rPr>
        <w:t xml:space="preserve">Plain Goods </w:t>
      </w:r>
      <w:r>
        <w:t xml:space="preserve">has received a </w:t>
      </w:r>
      <w:r w:rsidRPr="00E44B5A">
        <w:rPr>
          <w:b/>
        </w:rPr>
        <w:t>Conne</w:t>
      </w:r>
      <w:r>
        <w:rPr>
          <w:b/>
        </w:rPr>
        <w:t xml:space="preserve">cticut Preservation Award </w:t>
      </w:r>
      <w:r w:rsidRPr="00E44B5A">
        <w:rPr>
          <w:b/>
        </w:rPr>
        <w:t>of Merit</w:t>
      </w:r>
      <w:r>
        <w:rPr>
          <w:b/>
        </w:rPr>
        <w:t xml:space="preserve"> </w:t>
      </w:r>
      <w:r>
        <w:t xml:space="preserve">“for the rehabilitation and reuse of </w:t>
      </w:r>
      <w:r>
        <w:rPr>
          <w:b/>
        </w:rPr>
        <w:t>Pavilio</w:t>
      </w:r>
      <w:r w:rsidR="00306612">
        <w:rPr>
          <w:b/>
        </w:rPr>
        <w:t xml:space="preserve">n Hall, New Preston </w:t>
      </w:r>
      <w:r w:rsidR="00306612">
        <w:t>from the Connecticut Trust for Historic Preservation.</w:t>
      </w:r>
    </w:p>
    <w:p w:rsidR="00306612" w:rsidRDefault="00306612" w:rsidP="00306612">
      <w:pPr>
        <w:pStyle w:val="NoSpacing"/>
      </w:pPr>
    </w:p>
    <w:p w:rsidR="00306612" w:rsidRDefault="00306612" w:rsidP="00306612">
      <w:pPr>
        <w:pStyle w:val="NoSpacing"/>
        <w:rPr>
          <w:b/>
        </w:rPr>
      </w:pPr>
      <w:r>
        <w:rPr>
          <w:b/>
        </w:rPr>
        <w:t>Appointments/Resignations:</w:t>
      </w:r>
    </w:p>
    <w:p w:rsidR="00306612" w:rsidRPr="00306612" w:rsidRDefault="00306612" w:rsidP="00306612">
      <w:pPr>
        <w:pStyle w:val="NoSpacing"/>
        <w:numPr>
          <w:ilvl w:val="0"/>
          <w:numId w:val="1"/>
        </w:numPr>
        <w:rPr>
          <w:b/>
        </w:rPr>
      </w:pPr>
      <w:r>
        <w:rPr>
          <w:b/>
        </w:rPr>
        <w:t xml:space="preserve">Appointment of Ryan Conroy to Conservation Commission:  Motion:  </w:t>
      </w:r>
      <w:r>
        <w:t>To appoint Ryan Conroy (U) as an alternate member of the Conservation Commission until 1/1/2020.  By Mark Lyon, seconded by Jay Hubelbank.  Discussion:  Ryan has attended several meetings, has submitted a letter of interest and has the support of the Commission.  The motion passed unanimously.</w:t>
      </w:r>
    </w:p>
    <w:p w:rsidR="00306612" w:rsidRDefault="00306612" w:rsidP="00306612">
      <w:pPr>
        <w:pStyle w:val="NoSpacing"/>
      </w:pPr>
    </w:p>
    <w:p w:rsidR="00306612" w:rsidRDefault="00306612" w:rsidP="00306612">
      <w:pPr>
        <w:pStyle w:val="NoSpacing"/>
      </w:pPr>
      <w:r>
        <w:rPr>
          <w:b/>
        </w:rPr>
        <w:t xml:space="preserve">First Selectman’s Report:  </w:t>
      </w:r>
      <w:r>
        <w:t>Mark Lyon reported the following:</w:t>
      </w:r>
    </w:p>
    <w:p w:rsidR="00306612" w:rsidRPr="00FF329E" w:rsidRDefault="00306612" w:rsidP="00306612">
      <w:pPr>
        <w:pStyle w:val="NoSpacing"/>
        <w:numPr>
          <w:ilvl w:val="0"/>
          <w:numId w:val="1"/>
        </w:numPr>
        <w:rPr>
          <w:b/>
        </w:rPr>
      </w:pPr>
      <w:r w:rsidRPr="00306612">
        <w:rPr>
          <w:b/>
        </w:rPr>
        <w:t>Highway Department</w:t>
      </w:r>
      <w:r>
        <w:rPr>
          <w:b/>
        </w:rPr>
        <w:t xml:space="preserve"> </w:t>
      </w:r>
      <w:r>
        <w:t xml:space="preserve">continues </w:t>
      </w:r>
      <w:r w:rsidR="00FF329E">
        <w:t>to grade dirt roads and patch paved roads following the winter months.</w:t>
      </w:r>
    </w:p>
    <w:p w:rsidR="00FF329E" w:rsidRPr="00FF329E" w:rsidRDefault="00451611" w:rsidP="00306612">
      <w:pPr>
        <w:pStyle w:val="NoSpacing"/>
        <w:numPr>
          <w:ilvl w:val="0"/>
          <w:numId w:val="1"/>
        </w:numPr>
        <w:rPr>
          <w:b/>
        </w:rPr>
      </w:pPr>
      <w:r>
        <w:rPr>
          <w:b/>
        </w:rPr>
        <w:t xml:space="preserve">Special </w:t>
      </w:r>
      <w:r w:rsidR="00FF329E">
        <w:rPr>
          <w:b/>
        </w:rPr>
        <w:t xml:space="preserve">Town Meeting </w:t>
      </w:r>
      <w:r w:rsidR="005830F9">
        <w:t>las</w:t>
      </w:r>
      <w:r w:rsidR="00D6251B">
        <w:t>t</w:t>
      </w:r>
      <w:r w:rsidR="005830F9">
        <w:t xml:space="preserve"> </w:t>
      </w:r>
      <w:r w:rsidR="00FF329E">
        <w:t xml:space="preserve">night to approve the Plastic Bag Ordinance and to approve </w:t>
      </w:r>
      <w:r w:rsidR="005830F9">
        <w:t xml:space="preserve">an </w:t>
      </w:r>
      <w:r w:rsidR="00FF329E">
        <w:t>appropriation of funds for the HVAC system at the Bee Brook Firehouse.</w:t>
      </w:r>
      <w:r w:rsidR="005830F9">
        <w:t xml:space="preserve">  Both items passed unanimously.</w:t>
      </w:r>
    </w:p>
    <w:p w:rsidR="00FF329E" w:rsidRPr="00FF329E" w:rsidRDefault="00FF329E" w:rsidP="00306612">
      <w:pPr>
        <w:pStyle w:val="NoSpacing"/>
        <w:numPr>
          <w:ilvl w:val="0"/>
          <w:numId w:val="1"/>
        </w:numPr>
        <w:rPr>
          <w:b/>
        </w:rPr>
      </w:pPr>
      <w:r>
        <w:rPr>
          <w:b/>
        </w:rPr>
        <w:t xml:space="preserve">Proposed 2019-2020 Budget </w:t>
      </w:r>
      <w:r>
        <w:t>has been completed by the Board of Selectmen and accepted by the Board of Finance.</w:t>
      </w:r>
    </w:p>
    <w:p w:rsidR="00FF329E" w:rsidRPr="00FF329E" w:rsidRDefault="00FF329E" w:rsidP="00306612">
      <w:pPr>
        <w:pStyle w:val="NoSpacing"/>
        <w:numPr>
          <w:ilvl w:val="0"/>
          <w:numId w:val="1"/>
        </w:numPr>
        <w:rPr>
          <w:b/>
        </w:rPr>
      </w:pPr>
      <w:r>
        <w:rPr>
          <w:b/>
        </w:rPr>
        <w:t xml:space="preserve">Connecticut Green Bank:  </w:t>
      </w:r>
      <w:r w:rsidR="00D6251B">
        <w:t>M</w:t>
      </w:r>
      <w:r>
        <w:t xml:space="preserve">ark has been approached by Nicholas </w:t>
      </w:r>
      <w:proofErr w:type="spellStart"/>
      <w:r>
        <w:t>Zuba</w:t>
      </w:r>
      <w:proofErr w:type="spellEnd"/>
      <w:r>
        <w:t xml:space="preserve"> of the CT Green Bank regarding a program that would provide low interest loans to businesses that are planning on upgrading energy efficiency.  The </w:t>
      </w:r>
      <w:r w:rsidR="00D6251B">
        <w:t>loans will be repaid</w:t>
      </w:r>
      <w:r>
        <w:t xml:space="preserve"> through the Town’s tax office.  Mark will ask Mr. </w:t>
      </w:r>
      <w:proofErr w:type="spellStart"/>
      <w:r>
        <w:t>Zuba</w:t>
      </w:r>
      <w:proofErr w:type="spellEnd"/>
      <w:r>
        <w:t xml:space="preserve"> to attend the next meeting of the Board of Selectmen to provide more information. If the Board of Selectmen agree with the program, it would then need to be approved at a Town Meeting.</w:t>
      </w:r>
    </w:p>
    <w:p w:rsidR="00FF329E" w:rsidRDefault="00FF329E" w:rsidP="00FF329E">
      <w:pPr>
        <w:pStyle w:val="NoSpacing"/>
        <w:rPr>
          <w:b/>
        </w:rPr>
      </w:pPr>
    </w:p>
    <w:p w:rsidR="00FF329E" w:rsidRDefault="00FF329E" w:rsidP="00FF329E">
      <w:pPr>
        <w:pStyle w:val="NoSpacing"/>
        <w:rPr>
          <w:b/>
        </w:rPr>
      </w:pPr>
      <w:r>
        <w:rPr>
          <w:b/>
        </w:rPr>
        <w:t>OLD BUSINESS:</w:t>
      </w:r>
    </w:p>
    <w:p w:rsidR="00FF329E" w:rsidRPr="00FF329E" w:rsidRDefault="00FF329E" w:rsidP="00FF329E">
      <w:pPr>
        <w:pStyle w:val="NoSpacing"/>
        <w:numPr>
          <w:ilvl w:val="0"/>
          <w:numId w:val="2"/>
        </w:numPr>
        <w:rPr>
          <w:b/>
        </w:rPr>
      </w:pPr>
      <w:r>
        <w:rPr>
          <w:b/>
        </w:rPr>
        <w:t xml:space="preserve">Proposed 2019-2020 Budget:  Motion:  </w:t>
      </w:r>
      <w:r>
        <w:t>To approve the proposed 2019-2020 budget to be presented at the Town’s Budget Hearing on May 2</w:t>
      </w:r>
      <w:r w:rsidRPr="00FF329E">
        <w:rPr>
          <w:vertAlign w:val="superscript"/>
        </w:rPr>
        <w:t>nd</w:t>
      </w:r>
      <w:r>
        <w:t xml:space="preserve"> and </w:t>
      </w:r>
      <w:r w:rsidR="001204AD">
        <w:t xml:space="preserve">to be </w:t>
      </w:r>
      <w:bookmarkStart w:id="0" w:name="_GoBack"/>
      <w:bookmarkEnd w:id="0"/>
      <w:r>
        <w:t xml:space="preserve">voted on at the Annual Town Meeting on May 16.  By Mark Lyon, seconded by Jay Hubelbank and unanimously approved.  </w:t>
      </w:r>
    </w:p>
    <w:p w:rsidR="00FF329E" w:rsidRDefault="00FF329E" w:rsidP="00FF329E">
      <w:pPr>
        <w:pStyle w:val="NoSpacing"/>
        <w:numPr>
          <w:ilvl w:val="0"/>
          <w:numId w:val="2"/>
        </w:numPr>
      </w:pPr>
      <w:r>
        <w:rPr>
          <w:b/>
        </w:rPr>
        <w:t xml:space="preserve">Region #12 Building Committee:  </w:t>
      </w:r>
      <w:r>
        <w:t>Jay Hubelbank reported there will be a “walk through” at Shepaug</w:t>
      </w:r>
      <w:r>
        <w:rPr>
          <w:b/>
        </w:rPr>
        <w:t xml:space="preserve"> </w:t>
      </w:r>
      <w:r w:rsidRPr="00FF329E">
        <w:t>on Monday, April 22</w:t>
      </w:r>
      <w:r w:rsidRPr="00FF329E">
        <w:rPr>
          <w:vertAlign w:val="superscript"/>
        </w:rPr>
        <w:t>nd</w:t>
      </w:r>
      <w:r w:rsidRPr="00FF329E">
        <w:t xml:space="preserve"> at 3:00p.m.</w:t>
      </w:r>
    </w:p>
    <w:p w:rsidR="00451611" w:rsidRDefault="00451611" w:rsidP="00FF329E">
      <w:pPr>
        <w:pStyle w:val="NoSpacing"/>
        <w:numPr>
          <w:ilvl w:val="0"/>
          <w:numId w:val="2"/>
        </w:numPr>
      </w:pPr>
      <w:r>
        <w:rPr>
          <w:b/>
        </w:rPr>
        <w:lastRenderedPageBreak/>
        <w:t xml:space="preserve">Board of Education Candidate’s Forum </w:t>
      </w:r>
      <w:r>
        <w:t>is scheduled for Monday, April 29</w:t>
      </w:r>
      <w:r w:rsidRPr="00451611">
        <w:rPr>
          <w:vertAlign w:val="superscript"/>
        </w:rPr>
        <w:t>th</w:t>
      </w:r>
      <w:r>
        <w:t xml:space="preserve"> at 7:00p.m. at the Town Hall.  Written questions can be submitted prior to the start of the forum.</w:t>
      </w:r>
    </w:p>
    <w:p w:rsidR="00D6251B" w:rsidRDefault="00451611" w:rsidP="006D5705">
      <w:pPr>
        <w:pStyle w:val="NoSpacing"/>
        <w:numPr>
          <w:ilvl w:val="0"/>
          <w:numId w:val="2"/>
        </w:numPr>
      </w:pPr>
      <w:r w:rsidRPr="00D6251B">
        <w:rPr>
          <w:b/>
        </w:rPr>
        <w:t xml:space="preserve">Plastic Bag Ordinance:  </w:t>
      </w:r>
      <w:r>
        <w:t>Jay Hubelban</w:t>
      </w:r>
      <w:r w:rsidR="00D6251B">
        <w:t>k will submit a press release regarding</w:t>
      </w:r>
      <w:r>
        <w:t xml:space="preserve"> the Ordinance </w:t>
      </w:r>
      <w:r w:rsidR="00D6251B">
        <w:t>that was approved at last night’s Special Town Meeting.</w:t>
      </w:r>
    </w:p>
    <w:p w:rsidR="00451611" w:rsidRDefault="00451611" w:rsidP="006D5705">
      <w:pPr>
        <w:pStyle w:val="NoSpacing"/>
        <w:numPr>
          <w:ilvl w:val="0"/>
          <w:numId w:val="2"/>
        </w:numPr>
      </w:pPr>
      <w:r w:rsidRPr="00D6251B">
        <w:rPr>
          <w:b/>
        </w:rPr>
        <w:t>Plan of Conservation and Development:</w:t>
      </w:r>
      <w:r>
        <w:t xml:space="preserve">  Tim Cole, a member of the Planning Commission, has prepared a spreadsheet outlining the tasks that were assigned to each Board and Commission in the POCD.  The Selectmen’s tasks will be reviewed at an upcoming meeting of the Board of Selectmen.</w:t>
      </w:r>
    </w:p>
    <w:p w:rsidR="00B53625" w:rsidRDefault="00451611" w:rsidP="00FF329E">
      <w:pPr>
        <w:pStyle w:val="NoSpacing"/>
        <w:numPr>
          <w:ilvl w:val="0"/>
          <w:numId w:val="2"/>
        </w:numPr>
      </w:pPr>
      <w:r>
        <w:rPr>
          <w:b/>
        </w:rPr>
        <w:t xml:space="preserve">Proposed temporary Zoning Regulations </w:t>
      </w:r>
      <w:r>
        <w:t xml:space="preserve">that define rules under which a multiday event would be permitted in residential zones:  Jay Hubelbank expressed interest in these proposed regulations as they could affect numerous events that take place in Town.  Dave Werkhoven, a member of the Zoning Commission explained that the issues brought up by others in Town are due to the fact that these events may take place in residential areas and that it has been discussed by the Commission.   Mark Lyon expressed his view that the Board of Selectmen should be aware of </w:t>
      </w:r>
      <w:r w:rsidR="00B53625">
        <w:t xml:space="preserve">issues and concerns but that it is not the place of the Board to become involved in the Commission’s decisions.  </w:t>
      </w:r>
    </w:p>
    <w:p w:rsidR="00B53625" w:rsidRDefault="00B53625" w:rsidP="00B53625">
      <w:pPr>
        <w:pStyle w:val="NoSpacing"/>
      </w:pPr>
    </w:p>
    <w:p w:rsidR="00B53625" w:rsidRDefault="00B53625" w:rsidP="00B53625">
      <w:pPr>
        <w:pStyle w:val="NoSpacing"/>
        <w:rPr>
          <w:b/>
        </w:rPr>
      </w:pPr>
      <w:r>
        <w:rPr>
          <w:b/>
        </w:rPr>
        <w:t>NEW BUSINESS:</w:t>
      </w:r>
    </w:p>
    <w:p w:rsidR="00B53625" w:rsidRDefault="00B53625" w:rsidP="00B53625">
      <w:pPr>
        <w:pStyle w:val="NoSpacing"/>
        <w:numPr>
          <w:ilvl w:val="0"/>
          <w:numId w:val="3"/>
        </w:numPr>
      </w:pPr>
      <w:r w:rsidRPr="00B53625">
        <w:rPr>
          <w:b/>
        </w:rPr>
        <w:t>Designate Litchfield County Dispatch as the recipient of the CMED credit:</w:t>
      </w:r>
      <w:r>
        <w:t xml:space="preserve">  </w:t>
      </w:r>
      <w:r>
        <w:rPr>
          <w:b/>
        </w:rPr>
        <w:t xml:space="preserve">Motion:  </w:t>
      </w:r>
      <w:r>
        <w:t>To designate Litchfield County Dispatch as the Town of Washington’s recipient of the CMED credit in the amount of $1035.90.  BY Mark Lyon, seconded by Jay Hubelbank and unanimously approved.</w:t>
      </w:r>
    </w:p>
    <w:p w:rsidR="00B53625" w:rsidRDefault="00B53625" w:rsidP="00B53625">
      <w:pPr>
        <w:pStyle w:val="NoSpacing"/>
      </w:pPr>
    </w:p>
    <w:p w:rsidR="00B53625" w:rsidRDefault="00B53625" w:rsidP="00B53625">
      <w:pPr>
        <w:pStyle w:val="NoSpacing"/>
      </w:pPr>
      <w:r>
        <w:rPr>
          <w:b/>
        </w:rPr>
        <w:t xml:space="preserve">Visitors:  </w:t>
      </w:r>
      <w:r>
        <w:t>None.</w:t>
      </w:r>
    </w:p>
    <w:p w:rsidR="00B53625" w:rsidRDefault="00B53625" w:rsidP="00B53625">
      <w:pPr>
        <w:pStyle w:val="NoSpacing"/>
      </w:pPr>
    </w:p>
    <w:p w:rsidR="00B53625" w:rsidRDefault="00B53625" w:rsidP="00B53625">
      <w:pPr>
        <w:pStyle w:val="NoSpacing"/>
        <w:rPr>
          <w:b/>
        </w:rPr>
      </w:pPr>
      <w:r>
        <w:rPr>
          <w:b/>
        </w:rPr>
        <w:t>Adjournment:</w:t>
      </w:r>
    </w:p>
    <w:p w:rsidR="00B53625" w:rsidRPr="00B53625" w:rsidRDefault="00B53625" w:rsidP="00B53625">
      <w:pPr>
        <w:pStyle w:val="NoSpacing"/>
        <w:numPr>
          <w:ilvl w:val="0"/>
          <w:numId w:val="3"/>
        </w:numPr>
        <w:rPr>
          <w:b/>
        </w:rPr>
      </w:pPr>
      <w:r>
        <w:rPr>
          <w:b/>
        </w:rPr>
        <w:t xml:space="preserve">Motion:  </w:t>
      </w:r>
      <w:r>
        <w:t>To adjourn the meeting at 5:50p.m. as there was no further business for discussion.  By Dave Werkhoven, seconded by Mark Lyon and unanimously approved.</w:t>
      </w:r>
    </w:p>
    <w:p w:rsidR="00B53625" w:rsidRDefault="00B53625" w:rsidP="00B53625">
      <w:pPr>
        <w:pStyle w:val="NoSpacing"/>
        <w:rPr>
          <w:b/>
        </w:rPr>
      </w:pPr>
    </w:p>
    <w:p w:rsidR="00B53625" w:rsidRDefault="00B53625" w:rsidP="00B53625">
      <w:pPr>
        <w:pStyle w:val="NoSpacing"/>
      </w:pPr>
      <w:r>
        <w:t>Respectfully submitted,</w:t>
      </w:r>
    </w:p>
    <w:p w:rsidR="00B53625" w:rsidRDefault="00B53625" w:rsidP="00B53625">
      <w:pPr>
        <w:pStyle w:val="NoSpacing"/>
      </w:pPr>
      <w:r>
        <w:t>Mary Anne Greene</w:t>
      </w:r>
    </w:p>
    <w:p w:rsidR="00B53625" w:rsidRDefault="00B53625" w:rsidP="00B53625">
      <w:pPr>
        <w:pStyle w:val="NoSpacing"/>
      </w:pPr>
      <w:r>
        <w:t>Selectmen’s Assistant</w:t>
      </w:r>
    </w:p>
    <w:p w:rsidR="00B53625" w:rsidRDefault="00B53625" w:rsidP="00B53625">
      <w:pPr>
        <w:pStyle w:val="NoSpacing"/>
      </w:pPr>
    </w:p>
    <w:p w:rsidR="00B53625" w:rsidRPr="00B53625" w:rsidRDefault="00B53625" w:rsidP="00B53625">
      <w:pPr>
        <w:pStyle w:val="NoSpacing"/>
      </w:pPr>
    </w:p>
    <w:p w:rsidR="00B53625" w:rsidRDefault="00B53625" w:rsidP="00B53625">
      <w:pPr>
        <w:pStyle w:val="NoSpacing"/>
      </w:pPr>
    </w:p>
    <w:p w:rsidR="00451611" w:rsidRPr="00B53625" w:rsidRDefault="00451611" w:rsidP="00B53625">
      <w:pPr>
        <w:pStyle w:val="NoSpacing"/>
      </w:pPr>
      <w:r w:rsidRPr="00B53625">
        <w:br/>
      </w:r>
    </w:p>
    <w:sectPr w:rsidR="00451611" w:rsidRPr="00B5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087"/>
    <w:multiLevelType w:val="hybridMultilevel"/>
    <w:tmpl w:val="183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A5BE4"/>
    <w:multiLevelType w:val="hybridMultilevel"/>
    <w:tmpl w:val="9C7E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E7D9C"/>
    <w:multiLevelType w:val="hybridMultilevel"/>
    <w:tmpl w:val="CB9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5A"/>
    <w:rsid w:val="001204AD"/>
    <w:rsid w:val="00306612"/>
    <w:rsid w:val="00451611"/>
    <w:rsid w:val="005830F9"/>
    <w:rsid w:val="00737D6C"/>
    <w:rsid w:val="00B53625"/>
    <w:rsid w:val="00D6251B"/>
    <w:rsid w:val="00E44B5A"/>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97DE"/>
  <w15:chartTrackingRefBased/>
  <w15:docId w15:val="{9571CFD3-2194-43C6-923E-FB280162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2019-04-23T14:45:00Z</dcterms:created>
  <dcterms:modified xsi:type="dcterms:W3CDTF">2019-04-24T12:44:00Z</dcterms:modified>
</cp:coreProperties>
</file>