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2D6" w:rsidRDefault="002E43D9" w:rsidP="002E43D9">
      <w:pPr>
        <w:pStyle w:val="NoSpacing"/>
        <w:jc w:val="center"/>
        <w:rPr>
          <w:b/>
        </w:rPr>
      </w:pPr>
      <w:r>
        <w:rPr>
          <w:b/>
        </w:rPr>
        <w:t>TOWN OF WASHINGTON</w:t>
      </w:r>
    </w:p>
    <w:p w:rsidR="002E43D9" w:rsidRDefault="002E43D9" w:rsidP="002E43D9">
      <w:pPr>
        <w:pStyle w:val="NoSpacing"/>
        <w:jc w:val="center"/>
        <w:rPr>
          <w:b/>
        </w:rPr>
      </w:pPr>
      <w:r>
        <w:rPr>
          <w:b/>
        </w:rPr>
        <w:t>Board of Selectmen</w:t>
      </w:r>
    </w:p>
    <w:p w:rsidR="002E43D9" w:rsidRDefault="002E43D9" w:rsidP="002E43D9">
      <w:pPr>
        <w:pStyle w:val="NoSpacing"/>
        <w:jc w:val="center"/>
        <w:rPr>
          <w:b/>
        </w:rPr>
      </w:pPr>
      <w:r>
        <w:rPr>
          <w:b/>
        </w:rPr>
        <w:t>Minutes</w:t>
      </w:r>
    </w:p>
    <w:p w:rsidR="002E43D9" w:rsidRDefault="002E43D9" w:rsidP="002E43D9">
      <w:pPr>
        <w:pStyle w:val="NoSpacing"/>
        <w:jc w:val="center"/>
        <w:rPr>
          <w:b/>
        </w:rPr>
      </w:pPr>
      <w:r>
        <w:rPr>
          <w:b/>
        </w:rPr>
        <w:t>February 21, 2019</w:t>
      </w:r>
    </w:p>
    <w:p w:rsidR="002E43D9" w:rsidRDefault="002E43D9" w:rsidP="002E43D9">
      <w:pPr>
        <w:pStyle w:val="NoSpacing"/>
        <w:jc w:val="center"/>
        <w:rPr>
          <w:b/>
        </w:rPr>
      </w:pPr>
    </w:p>
    <w:p w:rsidR="002E43D9" w:rsidRDefault="002E43D9" w:rsidP="002E43D9">
      <w:pPr>
        <w:pStyle w:val="NoSpacing"/>
        <w:jc w:val="center"/>
        <w:rPr>
          <w:b/>
          <w:i/>
          <w:u w:val="single"/>
        </w:rPr>
      </w:pPr>
      <w:r>
        <w:rPr>
          <w:b/>
          <w:i/>
          <w:u w:val="single"/>
        </w:rPr>
        <w:t>Minutes are subject to the approval of the Board of Selectmen.</w:t>
      </w:r>
    </w:p>
    <w:p w:rsidR="002E43D9" w:rsidRDefault="002E43D9" w:rsidP="002E43D9">
      <w:pPr>
        <w:pStyle w:val="NoSpacing"/>
        <w:jc w:val="center"/>
        <w:rPr>
          <w:b/>
          <w:i/>
          <w:u w:val="single"/>
        </w:rPr>
      </w:pPr>
    </w:p>
    <w:p w:rsidR="002E43D9" w:rsidRDefault="002E43D9" w:rsidP="002E43D9">
      <w:pPr>
        <w:pStyle w:val="NoSpacing"/>
      </w:pPr>
      <w:r>
        <w:rPr>
          <w:b/>
        </w:rPr>
        <w:t xml:space="preserve">Present:  </w:t>
      </w:r>
      <w:r>
        <w:t>First Selectman Mark E. Lyon, Selectman Jay Hubelbank.</w:t>
      </w:r>
    </w:p>
    <w:p w:rsidR="002E43D9" w:rsidRDefault="002E43D9" w:rsidP="002E43D9">
      <w:pPr>
        <w:pStyle w:val="NoSpacing"/>
      </w:pPr>
      <w:r>
        <w:t>Public:  Steve Wadelton, Carrie Rowe, Chris Charles.</w:t>
      </w:r>
    </w:p>
    <w:p w:rsidR="002E43D9" w:rsidRDefault="002E43D9" w:rsidP="002E43D9">
      <w:pPr>
        <w:pStyle w:val="NoSpacing"/>
      </w:pPr>
    </w:p>
    <w:p w:rsidR="002E43D9" w:rsidRDefault="002E43D9" w:rsidP="002E43D9">
      <w:pPr>
        <w:pStyle w:val="NoSpacing"/>
      </w:pPr>
      <w:r>
        <w:rPr>
          <w:b/>
        </w:rPr>
        <w:t xml:space="preserve">Call to Order:  </w:t>
      </w:r>
      <w:r>
        <w:t>First Selectman Mark Lyon called the meeting to order at 5:33p.m.</w:t>
      </w:r>
    </w:p>
    <w:p w:rsidR="002E43D9" w:rsidRDefault="002E43D9" w:rsidP="002E43D9">
      <w:pPr>
        <w:pStyle w:val="NoSpacing"/>
      </w:pPr>
    </w:p>
    <w:p w:rsidR="002E43D9" w:rsidRDefault="002E43D9" w:rsidP="002E43D9">
      <w:pPr>
        <w:pStyle w:val="NoSpacing"/>
      </w:pPr>
      <w:r>
        <w:rPr>
          <w:b/>
        </w:rPr>
        <w:t xml:space="preserve">MOTION:  </w:t>
      </w:r>
      <w:r>
        <w:t xml:space="preserve">To add subsequent business not already on the agenda.  By Mark Lyon, seconded by Jay Hubelbank.  Discussion:  Request to waive the fee for use of the Main Hall.  The motion passed unanimously.  </w:t>
      </w:r>
    </w:p>
    <w:p w:rsidR="002E43D9" w:rsidRDefault="002E43D9" w:rsidP="002E43D9">
      <w:pPr>
        <w:pStyle w:val="NoSpacing"/>
      </w:pPr>
    </w:p>
    <w:p w:rsidR="002E43D9" w:rsidRDefault="002E43D9" w:rsidP="002E43D9">
      <w:pPr>
        <w:pStyle w:val="NoSpacing"/>
        <w:rPr>
          <w:b/>
        </w:rPr>
      </w:pPr>
      <w:r>
        <w:rPr>
          <w:b/>
        </w:rPr>
        <w:t>Approval of Minutes:</w:t>
      </w:r>
    </w:p>
    <w:p w:rsidR="002E43D9" w:rsidRPr="0039608C" w:rsidRDefault="002E43D9" w:rsidP="002E43D9">
      <w:pPr>
        <w:pStyle w:val="NoSpacing"/>
        <w:numPr>
          <w:ilvl w:val="0"/>
          <w:numId w:val="1"/>
        </w:numPr>
        <w:rPr>
          <w:b/>
        </w:rPr>
      </w:pPr>
      <w:r>
        <w:rPr>
          <w:b/>
        </w:rPr>
        <w:t xml:space="preserve">Motion:  </w:t>
      </w:r>
      <w:r>
        <w:t xml:space="preserve">To approve the minutes of the </w:t>
      </w:r>
      <w:r w:rsidR="0039608C">
        <w:t>February 11, 2019 meeting of the Board of Selectmen.  By Jay Hubelbank, seconded by Mark Lyon and unanimously approved.</w:t>
      </w:r>
    </w:p>
    <w:p w:rsidR="0039608C" w:rsidRDefault="0039608C" w:rsidP="0039608C">
      <w:pPr>
        <w:pStyle w:val="NoSpacing"/>
        <w:rPr>
          <w:b/>
        </w:rPr>
      </w:pPr>
    </w:p>
    <w:p w:rsidR="0039608C" w:rsidRDefault="0039608C" w:rsidP="0039608C">
      <w:pPr>
        <w:pStyle w:val="NoSpacing"/>
      </w:pPr>
      <w:r>
        <w:rPr>
          <w:b/>
        </w:rPr>
        <w:t xml:space="preserve">Communications:  </w:t>
      </w:r>
      <w:r>
        <w:t>None.</w:t>
      </w:r>
    </w:p>
    <w:p w:rsidR="0039608C" w:rsidRDefault="0039608C" w:rsidP="0039608C">
      <w:pPr>
        <w:pStyle w:val="NoSpacing"/>
      </w:pPr>
    </w:p>
    <w:p w:rsidR="0039608C" w:rsidRDefault="0039608C" w:rsidP="0039608C">
      <w:pPr>
        <w:pStyle w:val="NoSpacing"/>
      </w:pPr>
      <w:r>
        <w:rPr>
          <w:b/>
        </w:rPr>
        <w:t xml:space="preserve">Appointments/Resignations:  </w:t>
      </w:r>
      <w:r>
        <w:t>None.</w:t>
      </w:r>
    </w:p>
    <w:p w:rsidR="0039608C" w:rsidRDefault="0039608C" w:rsidP="0039608C">
      <w:pPr>
        <w:pStyle w:val="NoSpacing"/>
      </w:pPr>
    </w:p>
    <w:p w:rsidR="0039608C" w:rsidRDefault="0039608C" w:rsidP="0039608C">
      <w:pPr>
        <w:pStyle w:val="NoSpacing"/>
      </w:pPr>
      <w:r>
        <w:rPr>
          <w:b/>
        </w:rPr>
        <w:t xml:space="preserve">First Selectman’s Report:  </w:t>
      </w:r>
      <w:r>
        <w:t>First Selectman Mark Lyon reported the following:</w:t>
      </w:r>
    </w:p>
    <w:p w:rsidR="0039608C" w:rsidRPr="0039608C" w:rsidRDefault="0039608C" w:rsidP="0039608C">
      <w:pPr>
        <w:pStyle w:val="NoSpacing"/>
        <w:numPr>
          <w:ilvl w:val="0"/>
          <w:numId w:val="1"/>
        </w:numPr>
        <w:rPr>
          <w:b/>
        </w:rPr>
      </w:pPr>
      <w:r w:rsidRPr="0039608C">
        <w:rPr>
          <w:b/>
        </w:rPr>
        <w:t xml:space="preserve">Vacation </w:t>
      </w:r>
      <w:r>
        <w:t>was wonderful.</w:t>
      </w:r>
    </w:p>
    <w:p w:rsidR="0039608C" w:rsidRDefault="0039608C" w:rsidP="0039608C">
      <w:pPr>
        <w:pStyle w:val="NoSpacing"/>
        <w:rPr>
          <w:b/>
        </w:rPr>
      </w:pPr>
    </w:p>
    <w:p w:rsidR="0039608C" w:rsidRDefault="0039608C" w:rsidP="0039608C">
      <w:pPr>
        <w:pStyle w:val="NoSpacing"/>
        <w:rPr>
          <w:b/>
        </w:rPr>
      </w:pPr>
      <w:r>
        <w:rPr>
          <w:b/>
        </w:rPr>
        <w:t>OLD BUSINESS:</w:t>
      </w:r>
    </w:p>
    <w:p w:rsidR="0039608C" w:rsidRDefault="0039608C" w:rsidP="001063D4">
      <w:pPr>
        <w:pStyle w:val="NoSpacing"/>
        <w:numPr>
          <w:ilvl w:val="0"/>
          <w:numId w:val="1"/>
        </w:numPr>
      </w:pPr>
      <w:r w:rsidRPr="00B85298">
        <w:rPr>
          <w:b/>
        </w:rPr>
        <w:t xml:space="preserve">Plastic Bag Ordinance:  </w:t>
      </w:r>
      <w:r>
        <w:t xml:space="preserve">Carrie Rowe and Jay Hubelbank presented the Selectmen with a list of businesses who have </w:t>
      </w:r>
      <w:r w:rsidR="004F68D3">
        <w:t xml:space="preserve">signed in support of the Ordinance that would eliminate the use of plastic bags.  </w:t>
      </w:r>
      <w:r w:rsidR="00B85298">
        <w:t xml:space="preserve">At present, over 50% of businesses are in favor and there are still businesses to be contacted.  Carrie also discussed the Ordinance at the Washington Business Association dinner/meeting last evening and there were no objections.  </w:t>
      </w:r>
      <w:r w:rsidR="00B85298" w:rsidRPr="00B85298">
        <w:rPr>
          <w:b/>
        </w:rPr>
        <w:t xml:space="preserve">Motion:  </w:t>
      </w:r>
      <w:r w:rsidR="00B85298">
        <w:t>To approve the Plastic Bag Ordinance and to request Town Attorney Randall DiBella review and prepare for approval at a Town Meeting.  By Jay Hubelbank, seconded by Mark Lyon.  Discussion:  Businesses would be given a 6-month lead time to use up their plastic bag inventory.  There are bills in the State to support this initiative and several other Towns in Connecticut have passed similar Ordinances.  The motion passed unanimously.</w:t>
      </w:r>
    </w:p>
    <w:p w:rsidR="00B85298" w:rsidRDefault="00B85298" w:rsidP="001063D4">
      <w:pPr>
        <w:pStyle w:val="NoSpacing"/>
        <w:numPr>
          <w:ilvl w:val="0"/>
          <w:numId w:val="1"/>
        </w:numPr>
      </w:pPr>
      <w:r>
        <w:rPr>
          <w:b/>
        </w:rPr>
        <w:t>Region #12 Building Project update:</w:t>
      </w:r>
      <w:r>
        <w:t xml:space="preserve">  Jay Hubelbank reported that </w:t>
      </w:r>
      <w:r w:rsidR="002D5C99">
        <w:t xml:space="preserve">the project is still on target.  There have been no issues with faculty, students, visitors during the construction despite the amount of disruption to parking, walkways, etc.  Discussions have been held with several towns regarding sending students.  Mark Lyon met several weeks ago with Danbury Mayor </w:t>
      </w:r>
      <w:bookmarkStart w:id="0" w:name="_GoBack"/>
      <w:r w:rsidR="002D5C99">
        <w:t>Boughton</w:t>
      </w:r>
      <w:bookmarkEnd w:id="0"/>
      <w:r w:rsidR="002D5C99">
        <w:t xml:space="preserve">, </w:t>
      </w:r>
      <w:r w:rsidR="007F0A50">
        <w:t>Danbury Schools Superintendent and Business Manager who agreed to have up to 25 students apply for the program.  Applications are currently being reviewed.</w:t>
      </w:r>
    </w:p>
    <w:p w:rsidR="007F0A50" w:rsidRDefault="007F0A50" w:rsidP="001063D4">
      <w:pPr>
        <w:pStyle w:val="NoSpacing"/>
        <w:numPr>
          <w:ilvl w:val="0"/>
          <w:numId w:val="1"/>
        </w:numPr>
      </w:pPr>
      <w:r>
        <w:rPr>
          <w:b/>
        </w:rPr>
        <w:t>Dodge Farm Road update:</w:t>
      </w:r>
      <w:r>
        <w:t xml:space="preserve">  Mark Lyon reported receiving numerous emails reg</w:t>
      </w:r>
      <w:r w:rsidR="001C2D59">
        <w:t>arding the property in question which addressed</w:t>
      </w:r>
      <w:r>
        <w:t xml:space="preserve"> zoning issues, permits, etc.  </w:t>
      </w:r>
      <w:r w:rsidR="001C2D59">
        <w:t xml:space="preserve">At present, prior approvals, terminology and square footage are being reviewed.   The immediate plan is to complete the </w:t>
      </w:r>
      <w:r w:rsidR="001C2D59">
        <w:lastRenderedPageBreak/>
        <w:t>renovation of the house and rent it out.  In the future, the “in law apartment” will be completed and a son of the property owner may rent that which would fulfill the “family requirement”.</w:t>
      </w:r>
    </w:p>
    <w:p w:rsidR="001C2D59" w:rsidRDefault="001C2D59" w:rsidP="001063D4">
      <w:pPr>
        <w:pStyle w:val="NoSpacing"/>
        <w:numPr>
          <w:ilvl w:val="0"/>
          <w:numId w:val="1"/>
        </w:numPr>
      </w:pPr>
      <w:r>
        <w:rPr>
          <w:b/>
        </w:rPr>
        <w:t>West Mountain Road update:</w:t>
      </w:r>
      <w:r>
        <w:t xml:space="preserve">  Jay Hubelbank reported that he had spoken with Inland Wetlands Chairman Steven Wadelton who explained that work being performed by Mr. Kassis on the property is all within the law.  Jay thanked Mr. Wadelton </w:t>
      </w:r>
      <w:r w:rsidR="00E40C61">
        <w:t>for the explanation</w:t>
      </w:r>
      <w:r>
        <w:t xml:space="preserve"> and stated his concern was that the work had been performed prior to obtaining the approvals</w:t>
      </w:r>
      <w:r w:rsidR="00E40C61">
        <w:t xml:space="preserve">.  </w:t>
      </w:r>
    </w:p>
    <w:p w:rsidR="00E40C61" w:rsidRDefault="00E40C61" w:rsidP="00E40C61">
      <w:pPr>
        <w:pStyle w:val="NoSpacing"/>
      </w:pPr>
    </w:p>
    <w:p w:rsidR="00E40C61" w:rsidRDefault="00E40C61" w:rsidP="00E40C61">
      <w:pPr>
        <w:pStyle w:val="NoSpacing"/>
        <w:rPr>
          <w:b/>
        </w:rPr>
      </w:pPr>
      <w:r>
        <w:rPr>
          <w:b/>
        </w:rPr>
        <w:t>NEW BUSINESS:</w:t>
      </w:r>
    </w:p>
    <w:p w:rsidR="00E40C61" w:rsidRPr="00E40C61" w:rsidRDefault="00E40C61" w:rsidP="00E40C61">
      <w:pPr>
        <w:pStyle w:val="NoSpacing"/>
        <w:numPr>
          <w:ilvl w:val="0"/>
          <w:numId w:val="2"/>
        </w:numPr>
        <w:rPr>
          <w:b/>
        </w:rPr>
      </w:pPr>
      <w:r>
        <w:rPr>
          <w:b/>
        </w:rPr>
        <w:t xml:space="preserve">Request to Waive fee for Use of the Main Hall: </w:t>
      </w:r>
      <w:r>
        <w:t xml:space="preserve">Washington Scholarship Foundation has requested the fee to use the Main Hall be waived for “Bingo Night” -  a fundraiser -  on March 30, 2019.  </w:t>
      </w:r>
      <w:r>
        <w:rPr>
          <w:b/>
        </w:rPr>
        <w:t xml:space="preserve">Motion:  </w:t>
      </w:r>
      <w:r>
        <w:t>To approve the request of the Washington Scholarship Foundation to waive the fee for use of the Main Hall on March 30, 2019.  By Mark Lyon, seconded by Jay Hubelbank.  Discussion:  The Foundation will be responsible for providing Insurance, the deposit of $1500 and payment of custodial fees.  The motion passed unanimously.</w:t>
      </w:r>
    </w:p>
    <w:p w:rsidR="00E40C61" w:rsidRDefault="00E40C61" w:rsidP="00E40C61">
      <w:pPr>
        <w:pStyle w:val="NoSpacing"/>
        <w:rPr>
          <w:b/>
        </w:rPr>
      </w:pPr>
    </w:p>
    <w:p w:rsidR="00E40C61" w:rsidRDefault="00E40C61" w:rsidP="00E40C61">
      <w:pPr>
        <w:pStyle w:val="NoSpacing"/>
        <w:rPr>
          <w:b/>
        </w:rPr>
      </w:pPr>
      <w:r>
        <w:rPr>
          <w:b/>
        </w:rPr>
        <w:t>Visitors:</w:t>
      </w:r>
    </w:p>
    <w:p w:rsidR="00E40C61" w:rsidRPr="00E40C61" w:rsidRDefault="00E40C61" w:rsidP="00E40C61">
      <w:pPr>
        <w:pStyle w:val="NoSpacing"/>
        <w:numPr>
          <w:ilvl w:val="0"/>
          <w:numId w:val="2"/>
        </w:numPr>
        <w:rPr>
          <w:b/>
        </w:rPr>
      </w:pPr>
      <w:r>
        <w:rPr>
          <w:b/>
        </w:rPr>
        <w:t xml:space="preserve">Chris Charles </w:t>
      </w:r>
      <w:r>
        <w:t>asked about the number of students who have applied to the AGSTEM program.  At present, approximately 70 applications are being screened for placement of 40-50 students.</w:t>
      </w:r>
    </w:p>
    <w:p w:rsidR="00E40C61" w:rsidRDefault="00E40C61" w:rsidP="00E40C61">
      <w:pPr>
        <w:pStyle w:val="NoSpacing"/>
        <w:rPr>
          <w:b/>
        </w:rPr>
      </w:pPr>
    </w:p>
    <w:p w:rsidR="00E40C61" w:rsidRDefault="00E40C61" w:rsidP="00E40C61">
      <w:pPr>
        <w:pStyle w:val="NoSpacing"/>
        <w:rPr>
          <w:b/>
        </w:rPr>
      </w:pPr>
      <w:r>
        <w:rPr>
          <w:b/>
        </w:rPr>
        <w:t>EXECUTIVE SESSION:</w:t>
      </w:r>
    </w:p>
    <w:p w:rsidR="00E40C61" w:rsidRPr="00E40C61" w:rsidRDefault="00E40C61" w:rsidP="00E40C61">
      <w:pPr>
        <w:pStyle w:val="NoSpacing"/>
        <w:numPr>
          <w:ilvl w:val="0"/>
          <w:numId w:val="2"/>
        </w:numPr>
        <w:rPr>
          <w:b/>
        </w:rPr>
      </w:pPr>
      <w:r>
        <w:rPr>
          <w:b/>
        </w:rPr>
        <w:t xml:space="preserve">Motion:  </w:t>
      </w:r>
      <w:r>
        <w:t>To enter into Executive Session at 5:55p.m. to discuss a personnel matter.  By Jay Hubelbank, seconded by Mark Lyon and unanimously approved.</w:t>
      </w:r>
    </w:p>
    <w:p w:rsidR="00E40C61" w:rsidRDefault="00E40C61" w:rsidP="00E40C61">
      <w:pPr>
        <w:pStyle w:val="NoSpacing"/>
      </w:pPr>
    </w:p>
    <w:p w:rsidR="00E40C61" w:rsidRDefault="00E40C61" w:rsidP="00E40C61">
      <w:pPr>
        <w:pStyle w:val="NoSpacing"/>
      </w:pPr>
      <w:r>
        <w:t>The Selectmen re-entered the regular meeting of the Board of Selectmen at 6:05p.m.</w:t>
      </w:r>
    </w:p>
    <w:p w:rsidR="00E40C61" w:rsidRDefault="00E40C61" w:rsidP="00E40C61">
      <w:pPr>
        <w:pStyle w:val="NoSpacing"/>
      </w:pPr>
    </w:p>
    <w:p w:rsidR="00E40C61" w:rsidRDefault="00E40C61" w:rsidP="00E40C61">
      <w:pPr>
        <w:pStyle w:val="NoSpacing"/>
        <w:rPr>
          <w:b/>
        </w:rPr>
      </w:pPr>
      <w:r>
        <w:rPr>
          <w:b/>
        </w:rPr>
        <w:t>Adjournment:</w:t>
      </w:r>
    </w:p>
    <w:p w:rsidR="00E40C61" w:rsidRPr="00E40C61" w:rsidRDefault="00E40C61" w:rsidP="00E40C61">
      <w:pPr>
        <w:pStyle w:val="NoSpacing"/>
        <w:numPr>
          <w:ilvl w:val="0"/>
          <w:numId w:val="2"/>
        </w:numPr>
        <w:rPr>
          <w:b/>
        </w:rPr>
      </w:pPr>
      <w:r>
        <w:rPr>
          <w:b/>
        </w:rPr>
        <w:t xml:space="preserve">Motion:  </w:t>
      </w:r>
      <w:r>
        <w:t>to adjourn the meeting at 6:05p.m. as there was no further business for discussion.  BY Jay Hubelbank, seconded by Mark Lyon and unanimously approved.</w:t>
      </w:r>
    </w:p>
    <w:p w:rsidR="00E40C61" w:rsidRDefault="00E40C61" w:rsidP="00E40C61">
      <w:pPr>
        <w:pStyle w:val="NoSpacing"/>
        <w:rPr>
          <w:b/>
        </w:rPr>
      </w:pPr>
    </w:p>
    <w:p w:rsidR="00E40C61" w:rsidRDefault="00E40C61" w:rsidP="00E40C61">
      <w:pPr>
        <w:pStyle w:val="NoSpacing"/>
      </w:pPr>
      <w:r>
        <w:t>Respectfully submitted,</w:t>
      </w:r>
    </w:p>
    <w:p w:rsidR="00E40C61" w:rsidRDefault="00E40C61" w:rsidP="00E40C61">
      <w:pPr>
        <w:pStyle w:val="NoSpacing"/>
      </w:pPr>
      <w:r>
        <w:t>Mary Anne Greene</w:t>
      </w:r>
    </w:p>
    <w:p w:rsidR="00E40C61" w:rsidRPr="00E40C61" w:rsidRDefault="005E15EA" w:rsidP="00E40C61">
      <w:pPr>
        <w:pStyle w:val="NoSpacing"/>
      </w:pPr>
      <w:r>
        <w:t>Selectmen’s Assistant</w:t>
      </w:r>
    </w:p>
    <w:p w:rsidR="0039608C" w:rsidRDefault="0039608C" w:rsidP="0039608C">
      <w:pPr>
        <w:pStyle w:val="NoSpacing"/>
      </w:pPr>
    </w:p>
    <w:p w:rsidR="0039608C" w:rsidRPr="002E43D9" w:rsidRDefault="0039608C" w:rsidP="0039608C">
      <w:pPr>
        <w:pStyle w:val="NoSpacing"/>
        <w:rPr>
          <w:b/>
        </w:rPr>
      </w:pPr>
    </w:p>
    <w:sectPr w:rsidR="0039608C" w:rsidRPr="002E43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5EA" w:rsidRDefault="005E15EA" w:rsidP="005E15EA">
      <w:pPr>
        <w:spacing w:after="0" w:line="240" w:lineRule="auto"/>
      </w:pPr>
      <w:r>
        <w:separator/>
      </w:r>
    </w:p>
  </w:endnote>
  <w:endnote w:type="continuationSeparator" w:id="0">
    <w:p w:rsidR="005E15EA" w:rsidRDefault="005E15EA" w:rsidP="005E1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5EA" w:rsidRDefault="005E15EA">
    <w:pPr>
      <w:pStyle w:val="Footer"/>
    </w:pPr>
    <w:r>
      <w:ptab w:relativeTo="margin" w:alignment="center" w:leader="none"/>
    </w:r>
    <w:r>
      <w:t>2-21-2019</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5EA" w:rsidRDefault="005E15EA" w:rsidP="005E15EA">
      <w:pPr>
        <w:spacing w:after="0" w:line="240" w:lineRule="auto"/>
      </w:pPr>
      <w:r>
        <w:separator/>
      </w:r>
    </w:p>
  </w:footnote>
  <w:footnote w:type="continuationSeparator" w:id="0">
    <w:p w:rsidR="005E15EA" w:rsidRDefault="005E15EA" w:rsidP="005E1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E7F71"/>
    <w:multiLevelType w:val="hybridMultilevel"/>
    <w:tmpl w:val="9F7C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A4696"/>
    <w:multiLevelType w:val="hybridMultilevel"/>
    <w:tmpl w:val="43E8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D9"/>
    <w:rsid w:val="001C2D59"/>
    <w:rsid w:val="002D5C99"/>
    <w:rsid w:val="002E43D9"/>
    <w:rsid w:val="0039608C"/>
    <w:rsid w:val="004922D6"/>
    <w:rsid w:val="004F68D3"/>
    <w:rsid w:val="005E15EA"/>
    <w:rsid w:val="005E3337"/>
    <w:rsid w:val="007C50BF"/>
    <w:rsid w:val="007F0A50"/>
    <w:rsid w:val="00B85298"/>
    <w:rsid w:val="00E4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973B"/>
  <w15:chartTrackingRefBased/>
  <w15:docId w15:val="{FEC0AFD5-700A-41DB-8C1B-233CF1ED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43D9"/>
    <w:pPr>
      <w:spacing w:after="0" w:line="240" w:lineRule="auto"/>
    </w:pPr>
  </w:style>
  <w:style w:type="paragraph" w:styleId="Header">
    <w:name w:val="header"/>
    <w:basedOn w:val="Normal"/>
    <w:link w:val="HeaderChar"/>
    <w:uiPriority w:val="99"/>
    <w:unhideWhenUsed/>
    <w:rsid w:val="005E1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5EA"/>
  </w:style>
  <w:style w:type="paragraph" w:styleId="Footer">
    <w:name w:val="footer"/>
    <w:basedOn w:val="Normal"/>
    <w:link w:val="FooterChar"/>
    <w:uiPriority w:val="99"/>
    <w:unhideWhenUsed/>
    <w:rsid w:val="005E1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5EA"/>
  </w:style>
  <w:style w:type="paragraph" w:styleId="BalloonText">
    <w:name w:val="Balloon Text"/>
    <w:basedOn w:val="Normal"/>
    <w:link w:val="BalloonTextChar"/>
    <w:uiPriority w:val="99"/>
    <w:semiHidden/>
    <w:unhideWhenUsed/>
    <w:rsid w:val="007C5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cp:lastPrinted>2019-02-22T16:45:00Z</cp:lastPrinted>
  <dcterms:created xsi:type="dcterms:W3CDTF">2019-02-22T14:49:00Z</dcterms:created>
  <dcterms:modified xsi:type="dcterms:W3CDTF">2019-02-22T16:51:00Z</dcterms:modified>
</cp:coreProperties>
</file>