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A21E7D" w:rsidP="00A21E7D">
      <w:pPr>
        <w:pStyle w:val="NoSpacing"/>
        <w:jc w:val="center"/>
        <w:rPr>
          <w:b/>
        </w:rPr>
      </w:pPr>
      <w:r>
        <w:rPr>
          <w:b/>
        </w:rPr>
        <w:t>TOWN OF WASHINGTON</w:t>
      </w:r>
    </w:p>
    <w:p w:rsidR="00A21E7D" w:rsidRDefault="00A21E7D" w:rsidP="00A21E7D">
      <w:pPr>
        <w:pStyle w:val="NoSpacing"/>
        <w:jc w:val="center"/>
        <w:rPr>
          <w:b/>
        </w:rPr>
      </w:pPr>
      <w:r>
        <w:rPr>
          <w:b/>
        </w:rPr>
        <w:t>Board of Selectmen</w:t>
      </w:r>
    </w:p>
    <w:p w:rsidR="00A21E7D" w:rsidRDefault="00A21E7D" w:rsidP="00A21E7D">
      <w:pPr>
        <w:pStyle w:val="NoSpacing"/>
        <w:jc w:val="center"/>
        <w:rPr>
          <w:b/>
        </w:rPr>
      </w:pPr>
      <w:r>
        <w:rPr>
          <w:b/>
        </w:rPr>
        <w:t>Minutes</w:t>
      </w:r>
    </w:p>
    <w:p w:rsidR="00A21E7D" w:rsidRDefault="00A21E7D" w:rsidP="00A21E7D">
      <w:pPr>
        <w:pStyle w:val="NoSpacing"/>
        <w:jc w:val="center"/>
        <w:rPr>
          <w:b/>
        </w:rPr>
      </w:pPr>
      <w:r>
        <w:rPr>
          <w:b/>
        </w:rPr>
        <w:t>September 8, 2016</w:t>
      </w:r>
    </w:p>
    <w:p w:rsidR="00A21E7D" w:rsidRDefault="00A21E7D" w:rsidP="00A21E7D">
      <w:pPr>
        <w:pStyle w:val="NoSpacing"/>
        <w:jc w:val="center"/>
        <w:rPr>
          <w:b/>
          <w:i/>
          <w:u w:val="single"/>
        </w:rPr>
      </w:pPr>
      <w:r>
        <w:rPr>
          <w:b/>
          <w:i/>
          <w:u w:val="single"/>
        </w:rPr>
        <w:t>Minutes are subject to the approval of the Board of Selectmen.</w:t>
      </w:r>
    </w:p>
    <w:p w:rsidR="00A21E7D" w:rsidRDefault="00A21E7D" w:rsidP="00A21E7D">
      <w:pPr>
        <w:pStyle w:val="NoSpacing"/>
        <w:jc w:val="center"/>
        <w:rPr>
          <w:b/>
          <w:i/>
          <w:u w:val="single"/>
        </w:rPr>
      </w:pPr>
    </w:p>
    <w:p w:rsidR="00A21E7D" w:rsidRDefault="00A21E7D" w:rsidP="00A21E7D">
      <w:pPr>
        <w:pStyle w:val="NoSpacing"/>
      </w:pPr>
      <w:r>
        <w:rPr>
          <w:b/>
        </w:rPr>
        <w:t xml:space="preserve">Present:  </w:t>
      </w:r>
      <w:r>
        <w:t>First Selectman Mark E. Lyon, Selectmen David Werkhoven and Jay Hubelbank.</w:t>
      </w:r>
    </w:p>
    <w:p w:rsidR="00A21E7D" w:rsidRDefault="00A21E7D" w:rsidP="00A21E7D">
      <w:pPr>
        <w:pStyle w:val="NoSpacing"/>
      </w:pPr>
      <w:r>
        <w:t>Public:  Leslie Anderson, Tony Bedini, Nick Solley.</w:t>
      </w:r>
    </w:p>
    <w:p w:rsidR="00A21E7D" w:rsidRDefault="00A21E7D" w:rsidP="00A21E7D">
      <w:pPr>
        <w:pStyle w:val="NoSpacing"/>
      </w:pPr>
    </w:p>
    <w:p w:rsidR="00A21E7D" w:rsidRDefault="00A21E7D" w:rsidP="00A21E7D">
      <w:pPr>
        <w:pStyle w:val="NoSpacing"/>
      </w:pPr>
      <w:r>
        <w:rPr>
          <w:b/>
        </w:rPr>
        <w:t xml:space="preserve">Call to Order:  </w:t>
      </w:r>
      <w:r>
        <w:t>First Selectman Mark Lyon called the meeting to order at 5:29p.m.</w:t>
      </w:r>
    </w:p>
    <w:p w:rsidR="00A21E7D" w:rsidRDefault="00A21E7D" w:rsidP="00A21E7D">
      <w:pPr>
        <w:pStyle w:val="NoSpacing"/>
      </w:pPr>
    </w:p>
    <w:p w:rsidR="00A21E7D" w:rsidRDefault="00A21E7D" w:rsidP="00A21E7D">
      <w:pPr>
        <w:pStyle w:val="NoSpacing"/>
        <w:rPr>
          <w:b/>
        </w:rPr>
      </w:pPr>
      <w:r>
        <w:rPr>
          <w:b/>
        </w:rPr>
        <w:t>Approval of Minutes:</w:t>
      </w:r>
    </w:p>
    <w:p w:rsidR="00A21E7D" w:rsidRPr="00A21E7D" w:rsidRDefault="00A21E7D" w:rsidP="00A21E7D">
      <w:pPr>
        <w:pStyle w:val="NoSpacing"/>
        <w:numPr>
          <w:ilvl w:val="0"/>
          <w:numId w:val="1"/>
        </w:numPr>
        <w:rPr>
          <w:b/>
        </w:rPr>
      </w:pPr>
      <w:r>
        <w:rPr>
          <w:b/>
        </w:rPr>
        <w:t xml:space="preserve">Motion:  </w:t>
      </w:r>
      <w:r>
        <w:t>To approve the minutes of the August 25, 2016 meeting of the Board of Selectmen.  By Jay Hubelbank, seconded by Dave Werkhoven and unanimously approved.</w:t>
      </w:r>
    </w:p>
    <w:p w:rsidR="00A21E7D" w:rsidRDefault="00A21E7D" w:rsidP="00A21E7D">
      <w:pPr>
        <w:pStyle w:val="NoSpacing"/>
      </w:pPr>
    </w:p>
    <w:p w:rsidR="00A21E7D" w:rsidRDefault="00A21E7D" w:rsidP="00A21E7D">
      <w:pPr>
        <w:pStyle w:val="NoSpacing"/>
        <w:rPr>
          <w:b/>
        </w:rPr>
      </w:pPr>
      <w:r>
        <w:rPr>
          <w:b/>
        </w:rPr>
        <w:t>Communications:</w:t>
      </w:r>
    </w:p>
    <w:p w:rsidR="00A21E7D" w:rsidRPr="00A21E7D" w:rsidRDefault="00A21E7D" w:rsidP="00A21E7D">
      <w:pPr>
        <w:pStyle w:val="NoSpacing"/>
        <w:numPr>
          <w:ilvl w:val="0"/>
          <w:numId w:val="1"/>
        </w:numPr>
        <w:rPr>
          <w:b/>
        </w:rPr>
      </w:pPr>
      <w:r>
        <w:rPr>
          <w:b/>
        </w:rPr>
        <w:t xml:space="preserve">Thank you note from the </w:t>
      </w:r>
      <w:proofErr w:type="spellStart"/>
      <w:r>
        <w:rPr>
          <w:b/>
        </w:rPr>
        <w:t>Sinnott’s</w:t>
      </w:r>
      <w:proofErr w:type="spellEnd"/>
      <w:r>
        <w:t xml:space="preserve"> for the installation of the cross walk and new Pedestrian Crossing Sign on Main Street, New Preston.</w:t>
      </w:r>
    </w:p>
    <w:p w:rsidR="00A21E7D" w:rsidRDefault="00A21E7D" w:rsidP="00A21E7D">
      <w:pPr>
        <w:pStyle w:val="NoSpacing"/>
        <w:rPr>
          <w:b/>
        </w:rPr>
      </w:pPr>
    </w:p>
    <w:p w:rsidR="00A21E7D" w:rsidRDefault="00A21E7D" w:rsidP="00A21E7D">
      <w:pPr>
        <w:pStyle w:val="NoSpacing"/>
        <w:rPr>
          <w:b/>
        </w:rPr>
      </w:pPr>
      <w:r>
        <w:rPr>
          <w:b/>
        </w:rPr>
        <w:t>Appointments/Resignations:</w:t>
      </w:r>
    </w:p>
    <w:p w:rsidR="00A21E7D" w:rsidRPr="00A21E7D" w:rsidRDefault="00A21E7D" w:rsidP="00A21E7D">
      <w:pPr>
        <w:pStyle w:val="NoSpacing"/>
        <w:numPr>
          <w:ilvl w:val="0"/>
          <w:numId w:val="1"/>
        </w:numPr>
        <w:rPr>
          <w:b/>
        </w:rPr>
      </w:pPr>
      <w:r>
        <w:rPr>
          <w:b/>
        </w:rPr>
        <w:t xml:space="preserve">Appointment of Sarah </w:t>
      </w:r>
      <w:proofErr w:type="spellStart"/>
      <w:r>
        <w:rPr>
          <w:b/>
        </w:rPr>
        <w:t>Gager</w:t>
      </w:r>
      <w:proofErr w:type="spellEnd"/>
      <w:r>
        <w:rPr>
          <w:b/>
        </w:rPr>
        <w:t xml:space="preserve"> as an alternate to the Planning Commission:  Motion:  </w:t>
      </w:r>
      <w:r>
        <w:t xml:space="preserve">To appoint Sarah </w:t>
      </w:r>
      <w:proofErr w:type="spellStart"/>
      <w:r>
        <w:t>Gager</w:t>
      </w:r>
      <w:proofErr w:type="spellEnd"/>
      <w:r>
        <w:t xml:space="preserve"> as an alternate to the Planning Commission until 12/31/17.  By Mark Lyon, seconded by Jay Hubelbank.  Discussion:  Ms. </w:t>
      </w:r>
      <w:proofErr w:type="spellStart"/>
      <w:r>
        <w:t>Gager</w:t>
      </w:r>
      <w:proofErr w:type="spellEnd"/>
      <w:r>
        <w:t xml:space="preserve"> had previously served on the Planning Commission both as a Commissioner and as Chairman.  She resigned due to her work schedule but is now able to return and has expressed her interest.  Paul Frank, Chairman, has expressed his approval of this appointment.  The motion passed unanimously.  </w:t>
      </w:r>
    </w:p>
    <w:p w:rsidR="00A21E7D" w:rsidRDefault="00A21E7D" w:rsidP="00A21E7D">
      <w:pPr>
        <w:pStyle w:val="NoSpacing"/>
        <w:rPr>
          <w:b/>
        </w:rPr>
      </w:pPr>
    </w:p>
    <w:p w:rsidR="00A21E7D" w:rsidRDefault="00A21E7D" w:rsidP="00A21E7D">
      <w:pPr>
        <w:pStyle w:val="NoSpacing"/>
      </w:pPr>
      <w:r>
        <w:rPr>
          <w:b/>
        </w:rPr>
        <w:t xml:space="preserve">First Selectman’s Report:  </w:t>
      </w:r>
      <w:r>
        <w:t>Mark Lyon reported the following:</w:t>
      </w:r>
    </w:p>
    <w:p w:rsidR="00A21E7D" w:rsidRDefault="00B70BDB" w:rsidP="00A21E7D">
      <w:pPr>
        <w:pStyle w:val="NoSpacing"/>
        <w:numPr>
          <w:ilvl w:val="0"/>
          <w:numId w:val="1"/>
        </w:numPr>
      </w:pPr>
      <w:r>
        <w:rPr>
          <w:b/>
        </w:rPr>
        <w:t xml:space="preserve">Sunset Lane and Upper Church Hill Road:  </w:t>
      </w:r>
      <w:r>
        <w:t>reclaiming and repaving is complete.  Driveway aprons will be paved.</w:t>
      </w:r>
    </w:p>
    <w:p w:rsidR="00B70BDB" w:rsidRDefault="00B70BDB" w:rsidP="00A21E7D">
      <w:pPr>
        <w:pStyle w:val="NoSpacing"/>
        <w:numPr>
          <w:ilvl w:val="0"/>
          <w:numId w:val="1"/>
        </w:numPr>
      </w:pPr>
      <w:r>
        <w:rPr>
          <w:b/>
        </w:rPr>
        <w:t>Kirby Road:</w:t>
      </w:r>
      <w:r>
        <w:t xml:space="preserve">  Work by Aquarion Water Company should be completed this week.  Hopefully paving will be done before winter but this is dependent on the paving contractor and the work being done at The Rocks (corner of Kirby Rd and Barnes Rd).  Mark and Kevin Smith will meet with the Gunnery and the First Congregational Church to discuss the sidewalk on Kirby as well as a possible change to the parking spaces. </w:t>
      </w:r>
    </w:p>
    <w:p w:rsidR="00B70BDB" w:rsidRDefault="00B70BDB" w:rsidP="00A21E7D">
      <w:pPr>
        <w:pStyle w:val="NoSpacing"/>
        <w:numPr>
          <w:ilvl w:val="0"/>
          <w:numId w:val="1"/>
        </w:numPr>
      </w:pPr>
      <w:r>
        <w:rPr>
          <w:b/>
        </w:rPr>
        <w:t>Wykeham Road:</w:t>
      </w:r>
      <w:r>
        <w:t xml:space="preserve">  Work by Aquarion Water Company continues however progress has been slow due to the amount of ledge.  Work will continue until the job is done.  The road will be patched for the winter and a “permanent patch” applied in the </w:t>
      </w:r>
      <w:proofErr w:type="gramStart"/>
      <w:r>
        <w:t>Spring</w:t>
      </w:r>
      <w:proofErr w:type="gramEnd"/>
      <w:r>
        <w:t>.</w:t>
      </w:r>
    </w:p>
    <w:p w:rsidR="00B70BDB" w:rsidRDefault="00B70BDB" w:rsidP="00A21E7D">
      <w:pPr>
        <w:pStyle w:val="NoSpacing"/>
        <w:numPr>
          <w:ilvl w:val="0"/>
          <w:numId w:val="1"/>
        </w:numPr>
      </w:pPr>
      <w:r>
        <w:rPr>
          <w:b/>
        </w:rPr>
        <w:t>Gilmore Girls Fan Fest:</w:t>
      </w:r>
      <w:r>
        <w:t xml:space="preserve">  Planning continues for the event.  Jenni</w:t>
      </w:r>
      <w:r w:rsidR="00C8208C">
        <w:t>e</w:t>
      </w:r>
      <w:bookmarkStart w:id="0" w:name="_GoBack"/>
      <w:bookmarkEnd w:id="0"/>
      <w:r>
        <w:t xml:space="preserve"> Whitaker</w:t>
      </w:r>
      <w:r w:rsidR="00AB56F2">
        <w:t xml:space="preserve"> of Seedling Communications has met with Trooper Sordi regarding security and operations plans</w:t>
      </w:r>
      <w:proofErr w:type="gramStart"/>
      <w:r w:rsidR="00AB56F2">
        <w:t>;  the</w:t>
      </w:r>
      <w:proofErr w:type="gramEnd"/>
      <w:r w:rsidR="00AB56F2">
        <w:t xml:space="preserve"> Tent Company for placement; access to events; protection of property, etc.  Selectmen and Buildings and Properties Commission have been involved in these discussions.  Mark stressed that the “Town will remain open to its residents” and that the Washington Business Association has been kept informed and involved in planning of the event.  Local vendors will be used wherever possible.  </w:t>
      </w:r>
    </w:p>
    <w:p w:rsidR="00AB56F2" w:rsidRDefault="00AB56F2" w:rsidP="00AB56F2">
      <w:pPr>
        <w:pStyle w:val="NoSpacing"/>
      </w:pPr>
    </w:p>
    <w:p w:rsidR="00AB56F2" w:rsidRDefault="00AB56F2" w:rsidP="00AB56F2">
      <w:pPr>
        <w:pStyle w:val="NoSpacing"/>
      </w:pPr>
    </w:p>
    <w:p w:rsidR="00AB56F2" w:rsidRDefault="00AB56F2" w:rsidP="00AB56F2">
      <w:pPr>
        <w:pStyle w:val="NoSpacing"/>
        <w:rPr>
          <w:b/>
        </w:rPr>
      </w:pPr>
      <w:r>
        <w:rPr>
          <w:b/>
        </w:rPr>
        <w:lastRenderedPageBreak/>
        <w:t>OLD BUSINESS:</w:t>
      </w:r>
    </w:p>
    <w:p w:rsidR="00AB56F2" w:rsidRPr="00F9171B" w:rsidRDefault="00AB56F2" w:rsidP="0099261B">
      <w:pPr>
        <w:pStyle w:val="NoSpacing"/>
        <w:numPr>
          <w:ilvl w:val="0"/>
          <w:numId w:val="2"/>
        </w:numPr>
        <w:rPr>
          <w:b/>
        </w:rPr>
      </w:pPr>
      <w:r w:rsidRPr="00F9171B">
        <w:rPr>
          <w:b/>
        </w:rPr>
        <w:t xml:space="preserve">Pavilion Hall, New Preston:  </w:t>
      </w:r>
      <w:r>
        <w:t xml:space="preserve">Mark Lyon met with Greg Freeman of the State Historic Preservation Commission to discuss various ideas to protect the exterior of the building.  If the Town were to lease the interior space – providing long term lease(s) – the Town would maintain its control over the appearance and any work to the building.  A Historic Preservation Easement could be written detailing what aspects of the building the Town wishes to protect.  This </w:t>
      </w:r>
      <w:r w:rsidR="00F9171B">
        <w:t>type</w:t>
      </w:r>
      <w:r>
        <w:t xml:space="preserve"> of easement can control the exterior style and materials used</w:t>
      </w:r>
      <w:r w:rsidR="00F9171B">
        <w:t xml:space="preserve"> but cannot control the color of the building.  Tom Hollinger, Historic District Commission Chairman, has prepared a detailed report on the history of the building, its architectural features, etc.  If the Town should decide to sell, the Town would place the easement on the property prior to offering it for sale.  The pros and cons of these options need to be examined further.  In the meantime, there is an interested party who would like to rent some interior space.  The first step is to clean out the </w:t>
      </w:r>
      <w:proofErr w:type="gramStart"/>
      <w:r w:rsidR="00F9171B">
        <w:t>interior  -</w:t>
      </w:r>
      <w:proofErr w:type="gramEnd"/>
      <w:r w:rsidR="00F9171B">
        <w:t xml:space="preserve"> this will be done over the next several weeks.  </w:t>
      </w:r>
    </w:p>
    <w:p w:rsidR="00F9171B" w:rsidRDefault="00F9171B" w:rsidP="00F9171B">
      <w:pPr>
        <w:pStyle w:val="NoSpacing"/>
        <w:rPr>
          <w:b/>
        </w:rPr>
      </w:pPr>
    </w:p>
    <w:p w:rsidR="00F9171B" w:rsidRDefault="00F9171B" w:rsidP="00F9171B">
      <w:pPr>
        <w:pStyle w:val="NoSpacing"/>
        <w:rPr>
          <w:b/>
        </w:rPr>
      </w:pPr>
      <w:r>
        <w:rPr>
          <w:b/>
        </w:rPr>
        <w:t>NEW BUSINESS:</w:t>
      </w:r>
    </w:p>
    <w:p w:rsidR="00F9171B" w:rsidRPr="00F9171B" w:rsidRDefault="00F9171B" w:rsidP="00F9171B">
      <w:pPr>
        <w:pStyle w:val="NoSpacing"/>
        <w:numPr>
          <w:ilvl w:val="0"/>
          <w:numId w:val="2"/>
        </w:numPr>
        <w:rPr>
          <w:b/>
        </w:rPr>
      </w:pPr>
      <w:r>
        <w:rPr>
          <w:b/>
        </w:rPr>
        <w:t xml:space="preserve">9-11 Proclamation:  Motion:  </w:t>
      </w:r>
      <w:r>
        <w:t>To adopt the following Proclamation:</w:t>
      </w:r>
    </w:p>
    <w:p w:rsidR="00F9171B" w:rsidRPr="00F9171B" w:rsidRDefault="00F9171B" w:rsidP="00F9171B">
      <w:pPr>
        <w:pStyle w:val="ListParagraph"/>
        <w:rPr>
          <w:rFonts w:ascii="Monotype Corsiva" w:hAnsi="Monotype Corsiva"/>
          <w:sz w:val="28"/>
        </w:rPr>
      </w:pPr>
      <w:r w:rsidRPr="00F9171B">
        <w:rPr>
          <w:rFonts w:ascii="Bookman Old Style" w:hAnsi="Bookman Old Style"/>
        </w:rPr>
        <w:t>WHEREAS, the terrorist actions in New York City, Washington, D.C. and</w:t>
      </w:r>
      <w:r w:rsidRPr="00F9171B">
        <w:rPr>
          <w:rFonts w:ascii="Bookman Old Style" w:hAnsi="Bookman Old Style"/>
        </w:rPr>
        <w:br/>
        <w:t>Pennsylvania of September 11, 2001, will never be forgotten by the citizens</w:t>
      </w:r>
      <w:r w:rsidRPr="00F9171B">
        <w:rPr>
          <w:rFonts w:ascii="Bookman Old Style" w:hAnsi="Bookman Old Style"/>
        </w:rPr>
        <w:br/>
        <w:t>of the United States of America; and</w:t>
      </w:r>
      <w:r w:rsidRPr="00F9171B">
        <w:rPr>
          <w:rFonts w:ascii="Bookman Old Style" w:hAnsi="Bookman Old Style"/>
        </w:rPr>
        <w:br/>
      </w:r>
      <w:r w:rsidRPr="00F9171B">
        <w:rPr>
          <w:rFonts w:ascii="Bookman Old Style" w:hAnsi="Bookman Old Style"/>
        </w:rPr>
        <w:br/>
        <w:t>WHEREAS, the Town of Washington supports the honoring of all lives lost as a</w:t>
      </w:r>
      <w:r w:rsidRPr="00F9171B">
        <w:rPr>
          <w:rFonts w:ascii="Bookman Old Style" w:hAnsi="Bookman Old Style"/>
        </w:rPr>
        <w:br/>
        <w:t>result of that tragedy, particularly the members of all emergency services;</w:t>
      </w:r>
      <w:r w:rsidRPr="00F9171B">
        <w:rPr>
          <w:rFonts w:ascii="Bookman Old Style" w:hAnsi="Bookman Old Style"/>
        </w:rPr>
        <w:br/>
        <w:t>and</w:t>
      </w:r>
      <w:r w:rsidRPr="00F9171B">
        <w:rPr>
          <w:rFonts w:ascii="Bookman Old Style" w:hAnsi="Bookman Old Style"/>
        </w:rPr>
        <w:br/>
      </w:r>
      <w:r w:rsidRPr="00F9171B">
        <w:rPr>
          <w:rFonts w:ascii="Bookman Old Style" w:hAnsi="Bookman Old Style"/>
        </w:rPr>
        <w:br/>
        <w:t>WHEREAS, the Town of Washington recognizes that a free and open society</w:t>
      </w:r>
      <w:r w:rsidRPr="00F9171B">
        <w:rPr>
          <w:rFonts w:ascii="Bookman Old Style" w:hAnsi="Bookman Old Style"/>
        </w:rPr>
        <w:br/>
        <w:t>depends upon citizen involvement in caring for the common good; and</w:t>
      </w:r>
      <w:r w:rsidRPr="00F9171B">
        <w:rPr>
          <w:rFonts w:ascii="Bookman Old Style" w:hAnsi="Bookman Old Style"/>
        </w:rPr>
        <w:br/>
      </w:r>
      <w:r w:rsidRPr="00F9171B">
        <w:rPr>
          <w:rFonts w:ascii="Bookman Old Style" w:hAnsi="Bookman Old Style"/>
        </w:rPr>
        <w:br/>
        <w:t>WHEREAS, the highest form of citizenship is when individuals place the</w:t>
      </w:r>
      <w:r w:rsidRPr="00F9171B">
        <w:rPr>
          <w:rFonts w:ascii="Bookman Old Style" w:hAnsi="Bookman Old Style"/>
        </w:rPr>
        <w:br/>
        <w:t>safety and well-being of others above themselves; and</w:t>
      </w:r>
      <w:r w:rsidRPr="00F9171B">
        <w:rPr>
          <w:rFonts w:ascii="Bookman Old Style" w:hAnsi="Bookman Old Style"/>
        </w:rPr>
        <w:br/>
      </w:r>
      <w:r w:rsidRPr="00F9171B">
        <w:rPr>
          <w:rFonts w:ascii="Bookman Old Style" w:hAnsi="Bookman Old Style"/>
        </w:rPr>
        <w:br/>
        <w:t>WHEREAS, the Town of Washington deeply appreciates those who so unselfishly</w:t>
      </w:r>
      <w:r w:rsidRPr="00F9171B">
        <w:rPr>
          <w:rFonts w:ascii="Bookman Old Style" w:hAnsi="Bookman Old Style"/>
        </w:rPr>
        <w:br/>
        <w:t>serve-the members of our Town Emergency Services;</w:t>
      </w:r>
      <w:r w:rsidRPr="00F9171B">
        <w:rPr>
          <w:rFonts w:ascii="Bookman Old Style" w:hAnsi="Bookman Old Style"/>
        </w:rPr>
        <w:br/>
      </w:r>
      <w:r w:rsidRPr="00F9171B">
        <w:rPr>
          <w:rFonts w:ascii="Bookman Old Style" w:hAnsi="Bookman Old Style"/>
        </w:rPr>
        <w:br/>
        <w:t>NOW THEREFORE, be it proclaimed, that we, the Board of Selectmen of the Town</w:t>
      </w:r>
      <w:r w:rsidRPr="00F9171B">
        <w:rPr>
          <w:rFonts w:ascii="Bookman Old Style" w:hAnsi="Bookman Old Style"/>
        </w:rPr>
        <w:br/>
        <w:t>of Washington, Connecticut, does hereby declare that Washington will observe</w:t>
      </w:r>
      <w:r w:rsidRPr="00F9171B">
        <w:rPr>
          <w:rFonts w:ascii="Bookman Old Style" w:hAnsi="Bookman Old Style"/>
        </w:rPr>
        <w:br/>
        <w:t>September 11, 2016 as Emergency Services Day.</w:t>
      </w:r>
      <w:r w:rsidRPr="00F9171B">
        <w:rPr>
          <w:rFonts w:ascii="Bookman Old Style" w:hAnsi="Bookman Old Style"/>
        </w:rPr>
        <w:br/>
      </w:r>
      <w:r w:rsidRPr="00F9171B">
        <w:rPr>
          <w:rFonts w:ascii="Bookman Old Style" w:hAnsi="Bookman Old Style"/>
        </w:rPr>
        <w:br/>
        <w:t>AND FURTHERMORE, be it proclaimed, that the Board of Selectmen of the Town</w:t>
      </w:r>
      <w:r w:rsidRPr="00F9171B">
        <w:rPr>
          <w:rFonts w:ascii="Bookman Old Style" w:hAnsi="Bookman Old Style"/>
        </w:rPr>
        <w:br/>
      </w:r>
      <w:r w:rsidRPr="00F9171B">
        <w:rPr>
          <w:rFonts w:ascii="Bookman Old Style" w:hAnsi="Bookman Old Style"/>
        </w:rPr>
        <w:lastRenderedPageBreak/>
        <w:t>of Washington, Connecticut, invites all citizens to give thanks for and</w:t>
      </w:r>
      <w:r w:rsidRPr="00F9171B">
        <w:rPr>
          <w:rFonts w:ascii="Bookman Old Style" w:hAnsi="Bookman Old Style"/>
        </w:rPr>
        <w:br/>
        <w:t>honor all members of our Town Emergency Services.</w:t>
      </w:r>
      <w:r w:rsidRPr="00F9171B">
        <w:rPr>
          <w:rFonts w:ascii="Bookman Old Style" w:hAnsi="Bookman Old Style"/>
        </w:rPr>
        <w:br/>
      </w:r>
      <w:r w:rsidRPr="00F9171B">
        <w:rPr>
          <w:rFonts w:ascii="Bookman Old Style" w:hAnsi="Bookman Old Style"/>
        </w:rPr>
        <w:br/>
        <w:t>Signed, this eighth day of September, 2016 by</w:t>
      </w:r>
      <w:proofErr w:type="gramStart"/>
      <w:r w:rsidRPr="00F9171B">
        <w:rPr>
          <w:rFonts w:ascii="Bookman Old Style" w:hAnsi="Bookman Old Style"/>
        </w:rPr>
        <w:t>:</w:t>
      </w:r>
      <w:proofErr w:type="gramEnd"/>
      <w:r w:rsidRPr="00F9171B">
        <w:rPr>
          <w:rFonts w:ascii="Bookman Old Style" w:hAnsi="Bookman Old Style"/>
        </w:rPr>
        <w:br/>
      </w:r>
      <w:r w:rsidRPr="00F9171B">
        <w:rPr>
          <w:rFonts w:ascii="Bookman Old Style" w:hAnsi="Bookman Old Style"/>
        </w:rPr>
        <w:br/>
      </w:r>
      <w:r w:rsidRPr="00F9171B">
        <w:rPr>
          <w:rFonts w:ascii="Bookman Old Style" w:hAnsi="Bookman Old Style"/>
        </w:rPr>
        <w:br/>
      </w:r>
      <w:r w:rsidRPr="00F9171B">
        <w:rPr>
          <w:rFonts w:ascii="Monotype Corsiva" w:hAnsi="Monotype Corsiva"/>
          <w:sz w:val="28"/>
        </w:rPr>
        <w:t>Mark E Lyon, First Selectman</w:t>
      </w:r>
      <w:r w:rsidRPr="00F9171B">
        <w:rPr>
          <w:rFonts w:ascii="Monotype Corsiva" w:hAnsi="Monotype Corsiva"/>
          <w:sz w:val="28"/>
        </w:rPr>
        <w:br/>
        <w:t>David  A Werkhoven, Selectman</w:t>
      </w:r>
    </w:p>
    <w:p w:rsidR="00F9171B" w:rsidRDefault="00F9171B" w:rsidP="00F9171B">
      <w:pPr>
        <w:pStyle w:val="ListParagraph"/>
        <w:rPr>
          <w:rFonts w:ascii="Monotype Corsiva" w:hAnsi="Monotype Corsiva"/>
          <w:sz w:val="28"/>
        </w:rPr>
      </w:pPr>
      <w:r w:rsidRPr="00F9171B">
        <w:rPr>
          <w:rFonts w:ascii="Monotype Corsiva" w:hAnsi="Monotype Corsiva"/>
          <w:sz w:val="28"/>
        </w:rPr>
        <w:t>Jay Hubelbank, Selectman</w:t>
      </w:r>
    </w:p>
    <w:p w:rsidR="00F9171B" w:rsidRDefault="00F9171B" w:rsidP="00F9171B">
      <w:pPr>
        <w:pStyle w:val="ListParagraph"/>
        <w:rPr>
          <w:rFonts w:asciiTheme="minorHAnsi" w:hAnsiTheme="minorHAnsi"/>
          <w:sz w:val="22"/>
          <w:szCs w:val="22"/>
        </w:rPr>
      </w:pPr>
      <w:r>
        <w:rPr>
          <w:rFonts w:asciiTheme="minorHAnsi" w:hAnsiTheme="minorHAnsi"/>
          <w:sz w:val="22"/>
          <w:szCs w:val="22"/>
        </w:rPr>
        <w:t xml:space="preserve">By Mark Lyon, seconded by Jay Hubelbank and unanimously approved.  </w:t>
      </w:r>
    </w:p>
    <w:p w:rsidR="009E6CDE" w:rsidRDefault="009E6CDE" w:rsidP="009E6CDE">
      <w:pPr>
        <w:rPr>
          <w:rFonts w:asciiTheme="minorHAnsi" w:hAnsiTheme="minorHAnsi"/>
          <w:sz w:val="22"/>
          <w:szCs w:val="22"/>
        </w:rPr>
      </w:pPr>
    </w:p>
    <w:p w:rsidR="009E6CDE" w:rsidRDefault="009E6CDE" w:rsidP="009E6CDE">
      <w:pPr>
        <w:rPr>
          <w:rFonts w:asciiTheme="minorHAnsi" w:hAnsiTheme="minorHAnsi"/>
          <w:b/>
          <w:sz w:val="22"/>
          <w:szCs w:val="22"/>
        </w:rPr>
      </w:pPr>
      <w:r>
        <w:rPr>
          <w:rFonts w:asciiTheme="minorHAnsi" w:hAnsiTheme="minorHAnsi"/>
          <w:b/>
          <w:sz w:val="22"/>
          <w:szCs w:val="22"/>
        </w:rPr>
        <w:t>Visitors:</w:t>
      </w:r>
    </w:p>
    <w:p w:rsidR="009E6CDE" w:rsidRPr="009E6CDE" w:rsidRDefault="009E6CDE" w:rsidP="009E6CDE">
      <w:pPr>
        <w:pStyle w:val="ListParagraph"/>
        <w:numPr>
          <w:ilvl w:val="0"/>
          <w:numId w:val="2"/>
        </w:numPr>
        <w:rPr>
          <w:rFonts w:asciiTheme="minorHAnsi" w:hAnsiTheme="minorHAnsi"/>
          <w:b/>
          <w:sz w:val="22"/>
          <w:szCs w:val="22"/>
        </w:rPr>
      </w:pPr>
      <w:r>
        <w:rPr>
          <w:rFonts w:asciiTheme="minorHAnsi" w:hAnsiTheme="minorHAnsi"/>
          <w:b/>
          <w:sz w:val="22"/>
          <w:szCs w:val="22"/>
        </w:rPr>
        <w:t xml:space="preserve">Leslie Anderson </w:t>
      </w:r>
      <w:r>
        <w:rPr>
          <w:rFonts w:asciiTheme="minorHAnsi" w:hAnsiTheme="minorHAnsi"/>
          <w:sz w:val="22"/>
          <w:szCs w:val="22"/>
        </w:rPr>
        <w:t>asked about the status of renaming a portion of Worcester Road.  Mark explained that there are several steps that need to be taken in regards to discontinuing a portion of it, how to rename a portion and how to notify “google maps” of these changes.</w:t>
      </w:r>
    </w:p>
    <w:p w:rsidR="009E6CDE" w:rsidRPr="009E6CDE" w:rsidRDefault="009E6CDE" w:rsidP="009E6CDE">
      <w:pPr>
        <w:pStyle w:val="ListParagraph"/>
        <w:numPr>
          <w:ilvl w:val="0"/>
          <w:numId w:val="2"/>
        </w:numPr>
        <w:rPr>
          <w:rFonts w:asciiTheme="minorHAnsi" w:hAnsiTheme="minorHAnsi"/>
          <w:b/>
          <w:sz w:val="22"/>
          <w:szCs w:val="22"/>
        </w:rPr>
      </w:pPr>
      <w:r>
        <w:rPr>
          <w:rFonts w:asciiTheme="minorHAnsi" w:hAnsiTheme="minorHAnsi"/>
          <w:b/>
          <w:sz w:val="22"/>
          <w:szCs w:val="22"/>
        </w:rPr>
        <w:t xml:space="preserve">Jay Hubelbank </w:t>
      </w:r>
      <w:r>
        <w:rPr>
          <w:rFonts w:asciiTheme="minorHAnsi" w:hAnsiTheme="minorHAnsi"/>
          <w:sz w:val="22"/>
          <w:szCs w:val="22"/>
        </w:rPr>
        <w:t xml:space="preserve">inquires as to the status of the materials stored at the Old Town Garage site on Titus Road.  Mark explained that the area that had been cleared at the new garage site is now being used.  A time frame of when the old site could be used for alternative needs has not been determined as of yet.  </w:t>
      </w:r>
    </w:p>
    <w:p w:rsidR="009E6CDE" w:rsidRDefault="009E6CDE" w:rsidP="009E6CDE">
      <w:pPr>
        <w:rPr>
          <w:rFonts w:asciiTheme="minorHAnsi" w:hAnsiTheme="minorHAnsi"/>
          <w:b/>
          <w:sz w:val="22"/>
          <w:szCs w:val="22"/>
        </w:rPr>
      </w:pPr>
    </w:p>
    <w:p w:rsidR="009E6CDE" w:rsidRDefault="009E6CDE" w:rsidP="009E6CDE">
      <w:pPr>
        <w:rPr>
          <w:rFonts w:asciiTheme="minorHAnsi" w:hAnsiTheme="minorHAnsi"/>
          <w:b/>
          <w:sz w:val="22"/>
          <w:szCs w:val="22"/>
        </w:rPr>
      </w:pPr>
      <w:r>
        <w:rPr>
          <w:rFonts w:asciiTheme="minorHAnsi" w:hAnsiTheme="minorHAnsi"/>
          <w:b/>
          <w:sz w:val="22"/>
          <w:szCs w:val="22"/>
        </w:rPr>
        <w:t>Weekend Events:</w:t>
      </w:r>
    </w:p>
    <w:p w:rsidR="009E6CDE" w:rsidRPr="009E6CDE" w:rsidRDefault="009E6CDE" w:rsidP="009E6CDE">
      <w:pPr>
        <w:pStyle w:val="ListParagraph"/>
        <w:numPr>
          <w:ilvl w:val="0"/>
          <w:numId w:val="3"/>
        </w:numPr>
        <w:rPr>
          <w:rFonts w:asciiTheme="minorHAnsi" w:hAnsiTheme="minorHAnsi"/>
          <w:b/>
          <w:sz w:val="22"/>
          <w:szCs w:val="22"/>
        </w:rPr>
      </w:pPr>
      <w:r>
        <w:rPr>
          <w:rFonts w:asciiTheme="minorHAnsi" w:hAnsiTheme="minorHAnsi"/>
          <w:b/>
          <w:sz w:val="22"/>
          <w:szCs w:val="22"/>
        </w:rPr>
        <w:t xml:space="preserve">Saturday, September 10 – </w:t>
      </w:r>
      <w:r>
        <w:rPr>
          <w:rFonts w:asciiTheme="minorHAnsi" w:hAnsiTheme="minorHAnsi"/>
          <w:sz w:val="22"/>
          <w:szCs w:val="22"/>
        </w:rPr>
        <w:t xml:space="preserve">Steep Rock Picnic – Steep Rock.  </w:t>
      </w:r>
    </w:p>
    <w:p w:rsidR="009E6CDE" w:rsidRPr="009E6CDE" w:rsidRDefault="009E6CDE" w:rsidP="009E6CDE">
      <w:pPr>
        <w:pStyle w:val="ListParagraph"/>
        <w:numPr>
          <w:ilvl w:val="0"/>
          <w:numId w:val="3"/>
        </w:numPr>
        <w:rPr>
          <w:rFonts w:asciiTheme="minorHAnsi" w:hAnsiTheme="minorHAnsi"/>
          <w:b/>
          <w:sz w:val="22"/>
          <w:szCs w:val="22"/>
        </w:rPr>
      </w:pPr>
      <w:r>
        <w:rPr>
          <w:rFonts w:asciiTheme="minorHAnsi" w:hAnsiTheme="minorHAnsi"/>
          <w:b/>
          <w:sz w:val="22"/>
          <w:szCs w:val="22"/>
        </w:rPr>
        <w:t xml:space="preserve">Sunday, September 11 – </w:t>
      </w:r>
      <w:r>
        <w:rPr>
          <w:rFonts w:asciiTheme="minorHAnsi" w:hAnsiTheme="minorHAnsi"/>
          <w:sz w:val="22"/>
          <w:szCs w:val="22"/>
        </w:rPr>
        <w:t>9-11 commemorative ceremony at the Depot Fire House.</w:t>
      </w:r>
    </w:p>
    <w:p w:rsidR="009E6CDE" w:rsidRPr="009E6CDE" w:rsidRDefault="009E6CDE" w:rsidP="009E6CDE">
      <w:pPr>
        <w:pStyle w:val="ListParagraph"/>
        <w:numPr>
          <w:ilvl w:val="0"/>
          <w:numId w:val="3"/>
        </w:numPr>
        <w:rPr>
          <w:rFonts w:asciiTheme="minorHAnsi" w:hAnsiTheme="minorHAnsi"/>
          <w:b/>
          <w:sz w:val="22"/>
          <w:szCs w:val="22"/>
        </w:rPr>
      </w:pPr>
      <w:r>
        <w:rPr>
          <w:rFonts w:asciiTheme="minorHAnsi" w:hAnsiTheme="minorHAnsi"/>
          <w:b/>
          <w:sz w:val="22"/>
          <w:szCs w:val="22"/>
        </w:rPr>
        <w:t xml:space="preserve">Sunday, September 11 – </w:t>
      </w:r>
      <w:r>
        <w:rPr>
          <w:rFonts w:asciiTheme="minorHAnsi" w:hAnsiTheme="minorHAnsi"/>
          <w:sz w:val="22"/>
          <w:szCs w:val="22"/>
        </w:rPr>
        <w:t>Lions Club Car-b-Que – River Walk Pavilion.</w:t>
      </w:r>
    </w:p>
    <w:p w:rsidR="009E6CDE" w:rsidRDefault="009E6CDE" w:rsidP="009E6CDE">
      <w:pPr>
        <w:rPr>
          <w:rFonts w:asciiTheme="minorHAnsi" w:hAnsiTheme="minorHAnsi"/>
          <w:b/>
          <w:sz w:val="22"/>
          <w:szCs w:val="22"/>
        </w:rPr>
      </w:pPr>
    </w:p>
    <w:p w:rsidR="009E6CDE" w:rsidRDefault="009E6CDE" w:rsidP="009E6CDE">
      <w:pPr>
        <w:rPr>
          <w:rFonts w:asciiTheme="minorHAnsi" w:hAnsiTheme="minorHAnsi"/>
          <w:b/>
          <w:sz w:val="22"/>
          <w:szCs w:val="22"/>
        </w:rPr>
      </w:pPr>
      <w:r>
        <w:rPr>
          <w:rFonts w:asciiTheme="minorHAnsi" w:hAnsiTheme="minorHAnsi"/>
          <w:b/>
          <w:sz w:val="22"/>
          <w:szCs w:val="22"/>
        </w:rPr>
        <w:t>Adjournment:</w:t>
      </w:r>
    </w:p>
    <w:p w:rsidR="009E6CDE" w:rsidRPr="009E6CDE" w:rsidRDefault="009E6CDE" w:rsidP="009E6CDE">
      <w:pPr>
        <w:pStyle w:val="ListParagraph"/>
        <w:numPr>
          <w:ilvl w:val="0"/>
          <w:numId w:val="4"/>
        </w:numPr>
        <w:rPr>
          <w:rFonts w:asciiTheme="minorHAnsi" w:hAnsiTheme="minorHAnsi"/>
          <w:b/>
          <w:sz w:val="22"/>
          <w:szCs w:val="22"/>
        </w:rPr>
      </w:pPr>
      <w:r>
        <w:rPr>
          <w:rFonts w:asciiTheme="minorHAnsi" w:hAnsiTheme="minorHAnsi"/>
          <w:b/>
          <w:sz w:val="22"/>
          <w:szCs w:val="22"/>
        </w:rPr>
        <w:t xml:space="preserve">Motion:  </w:t>
      </w:r>
      <w:r>
        <w:rPr>
          <w:rFonts w:asciiTheme="minorHAnsi" w:hAnsiTheme="minorHAnsi"/>
          <w:sz w:val="22"/>
          <w:szCs w:val="22"/>
        </w:rPr>
        <w:t>To adjourn the meeting at 6:04 p.m. as there was no further business for discussion.  By Dave Werkhoven, seconded by Jay Hubelbank and unanimously approved.</w:t>
      </w:r>
    </w:p>
    <w:p w:rsidR="009E6CDE" w:rsidRDefault="009E6CDE" w:rsidP="009E6CDE">
      <w:pPr>
        <w:rPr>
          <w:rFonts w:asciiTheme="minorHAnsi" w:hAnsiTheme="minorHAnsi"/>
          <w:b/>
          <w:sz w:val="22"/>
          <w:szCs w:val="22"/>
        </w:rPr>
      </w:pPr>
    </w:p>
    <w:p w:rsidR="009E6CDE" w:rsidRDefault="009E6CDE" w:rsidP="009E6CDE">
      <w:pPr>
        <w:rPr>
          <w:rFonts w:asciiTheme="minorHAnsi" w:hAnsiTheme="minorHAnsi"/>
          <w:sz w:val="22"/>
          <w:szCs w:val="22"/>
        </w:rPr>
      </w:pPr>
      <w:r>
        <w:rPr>
          <w:rFonts w:asciiTheme="minorHAnsi" w:hAnsiTheme="minorHAnsi"/>
          <w:sz w:val="22"/>
          <w:szCs w:val="22"/>
        </w:rPr>
        <w:t>Respectfully submitted,</w:t>
      </w:r>
    </w:p>
    <w:p w:rsidR="009E6CDE" w:rsidRDefault="009E6CDE" w:rsidP="009E6CDE">
      <w:pPr>
        <w:rPr>
          <w:rFonts w:asciiTheme="minorHAnsi" w:hAnsiTheme="minorHAnsi"/>
          <w:sz w:val="22"/>
          <w:szCs w:val="22"/>
        </w:rPr>
      </w:pPr>
      <w:r>
        <w:rPr>
          <w:rFonts w:asciiTheme="minorHAnsi" w:hAnsiTheme="minorHAnsi"/>
          <w:sz w:val="22"/>
          <w:szCs w:val="22"/>
        </w:rPr>
        <w:t>Mary Anne Greene</w:t>
      </w:r>
    </w:p>
    <w:p w:rsidR="009E6CDE" w:rsidRPr="009E6CDE" w:rsidRDefault="009E6CDE" w:rsidP="009E6CDE">
      <w:pPr>
        <w:rPr>
          <w:rFonts w:asciiTheme="minorHAnsi" w:hAnsiTheme="minorHAnsi"/>
          <w:sz w:val="22"/>
          <w:szCs w:val="22"/>
        </w:rPr>
      </w:pPr>
      <w:r>
        <w:rPr>
          <w:rFonts w:asciiTheme="minorHAnsi" w:hAnsiTheme="minorHAnsi"/>
          <w:sz w:val="22"/>
          <w:szCs w:val="22"/>
        </w:rPr>
        <w:t>Selectmen’s Secretary</w:t>
      </w:r>
    </w:p>
    <w:p w:rsidR="00F9171B" w:rsidRPr="00F9171B" w:rsidRDefault="00F9171B" w:rsidP="00F9171B">
      <w:pPr>
        <w:pStyle w:val="ListParagraph"/>
        <w:rPr>
          <w:rFonts w:asciiTheme="minorHAnsi" w:hAnsiTheme="minorHAnsi"/>
          <w:sz w:val="20"/>
          <w:szCs w:val="20"/>
        </w:rPr>
      </w:pPr>
    </w:p>
    <w:p w:rsidR="00F9171B" w:rsidRPr="00F9171B" w:rsidRDefault="00F9171B" w:rsidP="00F9171B">
      <w:pPr>
        <w:pStyle w:val="NoSpacing"/>
        <w:ind w:left="720"/>
        <w:rPr>
          <w:b/>
        </w:rPr>
      </w:pPr>
    </w:p>
    <w:p w:rsidR="00A21E7D" w:rsidRDefault="00A21E7D" w:rsidP="00A21E7D">
      <w:pPr>
        <w:pStyle w:val="NoSpacing"/>
      </w:pPr>
    </w:p>
    <w:p w:rsidR="00A21E7D" w:rsidRPr="00A21E7D" w:rsidRDefault="00A21E7D" w:rsidP="00A21E7D">
      <w:pPr>
        <w:pStyle w:val="NoSpacing"/>
        <w:rPr>
          <w:b/>
        </w:rPr>
      </w:pPr>
    </w:p>
    <w:sectPr w:rsidR="00A21E7D" w:rsidRPr="00A21E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CDE" w:rsidRDefault="009E6CDE" w:rsidP="009E6CDE">
      <w:r>
        <w:separator/>
      </w:r>
    </w:p>
  </w:endnote>
  <w:endnote w:type="continuationSeparator" w:id="0">
    <w:p w:rsidR="009E6CDE" w:rsidRDefault="009E6CDE" w:rsidP="009E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DE" w:rsidRDefault="009E6CDE">
    <w:pPr>
      <w:pStyle w:val="Footer"/>
    </w:pPr>
    <w:r>
      <w:ptab w:relativeTo="margin" w:alignment="center" w:leader="none"/>
    </w:r>
    <w:r>
      <w:t>9-8-16</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CDE" w:rsidRDefault="009E6CDE" w:rsidP="009E6CDE">
      <w:r>
        <w:separator/>
      </w:r>
    </w:p>
  </w:footnote>
  <w:footnote w:type="continuationSeparator" w:id="0">
    <w:p w:rsidR="009E6CDE" w:rsidRDefault="009E6CDE" w:rsidP="009E6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537B0"/>
    <w:multiLevelType w:val="hybridMultilevel"/>
    <w:tmpl w:val="27CC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56820"/>
    <w:multiLevelType w:val="hybridMultilevel"/>
    <w:tmpl w:val="AD52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D41CD"/>
    <w:multiLevelType w:val="hybridMultilevel"/>
    <w:tmpl w:val="608E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61B5F"/>
    <w:multiLevelType w:val="hybridMultilevel"/>
    <w:tmpl w:val="7B4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D"/>
    <w:rsid w:val="009E6CDE"/>
    <w:rsid w:val="00A21E7D"/>
    <w:rsid w:val="00AB56F2"/>
    <w:rsid w:val="00AD000B"/>
    <w:rsid w:val="00B70BDB"/>
    <w:rsid w:val="00C8208C"/>
    <w:rsid w:val="00E1488D"/>
    <w:rsid w:val="00F9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0CBCA-E9B5-4208-AD2C-E18C57DB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7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E7D"/>
    <w:pPr>
      <w:spacing w:after="0" w:line="240" w:lineRule="auto"/>
    </w:pPr>
  </w:style>
  <w:style w:type="paragraph" w:styleId="ListParagraph">
    <w:name w:val="List Paragraph"/>
    <w:basedOn w:val="Normal"/>
    <w:uiPriority w:val="34"/>
    <w:qFormat/>
    <w:rsid w:val="00F9171B"/>
    <w:pPr>
      <w:ind w:left="720"/>
      <w:contextualSpacing/>
    </w:pPr>
  </w:style>
  <w:style w:type="paragraph" w:styleId="Header">
    <w:name w:val="header"/>
    <w:basedOn w:val="Normal"/>
    <w:link w:val="HeaderChar"/>
    <w:uiPriority w:val="99"/>
    <w:unhideWhenUsed/>
    <w:rsid w:val="009E6CDE"/>
    <w:pPr>
      <w:tabs>
        <w:tab w:val="center" w:pos="4680"/>
        <w:tab w:val="right" w:pos="9360"/>
      </w:tabs>
    </w:pPr>
  </w:style>
  <w:style w:type="character" w:customStyle="1" w:styleId="HeaderChar">
    <w:name w:val="Header Char"/>
    <w:basedOn w:val="DefaultParagraphFont"/>
    <w:link w:val="Header"/>
    <w:uiPriority w:val="99"/>
    <w:rsid w:val="009E6C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CDE"/>
    <w:pPr>
      <w:tabs>
        <w:tab w:val="center" w:pos="4680"/>
        <w:tab w:val="right" w:pos="9360"/>
      </w:tabs>
    </w:pPr>
  </w:style>
  <w:style w:type="character" w:customStyle="1" w:styleId="FooterChar">
    <w:name w:val="Footer Char"/>
    <w:basedOn w:val="DefaultParagraphFont"/>
    <w:link w:val="Footer"/>
    <w:uiPriority w:val="99"/>
    <w:rsid w:val="009E6C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4ACB-426A-42D6-BC3A-04F3F1BF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2016-09-13T15:18:00Z</dcterms:created>
  <dcterms:modified xsi:type="dcterms:W3CDTF">2016-09-14T12:56:00Z</dcterms:modified>
</cp:coreProperties>
</file>