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B51EBC" w:rsidP="00B51EBC">
      <w:pPr>
        <w:pStyle w:val="NoSpacing"/>
        <w:jc w:val="center"/>
        <w:rPr>
          <w:b/>
        </w:rPr>
      </w:pPr>
      <w:r>
        <w:rPr>
          <w:b/>
        </w:rPr>
        <w:t>TOWN OF WASHINGTON</w:t>
      </w:r>
    </w:p>
    <w:p w:rsidR="00B51EBC" w:rsidRDefault="00B51EBC" w:rsidP="00B51EBC">
      <w:pPr>
        <w:pStyle w:val="NoSpacing"/>
        <w:jc w:val="center"/>
        <w:rPr>
          <w:b/>
        </w:rPr>
      </w:pPr>
      <w:r>
        <w:rPr>
          <w:b/>
        </w:rPr>
        <w:t>Board of Selectmen</w:t>
      </w:r>
    </w:p>
    <w:p w:rsidR="00B51EBC" w:rsidRDefault="00B51EBC" w:rsidP="00B51EBC">
      <w:pPr>
        <w:pStyle w:val="NoSpacing"/>
        <w:jc w:val="center"/>
        <w:rPr>
          <w:b/>
        </w:rPr>
      </w:pPr>
      <w:r>
        <w:rPr>
          <w:b/>
        </w:rPr>
        <w:t>Minutes</w:t>
      </w:r>
    </w:p>
    <w:p w:rsidR="00B51EBC" w:rsidRDefault="00B51EBC" w:rsidP="00B51EBC">
      <w:pPr>
        <w:pStyle w:val="NoSpacing"/>
        <w:jc w:val="center"/>
        <w:rPr>
          <w:b/>
        </w:rPr>
      </w:pPr>
      <w:r>
        <w:rPr>
          <w:b/>
        </w:rPr>
        <w:t>August 10, 2017</w:t>
      </w:r>
    </w:p>
    <w:p w:rsidR="00B51EBC" w:rsidRDefault="00B51EBC" w:rsidP="00B51EBC">
      <w:pPr>
        <w:pStyle w:val="NoSpacing"/>
        <w:jc w:val="center"/>
        <w:rPr>
          <w:b/>
        </w:rPr>
      </w:pPr>
    </w:p>
    <w:p w:rsidR="00B51EBC" w:rsidRDefault="00B51EBC" w:rsidP="00B51EBC">
      <w:pPr>
        <w:pStyle w:val="NoSpacing"/>
        <w:jc w:val="center"/>
        <w:rPr>
          <w:b/>
          <w:i/>
          <w:u w:val="single"/>
        </w:rPr>
      </w:pPr>
      <w:r>
        <w:rPr>
          <w:b/>
          <w:i/>
          <w:u w:val="single"/>
        </w:rPr>
        <w:t>Minutes are subject to the approval of the Board of Selectmen.</w:t>
      </w:r>
    </w:p>
    <w:p w:rsidR="00B51EBC" w:rsidRDefault="00B51EBC" w:rsidP="00B51EBC">
      <w:pPr>
        <w:pStyle w:val="NoSpacing"/>
        <w:jc w:val="center"/>
        <w:rPr>
          <w:b/>
          <w:i/>
          <w:u w:val="single"/>
        </w:rPr>
      </w:pPr>
    </w:p>
    <w:p w:rsidR="00B51EBC" w:rsidRDefault="00B51EBC" w:rsidP="00B51EBC">
      <w:pPr>
        <w:pStyle w:val="NoSpacing"/>
      </w:pPr>
      <w:r>
        <w:rPr>
          <w:b/>
        </w:rPr>
        <w:t xml:space="preserve">Present:  </w:t>
      </w:r>
      <w:r>
        <w:t>First Selectman Mark E. Lyon, Selectmen David Werkhoven and Jay Hubelbank.</w:t>
      </w:r>
    </w:p>
    <w:p w:rsidR="00B51EBC" w:rsidRDefault="00B51EBC" w:rsidP="00B51EBC">
      <w:pPr>
        <w:pStyle w:val="NoSpacing"/>
      </w:pPr>
    </w:p>
    <w:p w:rsidR="00B51EBC" w:rsidRDefault="00B51EBC" w:rsidP="00B51EBC">
      <w:pPr>
        <w:pStyle w:val="NoSpacing"/>
      </w:pPr>
      <w:r>
        <w:rPr>
          <w:b/>
        </w:rPr>
        <w:t xml:space="preserve">Call to Order:  </w:t>
      </w:r>
      <w:r>
        <w:t>First Selectman Mark Lyon called the meeting to order at 5:35p.m.</w:t>
      </w:r>
    </w:p>
    <w:p w:rsidR="00B51EBC" w:rsidRDefault="00B51EBC" w:rsidP="00B51EBC">
      <w:pPr>
        <w:pStyle w:val="NoSpacing"/>
      </w:pPr>
    </w:p>
    <w:p w:rsidR="00B51EBC" w:rsidRDefault="00B51EBC" w:rsidP="00B51EBC">
      <w:pPr>
        <w:pStyle w:val="NoSpacing"/>
      </w:pPr>
      <w:r>
        <w:rPr>
          <w:b/>
        </w:rPr>
        <w:t xml:space="preserve">MOTION: </w:t>
      </w:r>
      <w:r>
        <w:t>To add subsequent business not already on the Agenda.  By Mark Lyon, seconded by Jay Hubelbank.  Discussion:  to extend two Invitations to Bid for trucks.  The motion passed unanimously.</w:t>
      </w:r>
    </w:p>
    <w:p w:rsidR="00B51EBC" w:rsidRDefault="00B51EBC" w:rsidP="00B51EBC">
      <w:pPr>
        <w:pStyle w:val="NoSpacing"/>
      </w:pPr>
    </w:p>
    <w:p w:rsidR="00B51EBC" w:rsidRDefault="00B51EBC" w:rsidP="00B51EBC">
      <w:pPr>
        <w:pStyle w:val="NoSpacing"/>
        <w:rPr>
          <w:b/>
        </w:rPr>
      </w:pPr>
      <w:r>
        <w:rPr>
          <w:b/>
        </w:rPr>
        <w:t>Approval of Minutes:</w:t>
      </w:r>
    </w:p>
    <w:p w:rsidR="00B51EBC" w:rsidRDefault="00B51EBC" w:rsidP="00B51EBC">
      <w:pPr>
        <w:pStyle w:val="NoSpacing"/>
        <w:numPr>
          <w:ilvl w:val="0"/>
          <w:numId w:val="1"/>
        </w:numPr>
      </w:pPr>
      <w:r w:rsidRPr="001529F4">
        <w:rPr>
          <w:b/>
        </w:rPr>
        <w:t xml:space="preserve">Motion:  </w:t>
      </w:r>
      <w:r>
        <w:t>To approve the minutes of the July 27, 2017 meeting of the Board of Selectmen and the minutes of the August 7, 2017 opening of the Bid for the Bryan Memorial Plaza project.  By Mark Lyon, seconded by Dave Werkhoven and unanimously approved.</w:t>
      </w:r>
    </w:p>
    <w:p w:rsidR="006458E4" w:rsidRDefault="006458E4" w:rsidP="00B51EBC">
      <w:pPr>
        <w:pStyle w:val="NoSpacing"/>
        <w:rPr>
          <w:b/>
        </w:rPr>
      </w:pPr>
      <w:r>
        <w:rPr>
          <w:b/>
        </w:rPr>
        <w:t>Communications:</w:t>
      </w:r>
    </w:p>
    <w:p w:rsidR="006458E4" w:rsidRPr="006458E4" w:rsidRDefault="006458E4" w:rsidP="006458E4">
      <w:pPr>
        <w:pStyle w:val="NoSpacing"/>
        <w:numPr>
          <w:ilvl w:val="0"/>
          <w:numId w:val="1"/>
        </w:numPr>
        <w:rPr>
          <w:b/>
        </w:rPr>
      </w:pPr>
      <w:r>
        <w:rPr>
          <w:b/>
        </w:rPr>
        <w:t xml:space="preserve">Lake Waramaug Association </w:t>
      </w:r>
      <w:r>
        <w:t>letter thanking Trooper Steve Sordi for his organizing of police coverage for the 2017 Independence Day Celebration.</w:t>
      </w:r>
    </w:p>
    <w:p w:rsidR="006458E4" w:rsidRDefault="006458E4" w:rsidP="006458E4">
      <w:pPr>
        <w:pStyle w:val="NoSpacing"/>
        <w:numPr>
          <w:ilvl w:val="0"/>
          <w:numId w:val="1"/>
        </w:numPr>
      </w:pPr>
      <w:r w:rsidRPr="001529F4">
        <w:rPr>
          <w:b/>
        </w:rPr>
        <w:t xml:space="preserve">Greenwoods Counseling Service </w:t>
      </w:r>
      <w:r>
        <w:t>letter thanking the Town for its support.</w:t>
      </w:r>
    </w:p>
    <w:p w:rsidR="006458E4" w:rsidRDefault="006458E4" w:rsidP="006458E4">
      <w:pPr>
        <w:pStyle w:val="NoSpacing"/>
        <w:rPr>
          <w:b/>
        </w:rPr>
      </w:pPr>
      <w:r>
        <w:rPr>
          <w:b/>
        </w:rPr>
        <w:t>Appointments/Resignations:</w:t>
      </w:r>
    </w:p>
    <w:p w:rsidR="006458E4" w:rsidRDefault="006458E4" w:rsidP="006458E4">
      <w:pPr>
        <w:pStyle w:val="NoSpacing"/>
        <w:numPr>
          <w:ilvl w:val="0"/>
          <w:numId w:val="2"/>
        </w:numPr>
      </w:pPr>
      <w:r w:rsidRPr="001529F4">
        <w:rPr>
          <w:b/>
        </w:rPr>
        <w:t xml:space="preserve">Appointment of Cynthia Brissett to the Judea Cemetery Commission:  Motion:  </w:t>
      </w:r>
      <w:r>
        <w:t>To appoint Cynthia Brissett to the Judea Cemetery Commission until 6/30/2021.   By Mark Lyon, seconded by Jay Hubelbank.  Discussion:  “Cyndy” has written a letter expressing her interest in serving on the Commission.  Commission Chairman, Phyllis Allen, has also written endorsing her appointment.  The motion passed unanimously.</w:t>
      </w:r>
    </w:p>
    <w:p w:rsidR="006458E4" w:rsidRDefault="006458E4" w:rsidP="006458E4">
      <w:pPr>
        <w:pStyle w:val="NoSpacing"/>
      </w:pPr>
      <w:r>
        <w:rPr>
          <w:b/>
        </w:rPr>
        <w:t xml:space="preserve">First Selectman’s Report:  </w:t>
      </w:r>
      <w:r>
        <w:t>Mark Lyon reported the following:</w:t>
      </w:r>
    </w:p>
    <w:p w:rsidR="006458E4" w:rsidRPr="004610A5" w:rsidRDefault="006458E4" w:rsidP="006458E4">
      <w:pPr>
        <w:pStyle w:val="NoSpacing"/>
        <w:numPr>
          <w:ilvl w:val="0"/>
          <w:numId w:val="2"/>
        </w:numPr>
        <w:rPr>
          <w:b/>
        </w:rPr>
      </w:pPr>
      <w:r w:rsidRPr="006458E4">
        <w:rPr>
          <w:b/>
        </w:rPr>
        <w:t>Old North Road</w:t>
      </w:r>
      <w:r w:rsidR="004610A5">
        <w:rPr>
          <w:b/>
        </w:rPr>
        <w:t xml:space="preserve">:  </w:t>
      </w:r>
      <w:r w:rsidR="004610A5">
        <w:t>Aquarion Water Company’s work continues.  Given the narrowness of the road, Mark Lyon has spoken with the contractor and arranged for work to stop at 9:00a.m</w:t>
      </w:r>
      <w:r w:rsidR="00DD343E">
        <w:t xml:space="preserve">. </w:t>
      </w:r>
      <w:proofErr w:type="gramStart"/>
      <w:r w:rsidR="00DD343E">
        <w:t>and</w:t>
      </w:r>
      <w:proofErr w:type="gramEnd"/>
      <w:r w:rsidR="00DD343E">
        <w:t xml:space="preserve"> 12:00p.m. </w:t>
      </w:r>
      <w:proofErr w:type="gramStart"/>
      <w:r w:rsidR="00DD343E">
        <w:t>for</w:t>
      </w:r>
      <w:proofErr w:type="gramEnd"/>
      <w:r w:rsidR="00DD343E">
        <w:t xml:space="preserve"> 20 minutes and to have the road clear and open at 3:30p.m.</w:t>
      </w:r>
      <w:r w:rsidR="004610A5">
        <w:t xml:space="preserve"> Residents of the road have been notified so that they can plan accordingly to get in or out.  </w:t>
      </w:r>
    </w:p>
    <w:p w:rsidR="004610A5" w:rsidRPr="004610A5" w:rsidRDefault="004610A5" w:rsidP="006458E4">
      <w:pPr>
        <w:pStyle w:val="NoSpacing"/>
        <w:numPr>
          <w:ilvl w:val="0"/>
          <w:numId w:val="2"/>
        </w:numPr>
        <w:rPr>
          <w:b/>
        </w:rPr>
      </w:pPr>
      <w:r>
        <w:rPr>
          <w:b/>
        </w:rPr>
        <w:t>Parsonage Road:</w:t>
      </w:r>
      <w:r>
        <w:t xml:space="preserve">  Aquarion will begin work when finished on Old North Road.  Once the system is tested, work will begin on both roads to hook up individual properties.  </w:t>
      </w:r>
    </w:p>
    <w:p w:rsidR="004610A5" w:rsidRPr="00A61E29" w:rsidRDefault="004610A5" w:rsidP="006458E4">
      <w:pPr>
        <w:pStyle w:val="NoSpacing"/>
        <w:numPr>
          <w:ilvl w:val="0"/>
          <w:numId w:val="2"/>
        </w:numPr>
        <w:rPr>
          <w:b/>
        </w:rPr>
      </w:pPr>
      <w:r>
        <w:rPr>
          <w:b/>
        </w:rPr>
        <w:t>Kirby Road/Route 47:</w:t>
      </w:r>
      <w:r>
        <w:t xml:space="preserve">  Aquarion will </w:t>
      </w:r>
      <w:r w:rsidR="00A61E29">
        <w:t>begin work</w:t>
      </w:r>
      <w:r>
        <w:t xml:space="preserve"> in the </w:t>
      </w:r>
      <w:proofErr w:type="gramStart"/>
      <w:r>
        <w:t>Fall</w:t>
      </w:r>
      <w:proofErr w:type="gramEnd"/>
      <w:r>
        <w:t xml:space="preserve">, running water lines under Route 47 to Wykeham. </w:t>
      </w:r>
    </w:p>
    <w:p w:rsidR="00A61E29" w:rsidRPr="00A61E29" w:rsidRDefault="00A61E29" w:rsidP="006458E4">
      <w:pPr>
        <w:pStyle w:val="NoSpacing"/>
        <w:numPr>
          <w:ilvl w:val="0"/>
          <w:numId w:val="2"/>
        </w:numPr>
        <w:rPr>
          <w:b/>
        </w:rPr>
      </w:pPr>
      <w:r>
        <w:rPr>
          <w:b/>
        </w:rPr>
        <w:t>Kirby Road:</w:t>
      </w:r>
      <w:r>
        <w:t xml:space="preserve">  Sidewalk replacement is completed.</w:t>
      </w:r>
    </w:p>
    <w:p w:rsidR="00ED390F" w:rsidRPr="004218AF" w:rsidRDefault="00A61E29" w:rsidP="00ED390F">
      <w:pPr>
        <w:pStyle w:val="NoSpacing"/>
        <w:numPr>
          <w:ilvl w:val="0"/>
          <w:numId w:val="2"/>
        </w:numPr>
        <w:rPr>
          <w:b/>
        </w:rPr>
      </w:pPr>
      <w:r w:rsidRPr="004218AF">
        <w:rPr>
          <w:b/>
        </w:rPr>
        <w:t>Blackville Road/Sabbaday Lanes:</w:t>
      </w:r>
      <w:r>
        <w:t xml:space="preserve">  Blackville Road will be closed at the Sabbaday </w:t>
      </w:r>
      <w:r w:rsidR="00BC77C2">
        <w:t>intersection beginning August 21</w:t>
      </w:r>
      <w:r w:rsidR="00BC77C2" w:rsidRPr="004218AF">
        <w:rPr>
          <w:vertAlign w:val="superscript"/>
        </w:rPr>
        <w:t>st</w:t>
      </w:r>
      <w:r w:rsidR="00BC77C2">
        <w:t>.</w:t>
      </w:r>
      <w:r>
        <w:t xml:space="preserve">  The project to replace the culvert is expected to take 17 days, however the contractor has been given an “incentive” to complete the job in 10 days. </w:t>
      </w:r>
    </w:p>
    <w:p w:rsidR="00A61E29" w:rsidRDefault="00A61E29" w:rsidP="00A61E29">
      <w:pPr>
        <w:pStyle w:val="NoSpacing"/>
      </w:pPr>
    </w:p>
    <w:p w:rsidR="00A61E29" w:rsidRDefault="007C2F01" w:rsidP="00A61E29">
      <w:pPr>
        <w:pStyle w:val="NoSpacing"/>
        <w:rPr>
          <w:b/>
        </w:rPr>
      </w:pPr>
      <w:r>
        <w:rPr>
          <w:b/>
        </w:rPr>
        <w:t>OLD BUSINESS:</w:t>
      </w:r>
    </w:p>
    <w:p w:rsidR="007C2F01" w:rsidRPr="006774DA" w:rsidRDefault="007C2F01" w:rsidP="007C2F01">
      <w:pPr>
        <w:pStyle w:val="NoSpacing"/>
        <w:numPr>
          <w:ilvl w:val="0"/>
          <w:numId w:val="3"/>
        </w:numPr>
        <w:rPr>
          <w:b/>
        </w:rPr>
      </w:pPr>
      <w:r>
        <w:rPr>
          <w:b/>
        </w:rPr>
        <w:t xml:space="preserve">Plaza Project:  </w:t>
      </w:r>
      <w:r>
        <w:t xml:space="preserve">Only one bid was received – J. Iappaluccio, Brookfield, CT </w:t>
      </w:r>
      <w:r w:rsidR="006774DA">
        <w:t xml:space="preserve">$994,222.15.  This amount is slightly higher than what had been estimated.  Mark Lyon has been working with VHB – liaison between the Town and the DOT – to get approval for this bid from the DOT so that work can begin this </w:t>
      </w:r>
      <w:proofErr w:type="gramStart"/>
      <w:r w:rsidR="006774DA">
        <w:t>Fall</w:t>
      </w:r>
      <w:proofErr w:type="gramEnd"/>
      <w:r w:rsidR="006774DA">
        <w:t xml:space="preserve">.  The Washington Business Association is also anxious to have the work </w:t>
      </w:r>
      <w:r w:rsidR="006774DA">
        <w:lastRenderedPageBreak/>
        <w:t xml:space="preserve">begin.  J. Iappaluccio feels that with a </w:t>
      </w:r>
      <w:proofErr w:type="gramStart"/>
      <w:r w:rsidR="006774DA">
        <w:t>Fall</w:t>
      </w:r>
      <w:proofErr w:type="gramEnd"/>
      <w:r w:rsidR="006774DA">
        <w:t xml:space="preserve"> start date, they can gave the project completed before winter.  </w:t>
      </w:r>
    </w:p>
    <w:p w:rsidR="006774DA" w:rsidRPr="00725E00" w:rsidRDefault="006774DA" w:rsidP="006774DA">
      <w:pPr>
        <w:pStyle w:val="NoSpacing"/>
        <w:numPr>
          <w:ilvl w:val="0"/>
          <w:numId w:val="3"/>
        </w:numPr>
        <w:rPr>
          <w:b/>
        </w:rPr>
      </w:pPr>
      <w:r w:rsidRPr="00725E00">
        <w:rPr>
          <w:b/>
        </w:rPr>
        <w:t xml:space="preserve">Technology:  </w:t>
      </w:r>
      <w:r>
        <w:t xml:space="preserve">Jay Hubelbank reported that the new phone system for the Town is in the process of being programmed and the order has been placed with Frontier to install the new lines.  The Tax Assessor and Tax Collectors server will be installed next week.  New computers should be received by the end of the month.  </w:t>
      </w:r>
    </w:p>
    <w:p w:rsidR="006774DA" w:rsidRDefault="006774DA" w:rsidP="006774DA">
      <w:pPr>
        <w:pStyle w:val="NoSpacing"/>
        <w:rPr>
          <w:b/>
        </w:rPr>
      </w:pPr>
      <w:r>
        <w:rPr>
          <w:b/>
        </w:rPr>
        <w:t>NEW BUSINESS:</w:t>
      </w:r>
    </w:p>
    <w:p w:rsidR="00ED390F" w:rsidRPr="00ED390F" w:rsidRDefault="00ED390F" w:rsidP="00ED390F">
      <w:pPr>
        <w:pStyle w:val="NoSpacing"/>
        <w:numPr>
          <w:ilvl w:val="0"/>
          <w:numId w:val="4"/>
        </w:numPr>
        <w:rPr>
          <w:b/>
        </w:rPr>
      </w:pPr>
      <w:r>
        <w:rPr>
          <w:b/>
        </w:rPr>
        <w:t xml:space="preserve">Invitation to Bid for Replacement of Romford Road Bridge:  Motion:  </w:t>
      </w:r>
      <w:r>
        <w:t xml:space="preserve">To extend an Invitation to Bid for the replacement of the Romford Road Bridge and associated roadway reconstruction, due September 1, 2017.  By Mark Lyon, seconded by Dave Werkhoven.  Discussion:  Mark Lyon explained that the bid would most likely be awarded late September, early October.  Demolition of the existing bridge can take place over the winter, with new construction occurring in the </w:t>
      </w:r>
      <w:proofErr w:type="gramStart"/>
      <w:r>
        <w:t>Spring</w:t>
      </w:r>
      <w:proofErr w:type="gramEnd"/>
      <w:r>
        <w:t xml:space="preserve">.  The project may not be completed until July or August 2018.  </w:t>
      </w:r>
      <w:r w:rsidR="00752894">
        <w:t xml:space="preserve">Plans and specifications are available from Advanced Reprographics or at www.advancedrepro.net.  </w:t>
      </w:r>
      <w:r>
        <w:t xml:space="preserve">The motion passed unanimously.  </w:t>
      </w:r>
    </w:p>
    <w:p w:rsidR="00ED390F" w:rsidRPr="00752894" w:rsidRDefault="00ED390F" w:rsidP="00ED390F">
      <w:pPr>
        <w:pStyle w:val="NoSpacing"/>
        <w:numPr>
          <w:ilvl w:val="0"/>
          <w:numId w:val="4"/>
        </w:numPr>
        <w:rPr>
          <w:b/>
        </w:rPr>
      </w:pPr>
      <w:r>
        <w:rPr>
          <w:b/>
        </w:rPr>
        <w:t xml:space="preserve">Amendment to the Town’s Pension Plan:  </w:t>
      </w:r>
      <w:r w:rsidR="00DD343E">
        <w:t>Mark Lyon explained that as of June 1,</w:t>
      </w:r>
      <w:r w:rsidR="005B6649">
        <w:t xml:space="preserve"> 2013, the Town’s Pension Plan was changed to a “defined contribution” for all new employees</w:t>
      </w:r>
      <w:r w:rsidR="00725E00">
        <w:t xml:space="preserve">. Full-time employees hired prior to June 1, 2013 remain on the old plan. </w:t>
      </w:r>
      <w:r w:rsidR="005B6649">
        <w:t xml:space="preserve">  However, two employees who were hired as part-time prior to 2013 are now full-time.  In order for them to be eligible under the new plan, the Pension Committee (made up of members of the Board of Finance) met and amended the Plan.  </w:t>
      </w:r>
      <w:r w:rsidR="005B6649">
        <w:rPr>
          <w:b/>
        </w:rPr>
        <w:t xml:space="preserve">Motion:  </w:t>
      </w:r>
      <w:r w:rsidR="005B6649">
        <w:t xml:space="preserve">To adopt, effective August 11, 2017, the following resolution:  RESOLVED, that the form of amended Plan and Trust effective July 1, 2017, presented to this meeting is hereby approved and adopted and that an authorized representative of the Employer is hereby authorized and directed to execute and deliver to the Administrator of the Plan one or more counterparts of the Plan.  </w:t>
      </w:r>
      <w:r w:rsidR="00752894">
        <w:t>By Jay Hubelbank, seconded by Dave Werkhoven and unanimously approved.</w:t>
      </w:r>
    </w:p>
    <w:p w:rsidR="00752894" w:rsidRPr="00752894" w:rsidRDefault="00752894" w:rsidP="00ED390F">
      <w:pPr>
        <w:pStyle w:val="NoSpacing"/>
        <w:numPr>
          <w:ilvl w:val="0"/>
          <w:numId w:val="4"/>
        </w:numPr>
        <w:rPr>
          <w:b/>
        </w:rPr>
      </w:pPr>
      <w:r>
        <w:rPr>
          <w:b/>
        </w:rPr>
        <w:t xml:space="preserve">Invitation to Bid for a Dump Truck and a Pick </w:t>
      </w:r>
      <w:proofErr w:type="gramStart"/>
      <w:r>
        <w:rPr>
          <w:b/>
        </w:rPr>
        <w:t>Up</w:t>
      </w:r>
      <w:proofErr w:type="gramEnd"/>
      <w:r>
        <w:rPr>
          <w:b/>
        </w:rPr>
        <w:t xml:space="preserve"> Truck:  Motion:  </w:t>
      </w:r>
      <w:r>
        <w:t xml:space="preserve">To extend two Invitations to Bid: 1) for a Ford F550 Dump Truck (or equivalent) and 2) for a Ford F250 Pick Up Truck, both due September 7, 2017.  Specifications are available in the Selectmen’s Office or at </w:t>
      </w:r>
      <w:hyperlink r:id="rId7" w:history="1">
        <w:r w:rsidRPr="000A48FE">
          <w:rPr>
            <w:rStyle w:val="Hyperlink"/>
          </w:rPr>
          <w:t>selectmen@washingtonct.org</w:t>
        </w:r>
      </w:hyperlink>
      <w:r>
        <w:t xml:space="preserve">.  By Mark Lyon, seconded by Jay Hubelbank and unanimously approved.  </w:t>
      </w:r>
    </w:p>
    <w:p w:rsidR="00752894" w:rsidRPr="001529F4" w:rsidRDefault="00752894" w:rsidP="00ED390F">
      <w:pPr>
        <w:pStyle w:val="NoSpacing"/>
        <w:numPr>
          <w:ilvl w:val="0"/>
          <w:numId w:val="4"/>
        </w:numPr>
        <w:rPr>
          <w:b/>
        </w:rPr>
      </w:pPr>
      <w:r>
        <w:rPr>
          <w:b/>
        </w:rPr>
        <w:t xml:space="preserve">Immigration Policy:  </w:t>
      </w:r>
      <w:r>
        <w:t xml:space="preserve">Several residents in Town have met with Mark Lyon and have requested that the Board of Selectmen review and consider adopting policies in regard to Immigration that would closely follow those of the Governor of Connecticut and the Connecticut </w:t>
      </w:r>
      <w:r w:rsidR="001529F4">
        <w:t>State Police.  Basically the policies would protect immigrants and insure that they do not need to fear reporting problems, contacting the local police or interacting with local government.  The Selectmen agreed to review the materials given and to discuss further at their next meeting.</w:t>
      </w:r>
    </w:p>
    <w:p w:rsidR="001529F4" w:rsidRDefault="001529F4" w:rsidP="001529F4">
      <w:pPr>
        <w:pStyle w:val="NoSpacing"/>
        <w:rPr>
          <w:b/>
        </w:rPr>
      </w:pPr>
    </w:p>
    <w:p w:rsidR="001529F4" w:rsidRDefault="001529F4" w:rsidP="001529F4">
      <w:pPr>
        <w:pStyle w:val="NoSpacing"/>
        <w:rPr>
          <w:b/>
        </w:rPr>
      </w:pPr>
      <w:r>
        <w:rPr>
          <w:b/>
        </w:rPr>
        <w:t>Adjournment:</w:t>
      </w:r>
    </w:p>
    <w:p w:rsidR="001529F4" w:rsidRPr="001529F4" w:rsidRDefault="001529F4" w:rsidP="001529F4">
      <w:pPr>
        <w:pStyle w:val="NoSpacing"/>
        <w:numPr>
          <w:ilvl w:val="0"/>
          <w:numId w:val="5"/>
        </w:numPr>
        <w:rPr>
          <w:b/>
        </w:rPr>
      </w:pPr>
      <w:r>
        <w:rPr>
          <w:b/>
        </w:rPr>
        <w:t xml:space="preserve">Motion:  </w:t>
      </w:r>
      <w:r>
        <w:t xml:space="preserve">To adjourn the meeting at 6:00p.m. </w:t>
      </w:r>
      <w:proofErr w:type="gramStart"/>
      <w:r>
        <w:t>as</w:t>
      </w:r>
      <w:proofErr w:type="gramEnd"/>
      <w:r>
        <w:t xml:space="preserve"> there was no further business for discussion .  By Dave Werkhoven, seconded by Jay Hubelbank and unanimously approved.</w:t>
      </w:r>
    </w:p>
    <w:p w:rsidR="001529F4" w:rsidRDefault="001529F4" w:rsidP="001529F4">
      <w:pPr>
        <w:pStyle w:val="NoSpacing"/>
        <w:rPr>
          <w:b/>
        </w:rPr>
      </w:pPr>
    </w:p>
    <w:p w:rsidR="001529F4" w:rsidRDefault="001529F4" w:rsidP="001529F4">
      <w:pPr>
        <w:pStyle w:val="NoSpacing"/>
      </w:pPr>
      <w:r>
        <w:t>Respectfully submitted,</w:t>
      </w:r>
    </w:p>
    <w:p w:rsidR="001529F4" w:rsidRDefault="001529F4" w:rsidP="001529F4">
      <w:pPr>
        <w:pStyle w:val="NoSpacing"/>
      </w:pPr>
      <w:r>
        <w:t>Mary Anne Greene</w:t>
      </w:r>
    </w:p>
    <w:p w:rsidR="007C2F01" w:rsidRPr="007C2F01" w:rsidRDefault="001529F4" w:rsidP="00A61E29">
      <w:pPr>
        <w:pStyle w:val="NoSpacing"/>
        <w:rPr>
          <w:b/>
        </w:rPr>
      </w:pPr>
      <w:r>
        <w:t>Selectmen’s Secretary</w:t>
      </w:r>
      <w:bookmarkStart w:id="0" w:name="_GoBack"/>
      <w:bookmarkEnd w:id="0"/>
    </w:p>
    <w:sectPr w:rsidR="007C2F01" w:rsidRPr="007C2F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F4" w:rsidRDefault="001529F4" w:rsidP="001529F4">
      <w:pPr>
        <w:spacing w:after="0" w:line="240" w:lineRule="auto"/>
      </w:pPr>
      <w:r>
        <w:separator/>
      </w:r>
    </w:p>
  </w:endnote>
  <w:endnote w:type="continuationSeparator" w:id="0">
    <w:p w:rsidR="001529F4" w:rsidRDefault="001529F4" w:rsidP="0015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F4" w:rsidRDefault="001529F4">
    <w:pPr>
      <w:pStyle w:val="Footer"/>
    </w:pPr>
    <w:r>
      <w:ptab w:relativeTo="margin" w:alignment="center" w:leader="none"/>
    </w:r>
    <w:r>
      <w:t>8-10-17</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F4" w:rsidRDefault="001529F4" w:rsidP="001529F4">
      <w:pPr>
        <w:spacing w:after="0" w:line="240" w:lineRule="auto"/>
      </w:pPr>
      <w:r>
        <w:separator/>
      </w:r>
    </w:p>
  </w:footnote>
  <w:footnote w:type="continuationSeparator" w:id="0">
    <w:p w:rsidR="001529F4" w:rsidRDefault="001529F4" w:rsidP="00152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BCF"/>
    <w:multiLevelType w:val="hybridMultilevel"/>
    <w:tmpl w:val="7BF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262E8"/>
    <w:multiLevelType w:val="hybridMultilevel"/>
    <w:tmpl w:val="777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F7D95"/>
    <w:multiLevelType w:val="hybridMultilevel"/>
    <w:tmpl w:val="2C3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34417"/>
    <w:multiLevelType w:val="hybridMultilevel"/>
    <w:tmpl w:val="D73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A7ACA"/>
    <w:multiLevelType w:val="hybridMultilevel"/>
    <w:tmpl w:val="E9E6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BC"/>
    <w:rsid w:val="001529F4"/>
    <w:rsid w:val="004218AF"/>
    <w:rsid w:val="004610A5"/>
    <w:rsid w:val="005B6649"/>
    <w:rsid w:val="006458E4"/>
    <w:rsid w:val="006774DA"/>
    <w:rsid w:val="00725E00"/>
    <w:rsid w:val="00752894"/>
    <w:rsid w:val="007C2F01"/>
    <w:rsid w:val="00A61E29"/>
    <w:rsid w:val="00AD000B"/>
    <w:rsid w:val="00B24D5D"/>
    <w:rsid w:val="00B51EBC"/>
    <w:rsid w:val="00BC77C2"/>
    <w:rsid w:val="00DD343E"/>
    <w:rsid w:val="00E1488D"/>
    <w:rsid w:val="00ED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A667F-AD81-49E2-88D2-BBDDBDAE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EBC"/>
    <w:pPr>
      <w:spacing w:after="0" w:line="240" w:lineRule="auto"/>
    </w:pPr>
  </w:style>
  <w:style w:type="character" w:styleId="Hyperlink">
    <w:name w:val="Hyperlink"/>
    <w:basedOn w:val="DefaultParagraphFont"/>
    <w:uiPriority w:val="99"/>
    <w:unhideWhenUsed/>
    <w:rsid w:val="00752894"/>
    <w:rPr>
      <w:color w:val="0563C1" w:themeColor="hyperlink"/>
      <w:u w:val="single"/>
    </w:rPr>
  </w:style>
  <w:style w:type="paragraph" w:styleId="Header">
    <w:name w:val="header"/>
    <w:basedOn w:val="Normal"/>
    <w:link w:val="HeaderChar"/>
    <w:uiPriority w:val="99"/>
    <w:unhideWhenUsed/>
    <w:rsid w:val="0015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9F4"/>
  </w:style>
  <w:style w:type="paragraph" w:styleId="Footer">
    <w:name w:val="footer"/>
    <w:basedOn w:val="Normal"/>
    <w:link w:val="FooterChar"/>
    <w:uiPriority w:val="99"/>
    <w:unhideWhenUsed/>
    <w:rsid w:val="0015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9F4"/>
  </w:style>
  <w:style w:type="paragraph" w:styleId="BalloonText">
    <w:name w:val="Balloon Text"/>
    <w:basedOn w:val="Normal"/>
    <w:link w:val="BalloonTextChar"/>
    <w:uiPriority w:val="99"/>
    <w:semiHidden/>
    <w:unhideWhenUsed/>
    <w:rsid w:val="0072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ectmen@washington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7</cp:revision>
  <cp:lastPrinted>2017-08-15T14:02:00Z</cp:lastPrinted>
  <dcterms:created xsi:type="dcterms:W3CDTF">2017-08-11T14:42:00Z</dcterms:created>
  <dcterms:modified xsi:type="dcterms:W3CDTF">2017-08-15T14:04:00Z</dcterms:modified>
</cp:coreProperties>
</file>