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DA1A4C" w:rsidP="00DA1A4C">
      <w:pPr>
        <w:pStyle w:val="NoSpacing"/>
        <w:jc w:val="center"/>
        <w:rPr>
          <w:b/>
        </w:rPr>
      </w:pPr>
      <w:r>
        <w:rPr>
          <w:b/>
        </w:rPr>
        <w:t>TOWN OF WASHINGTON</w:t>
      </w:r>
    </w:p>
    <w:p w:rsidR="00DA1A4C" w:rsidRDefault="00DA1A4C" w:rsidP="00DA1A4C">
      <w:pPr>
        <w:pStyle w:val="NoSpacing"/>
        <w:jc w:val="center"/>
        <w:rPr>
          <w:b/>
        </w:rPr>
      </w:pPr>
      <w:r>
        <w:rPr>
          <w:b/>
        </w:rPr>
        <w:t>Board of Selectmen</w:t>
      </w:r>
    </w:p>
    <w:p w:rsidR="00DA1A4C" w:rsidRDefault="00DA1A4C" w:rsidP="00DA1A4C">
      <w:pPr>
        <w:pStyle w:val="NoSpacing"/>
        <w:jc w:val="center"/>
        <w:rPr>
          <w:b/>
        </w:rPr>
      </w:pPr>
      <w:r>
        <w:rPr>
          <w:b/>
        </w:rPr>
        <w:t>Minutes</w:t>
      </w:r>
    </w:p>
    <w:p w:rsidR="00DA1A4C" w:rsidRDefault="00DA1A4C" w:rsidP="00DA1A4C">
      <w:pPr>
        <w:pStyle w:val="NoSpacing"/>
        <w:jc w:val="center"/>
        <w:rPr>
          <w:b/>
        </w:rPr>
      </w:pPr>
      <w:r>
        <w:rPr>
          <w:b/>
        </w:rPr>
        <w:t>May 5, 2016</w:t>
      </w:r>
    </w:p>
    <w:p w:rsidR="00DA1A4C" w:rsidRDefault="00DA1A4C" w:rsidP="00DA1A4C">
      <w:pPr>
        <w:pStyle w:val="NoSpacing"/>
        <w:jc w:val="center"/>
        <w:rPr>
          <w:b/>
        </w:rPr>
      </w:pPr>
    </w:p>
    <w:p w:rsidR="00DA1A4C" w:rsidRDefault="00DA1A4C" w:rsidP="00DA1A4C">
      <w:pPr>
        <w:pStyle w:val="NoSpacing"/>
        <w:jc w:val="center"/>
        <w:rPr>
          <w:b/>
          <w:i/>
          <w:u w:val="single"/>
        </w:rPr>
      </w:pPr>
      <w:r>
        <w:rPr>
          <w:b/>
          <w:i/>
          <w:u w:val="single"/>
        </w:rPr>
        <w:t>Minutes are subject to the approval of the Board of Selectmen.</w:t>
      </w:r>
    </w:p>
    <w:p w:rsidR="00DA1A4C" w:rsidRDefault="00DA1A4C" w:rsidP="00DA1A4C">
      <w:pPr>
        <w:pStyle w:val="NoSpacing"/>
        <w:jc w:val="center"/>
        <w:rPr>
          <w:b/>
          <w:i/>
          <w:u w:val="single"/>
        </w:rPr>
      </w:pPr>
    </w:p>
    <w:p w:rsidR="00DA1A4C" w:rsidRDefault="00DA1A4C" w:rsidP="00DA1A4C">
      <w:pPr>
        <w:pStyle w:val="NoSpacing"/>
      </w:pPr>
      <w:r>
        <w:rPr>
          <w:b/>
        </w:rPr>
        <w:t xml:space="preserve">Present:  </w:t>
      </w:r>
      <w:r>
        <w:t>First Selectman Mark Lyon, Selectmen David Werkhoven and Jay Hubelbank.</w:t>
      </w:r>
    </w:p>
    <w:p w:rsidR="00DA1A4C" w:rsidRDefault="00DA1A4C" w:rsidP="00DA1A4C">
      <w:pPr>
        <w:pStyle w:val="NoSpacing"/>
      </w:pPr>
      <w:r>
        <w:t>Public:  Nick Solley, Sandy Papsin, Tom McGowan, Sandra Canning, Lyndsey Gruson, Edgar and Gail Berner, Ann Hermans, Richard Kleinberg, Edwin and Patsy Matthews, Linda and Paul Frank.</w:t>
      </w:r>
    </w:p>
    <w:p w:rsidR="00DA1A4C" w:rsidRDefault="00DA1A4C" w:rsidP="00DA1A4C">
      <w:pPr>
        <w:pStyle w:val="NoSpacing"/>
      </w:pPr>
    </w:p>
    <w:p w:rsidR="00DA1A4C" w:rsidRDefault="00DA1A4C" w:rsidP="00DA1A4C">
      <w:pPr>
        <w:pStyle w:val="NoSpacing"/>
      </w:pPr>
      <w:r>
        <w:rPr>
          <w:b/>
        </w:rPr>
        <w:t xml:space="preserve">Call to Order:  </w:t>
      </w:r>
      <w:r>
        <w:t>First Selectman Mark Lyon called the meeting to order at 5:29 p.m.</w:t>
      </w:r>
    </w:p>
    <w:p w:rsidR="00DA1A4C" w:rsidRDefault="00DA1A4C" w:rsidP="00DA1A4C">
      <w:pPr>
        <w:pStyle w:val="NoSpacing"/>
      </w:pPr>
    </w:p>
    <w:p w:rsidR="00DA1A4C" w:rsidRDefault="00DA1A4C" w:rsidP="00DA1A4C">
      <w:pPr>
        <w:pStyle w:val="NoSpacing"/>
      </w:pPr>
      <w:r>
        <w:rPr>
          <w:b/>
        </w:rPr>
        <w:t xml:space="preserve">MOTION:  </w:t>
      </w:r>
      <w:r>
        <w:t xml:space="preserve">To add subsequent business not already on the agenda.  By Mark Lyon, seconded by Jay Hubelbank.  Discussion:  vote to approve Emergency Services allocation.  The motion passed unanimously.  </w:t>
      </w:r>
    </w:p>
    <w:p w:rsidR="00DA1A4C" w:rsidRDefault="00DA1A4C" w:rsidP="00DA1A4C">
      <w:pPr>
        <w:pStyle w:val="NoSpacing"/>
      </w:pPr>
    </w:p>
    <w:p w:rsidR="00DA1A4C" w:rsidRDefault="00DA1A4C" w:rsidP="00DA1A4C">
      <w:pPr>
        <w:pStyle w:val="NoSpacing"/>
        <w:rPr>
          <w:b/>
        </w:rPr>
      </w:pPr>
      <w:r>
        <w:rPr>
          <w:b/>
        </w:rPr>
        <w:t>Approval of Minutes:</w:t>
      </w:r>
    </w:p>
    <w:p w:rsidR="00DA1A4C" w:rsidRPr="00DA1A4C" w:rsidRDefault="00DA1A4C" w:rsidP="00DA1A4C">
      <w:pPr>
        <w:pStyle w:val="NoSpacing"/>
        <w:numPr>
          <w:ilvl w:val="0"/>
          <w:numId w:val="1"/>
        </w:numPr>
        <w:rPr>
          <w:b/>
        </w:rPr>
      </w:pPr>
      <w:r>
        <w:rPr>
          <w:b/>
        </w:rPr>
        <w:t xml:space="preserve">Motion:  </w:t>
      </w:r>
      <w:r>
        <w:t xml:space="preserve">To approve the minutes of the April 21, 2016 meeting of the Board of Selectmen.  By Mark Lyon, seconded by Dave Werkhoven and unanimously approved.  </w:t>
      </w:r>
    </w:p>
    <w:p w:rsidR="00DA1A4C" w:rsidRPr="00DA1A4C" w:rsidRDefault="00DA1A4C" w:rsidP="00DA1A4C">
      <w:pPr>
        <w:pStyle w:val="NoSpacing"/>
        <w:ind w:left="720"/>
        <w:rPr>
          <w:b/>
        </w:rPr>
      </w:pPr>
    </w:p>
    <w:p w:rsidR="00DA1A4C" w:rsidRDefault="00DA1A4C" w:rsidP="00DA1A4C">
      <w:pPr>
        <w:pStyle w:val="NoSpacing"/>
        <w:rPr>
          <w:b/>
        </w:rPr>
      </w:pPr>
      <w:r>
        <w:rPr>
          <w:b/>
        </w:rPr>
        <w:t>Communications:</w:t>
      </w:r>
    </w:p>
    <w:p w:rsidR="00DA1A4C" w:rsidRPr="00B43685" w:rsidRDefault="00B43685" w:rsidP="00DA1A4C">
      <w:pPr>
        <w:pStyle w:val="NoSpacing"/>
        <w:numPr>
          <w:ilvl w:val="0"/>
          <w:numId w:val="1"/>
        </w:numPr>
        <w:rPr>
          <w:b/>
        </w:rPr>
      </w:pPr>
      <w:r>
        <w:rPr>
          <w:b/>
        </w:rPr>
        <w:t>Letter from Loy Wilkinson</w:t>
      </w:r>
      <w:r>
        <w:t xml:space="preserve"> to the First Selectman and members of the Boards of Finance in the Region #12 towns, expressing the view of “a group of activists” that the AgSTEM proposal and project should be tabled and cash questions resolved.  </w:t>
      </w:r>
    </w:p>
    <w:p w:rsidR="00B43685" w:rsidRDefault="00B43685" w:rsidP="00B43685">
      <w:pPr>
        <w:pStyle w:val="NoSpacing"/>
        <w:rPr>
          <w:b/>
        </w:rPr>
      </w:pPr>
    </w:p>
    <w:p w:rsidR="00B43685" w:rsidRDefault="00B43685" w:rsidP="00B43685">
      <w:pPr>
        <w:pStyle w:val="NoSpacing"/>
      </w:pPr>
      <w:r>
        <w:rPr>
          <w:b/>
        </w:rPr>
        <w:t xml:space="preserve">First Selectman’s Report:  </w:t>
      </w:r>
      <w:r>
        <w:t>Mark Lyon reported the following:</w:t>
      </w:r>
    </w:p>
    <w:p w:rsidR="00B43685" w:rsidRPr="00D07005" w:rsidRDefault="00B43685" w:rsidP="00B43685">
      <w:pPr>
        <w:pStyle w:val="NoSpacing"/>
        <w:numPr>
          <w:ilvl w:val="0"/>
          <w:numId w:val="1"/>
        </w:numPr>
        <w:rPr>
          <w:b/>
        </w:rPr>
      </w:pPr>
      <w:r w:rsidRPr="00B43685">
        <w:rPr>
          <w:b/>
        </w:rPr>
        <w:t>Plaza Project</w:t>
      </w:r>
      <w:r>
        <w:rPr>
          <w:b/>
        </w:rPr>
        <w:t xml:space="preserve"> – </w:t>
      </w:r>
      <w:r>
        <w:t xml:space="preserve">preliminary design has been </w:t>
      </w:r>
      <w:r w:rsidR="00D07005">
        <w:t xml:space="preserve">completed and has been sent to the DOT for approval.  Once that is received, a public </w:t>
      </w:r>
      <w:r w:rsidR="00914D3D">
        <w:t>presentation</w:t>
      </w:r>
      <w:r w:rsidR="00D07005">
        <w:t xml:space="preserve"> will be scheduled for input from the townspeople.  </w:t>
      </w:r>
    </w:p>
    <w:p w:rsidR="00D07005" w:rsidRPr="00D07005" w:rsidRDefault="00D07005" w:rsidP="00B43685">
      <w:pPr>
        <w:pStyle w:val="NoSpacing"/>
        <w:numPr>
          <w:ilvl w:val="0"/>
          <w:numId w:val="1"/>
        </w:numPr>
        <w:rPr>
          <w:b/>
        </w:rPr>
      </w:pPr>
      <w:r>
        <w:rPr>
          <w:b/>
        </w:rPr>
        <w:t>Internet glitch</w:t>
      </w:r>
      <w:r>
        <w:t xml:space="preserve"> </w:t>
      </w:r>
      <w:proofErr w:type="gramStart"/>
      <w:r>
        <w:t>-  the</w:t>
      </w:r>
      <w:proofErr w:type="gramEnd"/>
      <w:r>
        <w:t xml:space="preserve"> Town’s website and email has been down since Wednesday.  Hopefully all be up and running by tomorrow, Friday.  </w:t>
      </w:r>
    </w:p>
    <w:p w:rsidR="00D07005" w:rsidRDefault="00D07005" w:rsidP="00D07005">
      <w:pPr>
        <w:pStyle w:val="NoSpacing"/>
        <w:rPr>
          <w:b/>
        </w:rPr>
      </w:pPr>
    </w:p>
    <w:p w:rsidR="00D07005" w:rsidRDefault="00D07005" w:rsidP="00D07005">
      <w:pPr>
        <w:pStyle w:val="NoSpacing"/>
      </w:pPr>
      <w:r>
        <w:rPr>
          <w:b/>
        </w:rPr>
        <w:t xml:space="preserve">OLD BUSINESS:  </w:t>
      </w:r>
      <w:r>
        <w:t>None.</w:t>
      </w:r>
    </w:p>
    <w:p w:rsidR="00D07005" w:rsidRDefault="00D07005" w:rsidP="00D07005">
      <w:pPr>
        <w:pStyle w:val="NoSpacing"/>
      </w:pPr>
    </w:p>
    <w:p w:rsidR="00D07005" w:rsidRDefault="00D07005" w:rsidP="00D07005">
      <w:pPr>
        <w:pStyle w:val="NoSpacing"/>
        <w:rPr>
          <w:b/>
        </w:rPr>
      </w:pPr>
      <w:r w:rsidRPr="00D07005">
        <w:rPr>
          <w:b/>
        </w:rPr>
        <w:t>NEW BUSINESS</w:t>
      </w:r>
      <w:r>
        <w:rPr>
          <w:b/>
        </w:rPr>
        <w:t>:</w:t>
      </w:r>
    </w:p>
    <w:p w:rsidR="007D0C30" w:rsidRDefault="00AD0ADC" w:rsidP="00886519">
      <w:pPr>
        <w:pStyle w:val="ListParagraph"/>
        <w:numPr>
          <w:ilvl w:val="0"/>
          <w:numId w:val="5"/>
        </w:numPr>
      </w:pPr>
      <w:r w:rsidRPr="00886519">
        <w:rPr>
          <w:b/>
        </w:rPr>
        <w:t xml:space="preserve">To set the Agenda for the May 19, 2016 Annual Town Budget Meeting:  </w:t>
      </w:r>
      <w:r w:rsidR="00B928D6">
        <w:t>The Board of Selectmen agreed at their last meeting to discuss placing “</w:t>
      </w:r>
      <w:r>
        <w:t>A</w:t>
      </w:r>
      <w:r w:rsidR="00B928D6">
        <w:t>n</w:t>
      </w:r>
      <w:r>
        <w:t xml:space="preserve"> Ordinance Prohibiting the Landing of Seaplanes on Lake Waramaug</w:t>
      </w:r>
      <w:r w:rsidR="00B928D6">
        <w:t xml:space="preserve">” on the Town Meeting Agenda.  Mark Lyon explained that </w:t>
      </w:r>
      <w:r w:rsidR="007D0C30">
        <w:t xml:space="preserve">Peter Ebersol, </w:t>
      </w:r>
      <w:r w:rsidR="00B928D6">
        <w:t>Warren’</w:t>
      </w:r>
      <w:r w:rsidR="007D0C30">
        <w:t xml:space="preserve">s Town Counsel, </w:t>
      </w:r>
      <w:r w:rsidR="00B928D6">
        <w:t>had reviewed the proposed Ordinance and found no problem with it.  Mark has sent it on to Washington’s Attorney, David Miles.</w:t>
      </w:r>
      <w:r w:rsidR="007D0C30">
        <w:t xml:space="preserve"> Mr. Miles will be contacting</w:t>
      </w:r>
      <w:r w:rsidR="00B928D6">
        <w:t xml:space="preserve"> </w:t>
      </w:r>
      <w:r w:rsidR="007D0C30">
        <w:t xml:space="preserve">Mr. Ebersol with questions he had.  </w:t>
      </w:r>
      <w:r w:rsidR="00B928D6">
        <w:t xml:space="preserve">The Town of Kent’s Board of Selectmen voted to oppose the Ordinance at their last meeting. Mark spoke with Kent’s First Selectman, Bruce Adams, who explained they felt the Ordinance was over reaching and did not consider other alternatives.  Edgar Berner, Chairman of the Lake Waramaug Authority, explained that Kent’s opposition should not alter how Washington and Warren voted.  If these two Towns approve the Ordinance, a seaplane </w:t>
      </w:r>
      <w:proofErr w:type="gramStart"/>
      <w:r w:rsidR="00B928D6">
        <w:lastRenderedPageBreak/>
        <w:t>could</w:t>
      </w:r>
      <w:proofErr w:type="gramEnd"/>
      <w:r w:rsidR="00B928D6">
        <w:t xml:space="preserve"> not land in “Kent’s portion of the Lake”.  A group of Kent residents will be petitioning to have it placed on their Town Meeting Agenda despite the </w:t>
      </w:r>
      <w:r w:rsidR="007D0C30">
        <w:t>S</w:t>
      </w:r>
      <w:r w:rsidR="00B928D6">
        <w:t xml:space="preserve">electmen’s opposition.  </w:t>
      </w:r>
      <w:r w:rsidR="007D0C30">
        <w:t>Tom McGowan of the Lake Waramaug Task Force spoke of the danger of bringing invasives into the Lake if seaplanes were allowed to land.  Edwin Matthews explained that Connecticut law specifies that each Town has the authority to control its own land.  With the Lake being in Washington, Warren and Kent, it is important that each of the Town</w:t>
      </w:r>
      <w:r w:rsidR="00FF7B51">
        <w:t>s</w:t>
      </w:r>
      <w:bookmarkStart w:id="0" w:name="_GoBack"/>
      <w:bookmarkEnd w:id="0"/>
      <w:r w:rsidR="007D0C30">
        <w:t xml:space="preserve"> proceed on its own in prohibiting seaplanes.  Paul Frank also spoke of the public safety factor of having planes land on the Lake.  Washington’s Selectmen agreed to proceed with placing the Ordinance on the Town Meeting Agenda.  </w:t>
      </w:r>
      <w:r w:rsidR="007D0C30" w:rsidRPr="00886519">
        <w:rPr>
          <w:b/>
        </w:rPr>
        <w:t xml:space="preserve">Motion:  </w:t>
      </w:r>
      <w:r w:rsidR="007D0C30">
        <w:t>To set the Agenda for the Annual Town Meeting as follows: The voters and electors of the Town of Washington are hereby warned that the Annual Town Budget Meeting will be held on Thursday, May 19, 2016 at 7:30 p.m. at Bryan Memorial Town Hall, Washington Depot, Connecticut to consider and act upon the following:</w:t>
      </w:r>
    </w:p>
    <w:p w:rsidR="007D0C30" w:rsidRDefault="007D0C30" w:rsidP="007D0C30">
      <w:pPr>
        <w:numPr>
          <w:ilvl w:val="0"/>
          <w:numId w:val="3"/>
        </w:numPr>
      </w:pPr>
      <w:r>
        <w:t>To consider and act upon the proposed General Fund Expenses and Transfers for the 2016-2017 fiscal year.</w:t>
      </w:r>
    </w:p>
    <w:p w:rsidR="007D0C30" w:rsidRDefault="007D0C30" w:rsidP="007D0C30">
      <w:pPr>
        <w:numPr>
          <w:ilvl w:val="0"/>
          <w:numId w:val="3"/>
        </w:numPr>
      </w:pPr>
      <w:r>
        <w:t>To consider and act upon the proposed Nonrecurring Capital Expenses for the 2016-2017 fiscal year.</w:t>
      </w:r>
    </w:p>
    <w:p w:rsidR="007D0C30" w:rsidRDefault="007D0C30" w:rsidP="007D0C30">
      <w:pPr>
        <w:numPr>
          <w:ilvl w:val="0"/>
          <w:numId w:val="3"/>
        </w:numPr>
      </w:pPr>
      <w:r>
        <w:t xml:space="preserve">To consider and act upon an appropriation of an additional Nonrecurring Capital Expense for road repair and reconstruction.  </w:t>
      </w:r>
    </w:p>
    <w:p w:rsidR="007D0C30" w:rsidRDefault="007D0C30" w:rsidP="007D0C30">
      <w:pPr>
        <w:numPr>
          <w:ilvl w:val="0"/>
          <w:numId w:val="3"/>
        </w:numPr>
      </w:pPr>
      <w:r>
        <w:t xml:space="preserve">To consider and act upon a proposed Ordinance Prohibiting the Landing of Seaplanes on Lake Waramaug.  </w:t>
      </w:r>
    </w:p>
    <w:p w:rsidR="007D0C30" w:rsidRDefault="007D0C30" w:rsidP="007D0C30">
      <w:pPr>
        <w:numPr>
          <w:ilvl w:val="0"/>
          <w:numId w:val="3"/>
        </w:numPr>
      </w:pPr>
      <w:r>
        <w:t xml:space="preserve">To approve and execute the Second Amendment to the Municipal Solid Waste Disposal and Recycling Services Agreement with Covanta, Inc.  By Jay Hubelbank, seconded by Dave Werkhoven and unanimously approved.  </w:t>
      </w:r>
    </w:p>
    <w:p w:rsidR="00886519" w:rsidRDefault="00886519" w:rsidP="00886519">
      <w:pPr>
        <w:pStyle w:val="ListParagraph"/>
        <w:numPr>
          <w:ilvl w:val="0"/>
          <w:numId w:val="5"/>
        </w:numPr>
      </w:pPr>
      <w:r>
        <w:rPr>
          <w:b/>
        </w:rPr>
        <w:t xml:space="preserve">Allocation of CMED funds:  Motion:  </w:t>
      </w:r>
      <w:r>
        <w:t xml:space="preserve">To approve allocating Washington’s share of CMED funds, $1046.10, to Litchfield County Dispatch.  </w:t>
      </w:r>
      <w:r w:rsidR="006E77AE">
        <w:t xml:space="preserve">By Jay Hubelbank, seconded by Mark Lyon.  Discussion: Mark explained this credit comes from a surcharge on </w:t>
      </w:r>
      <w:r w:rsidR="00E6157C">
        <w:t xml:space="preserve">phone bills and each Town needs to specify where its credit should allocated annually.  The motion passed unanimously.  </w:t>
      </w:r>
    </w:p>
    <w:p w:rsidR="007D0C30" w:rsidRDefault="007D0C30" w:rsidP="007D0C30"/>
    <w:p w:rsidR="007D0C30" w:rsidRDefault="007D0C30" w:rsidP="007D0C30">
      <w:pPr>
        <w:rPr>
          <w:b/>
        </w:rPr>
      </w:pPr>
      <w:r>
        <w:rPr>
          <w:b/>
        </w:rPr>
        <w:t>Adjournment:</w:t>
      </w:r>
    </w:p>
    <w:p w:rsidR="007D0C30" w:rsidRPr="007D0C30" w:rsidRDefault="007D0C30" w:rsidP="007D0C30">
      <w:pPr>
        <w:pStyle w:val="ListParagraph"/>
        <w:numPr>
          <w:ilvl w:val="0"/>
          <w:numId w:val="4"/>
        </w:numPr>
        <w:rPr>
          <w:b/>
        </w:rPr>
      </w:pPr>
      <w:r>
        <w:rPr>
          <w:b/>
        </w:rPr>
        <w:t xml:space="preserve">Motion:  </w:t>
      </w:r>
      <w:r>
        <w:t xml:space="preserve">To adjourn the meeting at 6:04 p.m. as there was no further business for discussion.  By Dave Werkhoven, seconded by Jay Hubelbank and unanimously approved.  </w:t>
      </w:r>
    </w:p>
    <w:p w:rsidR="007D0C30" w:rsidRDefault="007D0C30" w:rsidP="007D0C30">
      <w:pPr>
        <w:rPr>
          <w:b/>
        </w:rPr>
      </w:pPr>
    </w:p>
    <w:p w:rsidR="007D0C30" w:rsidRDefault="007D0C30" w:rsidP="007D0C30">
      <w:r w:rsidRPr="007D0C30">
        <w:t>Respectfully submitted,</w:t>
      </w:r>
    </w:p>
    <w:p w:rsidR="007D0C30" w:rsidRDefault="007D0C30" w:rsidP="007D0C30">
      <w:r>
        <w:t>Mary Anne Greene</w:t>
      </w:r>
    </w:p>
    <w:p w:rsidR="007D0C30" w:rsidRPr="007D0C30" w:rsidRDefault="007D0C30" w:rsidP="007D0C30">
      <w:r>
        <w:t>Selectmen’s Secretary</w:t>
      </w:r>
    </w:p>
    <w:p w:rsidR="00D07005" w:rsidRPr="007D0C30" w:rsidRDefault="00D07005" w:rsidP="007D0C30">
      <w:pPr>
        <w:pStyle w:val="NoSpacing"/>
        <w:ind w:left="720"/>
        <w:rPr>
          <w:b/>
        </w:rPr>
      </w:pPr>
    </w:p>
    <w:p w:rsidR="00B43685" w:rsidRPr="00DA1A4C" w:rsidRDefault="00B43685" w:rsidP="00B43685">
      <w:pPr>
        <w:pStyle w:val="NoSpacing"/>
        <w:rPr>
          <w:b/>
        </w:rPr>
      </w:pPr>
    </w:p>
    <w:p w:rsidR="00DA1A4C" w:rsidRDefault="00DA1A4C" w:rsidP="00DA1A4C">
      <w:pPr>
        <w:pStyle w:val="NoSpacing"/>
      </w:pPr>
    </w:p>
    <w:p w:rsidR="00DA1A4C" w:rsidRPr="00DA1A4C" w:rsidRDefault="00DA1A4C" w:rsidP="00DA1A4C">
      <w:pPr>
        <w:pStyle w:val="NoSpacing"/>
      </w:pPr>
    </w:p>
    <w:sectPr w:rsidR="00DA1A4C" w:rsidRPr="00DA1A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EA" w:rsidRDefault="00DA40EA" w:rsidP="00AB1C7D">
      <w:r>
        <w:separator/>
      </w:r>
    </w:p>
  </w:endnote>
  <w:endnote w:type="continuationSeparator" w:id="0">
    <w:p w:rsidR="00DA40EA" w:rsidRDefault="00DA40EA" w:rsidP="00AB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7D" w:rsidRDefault="00AB1C7D">
    <w:pPr>
      <w:pStyle w:val="Footer"/>
    </w:pPr>
    <w:r>
      <w:ptab w:relativeTo="margin" w:alignment="center" w:leader="none"/>
    </w:r>
    <w:r>
      <w:t>5-5-16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EA" w:rsidRDefault="00DA40EA" w:rsidP="00AB1C7D">
      <w:r>
        <w:separator/>
      </w:r>
    </w:p>
  </w:footnote>
  <w:footnote w:type="continuationSeparator" w:id="0">
    <w:p w:rsidR="00DA40EA" w:rsidRDefault="00DA40EA" w:rsidP="00AB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D07"/>
    <w:multiLevelType w:val="hybridMultilevel"/>
    <w:tmpl w:val="E63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CA4"/>
    <w:multiLevelType w:val="hybridMultilevel"/>
    <w:tmpl w:val="9B8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74B31"/>
    <w:multiLevelType w:val="hybridMultilevel"/>
    <w:tmpl w:val="33604462"/>
    <w:lvl w:ilvl="0" w:tplc="81D41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7D751D"/>
    <w:multiLevelType w:val="hybridMultilevel"/>
    <w:tmpl w:val="6400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0A49"/>
    <w:multiLevelType w:val="hybridMultilevel"/>
    <w:tmpl w:val="75F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DD"/>
    <w:rsid w:val="001A1BD3"/>
    <w:rsid w:val="006E77AE"/>
    <w:rsid w:val="007D0C30"/>
    <w:rsid w:val="00886519"/>
    <w:rsid w:val="00914D3D"/>
    <w:rsid w:val="00AB1C7D"/>
    <w:rsid w:val="00AD000B"/>
    <w:rsid w:val="00AD0ADC"/>
    <w:rsid w:val="00B43685"/>
    <w:rsid w:val="00B657DD"/>
    <w:rsid w:val="00B928D6"/>
    <w:rsid w:val="00D07005"/>
    <w:rsid w:val="00DA1A4C"/>
    <w:rsid w:val="00DA40EA"/>
    <w:rsid w:val="00E1488D"/>
    <w:rsid w:val="00E6157C"/>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E6988-D40A-47EB-B0E3-29C2D4C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7DD"/>
    <w:pPr>
      <w:spacing w:after="0" w:line="240" w:lineRule="auto"/>
    </w:pPr>
  </w:style>
  <w:style w:type="paragraph" w:styleId="ListParagraph">
    <w:name w:val="List Paragraph"/>
    <w:basedOn w:val="Normal"/>
    <w:uiPriority w:val="34"/>
    <w:qFormat/>
    <w:rsid w:val="007D0C30"/>
    <w:pPr>
      <w:ind w:left="720"/>
      <w:contextualSpacing/>
    </w:pPr>
  </w:style>
  <w:style w:type="paragraph" w:styleId="Header">
    <w:name w:val="header"/>
    <w:basedOn w:val="Normal"/>
    <w:link w:val="HeaderChar"/>
    <w:uiPriority w:val="99"/>
    <w:unhideWhenUsed/>
    <w:rsid w:val="00AB1C7D"/>
    <w:pPr>
      <w:tabs>
        <w:tab w:val="center" w:pos="4680"/>
        <w:tab w:val="right" w:pos="9360"/>
      </w:tabs>
    </w:pPr>
  </w:style>
  <w:style w:type="character" w:customStyle="1" w:styleId="HeaderChar">
    <w:name w:val="Header Char"/>
    <w:basedOn w:val="DefaultParagraphFont"/>
    <w:link w:val="Header"/>
    <w:uiPriority w:val="99"/>
    <w:rsid w:val="00AB1C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C7D"/>
    <w:pPr>
      <w:tabs>
        <w:tab w:val="center" w:pos="4680"/>
        <w:tab w:val="right" w:pos="9360"/>
      </w:tabs>
    </w:pPr>
  </w:style>
  <w:style w:type="character" w:customStyle="1" w:styleId="FooterChar">
    <w:name w:val="Footer Char"/>
    <w:basedOn w:val="DefaultParagraphFont"/>
    <w:link w:val="Footer"/>
    <w:uiPriority w:val="99"/>
    <w:rsid w:val="00AB1C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5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cp:lastPrinted>2016-05-10T14:50:00Z</cp:lastPrinted>
  <dcterms:created xsi:type="dcterms:W3CDTF">2016-05-09T14:26:00Z</dcterms:created>
  <dcterms:modified xsi:type="dcterms:W3CDTF">2016-05-10T15:21:00Z</dcterms:modified>
</cp:coreProperties>
</file>