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8E" w:rsidRDefault="00AB12F8" w:rsidP="00AB12F8">
      <w:pPr>
        <w:pStyle w:val="NoSpacing"/>
        <w:jc w:val="center"/>
        <w:rPr>
          <w:b/>
        </w:rPr>
      </w:pPr>
      <w:r>
        <w:rPr>
          <w:b/>
        </w:rPr>
        <w:t>TOWN OF WASHINGTON</w:t>
      </w:r>
    </w:p>
    <w:p w:rsidR="00AB12F8" w:rsidRDefault="00AB12F8" w:rsidP="00AB12F8">
      <w:pPr>
        <w:pStyle w:val="NoSpacing"/>
        <w:jc w:val="center"/>
        <w:rPr>
          <w:b/>
        </w:rPr>
      </w:pPr>
      <w:r>
        <w:rPr>
          <w:b/>
        </w:rPr>
        <w:t>Board of Selectmen</w:t>
      </w:r>
    </w:p>
    <w:p w:rsidR="00AB12F8" w:rsidRDefault="00AB12F8" w:rsidP="00AB12F8">
      <w:pPr>
        <w:pStyle w:val="NoSpacing"/>
        <w:jc w:val="center"/>
        <w:rPr>
          <w:b/>
        </w:rPr>
      </w:pPr>
      <w:r>
        <w:rPr>
          <w:b/>
        </w:rPr>
        <w:t>Minutes</w:t>
      </w:r>
    </w:p>
    <w:p w:rsidR="00AB12F8" w:rsidRDefault="00AB12F8" w:rsidP="00AB12F8">
      <w:pPr>
        <w:pStyle w:val="NoSpacing"/>
        <w:jc w:val="center"/>
        <w:rPr>
          <w:b/>
        </w:rPr>
      </w:pPr>
      <w:r>
        <w:rPr>
          <w:b/>
        </w:rPr>
        <w:t>December 30, 2015</w:t>
      </w:r>
    </w:p>
    <w:p w:rsidR="00AB12F8" w:rsidRDefault="00AB12F8" w:rsidP="00AB12F8">
      <w:pPr>
        <w:pStyle w:val="NoSpacing"/>
        <w:jc w:val="center"/>
        <w:rPr>
          <w:b/>
        </w:rPr>
      </w:pPr>
    </w:p>
    <w:p w:rsidR="00AB12F8" w:rsidRDefault="00AB12F8" w:rsidP="00AB12F8">
      <w:pPr>
        <w:pStyle w:val="NoSpacing"/>
        <w:jc w:val="center"/>
        <w:rPr>
          <w:b/>
          <w:i/>
          <w:u w:val="single"/>
        </w:rPr>
      </w:pPr>
      <w:r>
        <w:rPr>
          <w:b/>
          <w:i/>
          <w:u w:val="single"/>
        </w:rPr>
        <w:t>Minutes are subject to the approval of the Board of Selectmen.</w:t>
      </w:r>
    </w:p>
    <w:p w:rsidR="00AB12F8" w:rsidRDefault="00AB12F8" w:rsidP="00AB12F8">
      <w:pPr>
        <w:pStyle w:val="NoSpacing"/>
        <w:jc w:val="center"/>
        <w:rPr>
          <w:b/>
          <w:i/>
          <w:u w:val="single"/>
        </w:rPr>
      </w:pPr>
    </w:p>
    <w:p w:rsidR="00AB12F8" w:rsidRDefault="00AB12F8" w:rsidP="00AB12F8">
      <w:pPr>
        <w:pStyle w:val="NoSpacing"/>
      </w:pPr>
      <w:r>
        <w:rPr>
          <w:b/>
        </w:rPr>
        <w:t xml:space="preserve">Present:  </w:t>
      </w:r>
      <w:r>
        <w:t>First Selectman Mark E. Lyon, Selectmen David A. Werkhoven and Jay Hubelbank.</w:t>
      </w:r>
    </w:p>
    <w:p w:rsidR="00AB12F8" w:rsidRDefault="00AB12F8" w:rsidP="00AB12F8">
      <w:pPr>
        <w:pStyle w:val="NoSpacing"/>
      </w:pPr>
      <w:r>
        <w:t>Public:  Chris Charles, Ed Matthews, Nick Solley.</w:t>
      </w:r>
    </w:p>
    <w:p w:rsidR="00AB12F8" w:rsidRDefault="00AB12F8" w:rsidP="00AB12F8">
      <w:pPr>
        <w:pStyle w:val="NoSpacing"/>
      </w:pPr>
    </w:p>
    <w:p w:rsidR="00AB12F8" w:rsidRDefault="00AB12F8" w:rsidP="00AB12F8">
      <w:pPr>
        <w:pStyle w:val="NoSpacing"/>
      </w:pPr>
      <w:r>
        <w:rPr>
          <w:b/>
        </w:rPr>
        <w:t xml:space="preserve">Call to Order:  </w:t>
      </w:r>
      <w:r>
        <w:t>First Selectman Mark Lyon called the meeting to order at 5:35 p.m.</w:t>
      </w:r>
    </w:p>
    <w:p w:rsidR="00AB12F8" w:rsidRDefault="00AB12F8" w:rsidP="00AB12F8">
      <w:pPr>
        <w:pStyle w:val="NoSpacing"/>
      </w:pPr>
    </w:p>
    <w:p w:rsidR="00AB12F8" w:rsidRDefault="00AB12F8" w:rsidP="00AB12F8">
      <w:pPr>
        <w:pStyle w:val="NoSpacing"/>
        <w:rPr>
          <w:b/>
        </w:rPr>
      </w:pPr>
      <w:r>
        <w:rPr>
          <w:b/>
        </w:rPr>
        <w:t>Approval of Minutes:</w:t>
      </w:r>
    </w:p>
    <w:p w:rsidR="00AB12F8" w:rsidRPr="00FE2D6E" w:rsidRDefault="00AB12F8" w:rsidP="007D1CF8">
      <w:pPr>
        <w:pStyle w:val="NoSpacing"/>
        <w:numPr>
          <w:ilvl w:val="0"/>
          <w:numId w:val="10"/>
        </w:numPr>
        <w:rPr>
          <w:b/>
          <w:color w:val="FF0000"/>
        </w:rPr>
      </w:pPr>
      <w:r>
        <w:rPr>
          <w:b/>
        </w:rPr>
        <w:t xml:space="preserve">Motion:  </w:t>
      </w:r>
      <w:r>
        <w:t>To approve the minutes of the December 17, 2015 meeting of the Board of Selectmen.  By Mark Lyon, seconded by Jay Hubelbank.  Discussion:  Secretary Mary Anne Greene received an email from Tony Bedini, Buildings and Properties Commission, requesting that the section of minutes of the December 17</w:t>
      </w:r>
      <w:r w:rsidRPr="00AB12F8">
        <w:rPr>
          <w:vertAlign w:val="superscript"/>
        </w:rPr>
        <w:t>th</w:t>
      </w:r>
      <w:r>
        <w:t xml:space="preserve"> meeting regarding the “Invitation to Bid for the design and engineering of a pipe and gate valve system for the dam at Lake Waramaug” be amended by deleting “Engineers have inspected and estimated a cost of $30,000-$40,000 – a portion of which is for permitting with the Deep” and replacing it with </w:t>
      </w:r>
      <w:r w:rsidRPr="007D1CF8">
        <w:t xml:space="preserve">“Two engineering firms have inspected the </w:t>
      </w:r>
      <w:r w:rsidR="00355298">
        <w:t>dam and estimated a cost of $3</w:t>
      </w:r>
      <w:bookmarkStart w:id="0" w:name="_GoBack"/>
      <w:bookmarkEnd w:id="0"/>
      <w:r w:rsidRPr="007D1CF8">
        <w:t xml:space="preserve">9,500-$48,500 for multiple permits, engineered drawings and </w:t>
      </w:r>
      <w:r w:rsidR="00FE2D6E" w:rsidRPr="007D1CF8">
        <w:t xml:space="preserve">specifications”.  </w:t>
      </w:r>
      <w:r w:rsidR="00FE2D6E">
        <w:t>The motion passed unanimously as amended</w:t>
      </w:r>
      <w:r w:rsidR="00FE2D6E">
        <w:rPr>
          <w:b/>
        </w:rPr>
        <w:t>.</w:t>
      </w:r>
    </w:p>
    <w:p w:rsidR="00FE2D6E" w:rsidRDefault="00FE2D6E" w:rsidP="00FE2D6E">
      <w:pPr>
        <w:pStyle w:val="NoSpacing"/>
        <w:rPr>
          <w:b/>
        </w:rPr>
      </w:pPr>
    </w:p>
    <w:p w:rsidR="00FE2D6E" w:rsidRDefault="00FE2D6E" w:rsidP="00FE2D6E">
      <w:pPr>
        <w:pStyle w:val="NoSpacing"/>
        <w:rPr>
          <w:b/>
        </w:rPr>
      </w:pPr>
      <w:r>
        <w:rPr>
          <w:b/>
        </w:rPr>
        <w:t>Communications:</w:t>
      </w:r>
    </w:p>
    <w:p w:rsidR="00FE2D6E" w:rsidRPr="0026654B" w:rsidRDefault="00FE2D6E" w:rsidP="00FE2D6E">
      <w:pPr>
        <w:pStyle w:val="NoSpacing"/>
        <w:numPr>
          <w:ilvl w:val="0"/>
          <w:numId w:val="1"/>
        </w:numPr>
        <w:rPr>
          <w:b/>
        </w:rPr>
      </w:pPr>
      <w:r>
        <w:rPr>
          <w:b/>
        </w:rPr>
        <w:t xml:space="preserve">CHORE </w:t>
      </w:r>
      <w:r>
        <w:t>has sent a letter to First Selectman Mark Lyon thanking the Town of Washington for allowing their volunteers to use the Main Hall for their annual fund raising mailing.  Over 11, 375 envelopes w</w:t>
      </w:r>
      <w:r w:rsidR="0026654B">
        <w:t>ere mailed.  John Gueniat was also thanked for his assistance to the volunteers.</w:t>
      </w:r>
    </w:p>
    <w:p w:rsidR="0026654B" w:rsidRDefault="0026654B" w:rsidP="0026654B">
      <w:pPr>
        <w:pStyle w:val="NoSpacing"/>
        <w:rPr>
          <w:b/>
        </w:rPr>
      </w:pPr>
    </w:p>
    <w:p w:rsidR="0026654B" w:rsidRDefault="0026654B" w:rsidP="0026654B">
      <w:pPr>
        <w:pStyle w:val="NoSpacing"/>
      </w:pPr>
      <w:r>
        <w:rPr>
          <w:b/>
        </w:rPr>
        <w:t xml:space="preserve">Appointments/Resignations:  </w:t>
      </w:r>
      <w:r>
        <w:t>None.</w:t>
      </w:r>
    </w:p>
    <w:p w:rsidR="0026654B" w:rsidRDefault="0026654B" w:rsidP="0026654B">
      <w:pPr>
        <w:pStyle w:val="NoSpacing"/>
      </w:pPr>
    </w:p>
    <w:p w:rsidR="0026654B" w:rsidRDefault="0026654B" w:rsidP="0026654B">
      <w:pPr>
        <w:pStyle w:val="NoSpacing"/>
      </w:pPr>
      <w:r>
        <w:rPr>
          <w:b/>
        </w:rPr>
        <w:t xml:space="preserve">First Selectman’s Report:  </w:t>
      </w:r>
      <w:r>
        <w:t>First Selectman Mark Lyon reported the following:</w:t>
      </w:r>
    </w:p>
    <w:p w:rsidR="005E14E7" w:rsidRPr="005E14E7" w:rsidRDefault="005E14E7" w:rsidP="005E14E7">
      <w:pPr>
        <w:pStyle w:val="NoSpacing"/>
        <w:numPr>
          <w:ilvl w:val="0"/>
          <w:numId w:val="1"/>
        </w:numPr>
        <w:rPr>
          <w:b/>
        </w:rPr>
      </w:pPr>
      <w:r w:rsidRPr="005E14E7">
        <w:rPr>
          <w:b/>
        </w:rPr>
        <w:t>Blackville Road</w:t>
      </w:r>
      <w:r>
        <w:rPr>
          <w:b/>
        </w:rPr>
        <w:t xml:space="preserve">:  </w:t>
      </w:r>
      <w:r>
        <w:t>BL Company, the engineering firm hired by the DOT for the replacement of the culvert at the intersection of Blackville Road and Sabbaday Lane, will be holding another public hearing on the project at Bryan Memorial Town Hall on March 2, 2016 (snow date 3/9/16).  ZBA has heard the application to change two lots that would be affected by the project to be “more” non-conforming.  The Commission continued the hearing.</w:t>
      </w:r>
    </w:p>
    <w:p w:rsidR="005E14E7" w:rsidRPr="005E14E7" w:rsidRDefault="005E14E7" w:rsidP="005E14E7">
      <w:pPr>
        <w:pStyle w:val="NoSpacing"/>
        <w:numPr>
          <w:ilvl w:val="0"/>
          <w:numId w:val="1"/>
        </w:numPr>
        <w:rPr>
          <w:b/>
        </w:rPr>
      </w:pPr>
      <w:r>
        <w:rPr>
          <w:b/>
        </w:rPr>
        <w:t>Tom Hollinger</w:t>
      </w:r>
      <w:r>
        <w:t xml:space="preserve">, Historic District Commission Chairman, has given information to Mark regarding the process that would need to be followed to designation Pavilion Hall in New Preston as an historic building.  This will be reviewed.  </w:t>
      </w:r>
    </w:p>
    <w:p w:rsidR="005E14E7" w:rsidRDefault="005E14E7" w:rsidP="005E14E7">
      <w:pPr>
        <w:pStyle w:val="NoSpacing"/>
      </w:pPr>
    </w:p>
    <w:p w:rsidR="005E14E7" w:rsidRPr="00E503A7" w:rsidRDefault="005E14E7" w:rsidP="005E14E7">
      <w:pPr>
        <w:pStyle w:val="NoSpacing"/>
        <w:rPr>
          <w:b/>
        </w:rPr>
      </w:pPr>
      <w:r>
        <w:rPr>
          <w:b/>
        </w:rPr>
        <w:t>OLD BUSINESS:</w:t>
      </w:r>
    </w:p>
    <w:p w:rsidR="00FE2D6E" w:rsidRPr="00E503A7" w:rsidRDefault="005E14E7" w:rsidP="007D1CF8">
      <w:pPr>
        <w:pStyle w:val="NoSpacing"/>
        <w:numPr>
          <w:ilvl w:val="0"/>
          <w:numId w:val="9"/>
        </w:numPr>
        <w:rPr>
          <w:b/>
          <w:color w:val="FF0000"/>
        </w:rPr>
      </w:pPr>
      <w:r w:rsidRPr="00E503A7">
        <w:rPr>
          <w:b/>
        </w:rPr>
        <w:t xml:space="preserve">Proposed ordinance prohibiting the </w:t>
      </w:r>
      <w:r w:rsidR="00F96EF3" w:rsidRPr="00E503A7">
        <w:rPr>
          <w:b/>
        </w:rPr>
        <w:t>landing</w:t>
      </w:r>
      <w:r w:rsidRPr="00E503A7">
        <w:rPr>
          <w:b/>
        </w:rPr>
        <w:t xml:space="preserve"> of </w:t>
      </w:r>
      <w:r w:rsidR="00F96EF3" w:rsidRPr="00E503A7">
        <w:rPr>
          <w:b/>
        </w:rPr>
        <w:t xml:space="preserve">aircraft on Lake Waramaug:  </w:t>
      </w:r>
      <w:r w:rsidR="00F96EF3">
        <w:t xml:space="preserve">Edwin Matthews, a member of the Lake Waramaug Authority, has provided the Selectmen with letters and a draft of a proposed ordinance that would prohibit the landing of aircraft on the Lake.   This has come about as the result of a pilot making a request to land on the lake to Resident Trooper Steven Sordi.  The Lake Association, Task Force and Authority are in agreement to pass this type of Ordinance – siting safety issues and the possibility of bringing invasives to the Lake </w:t>
      </w:r>
      <w:r w:rsidR="009422DA">
        <w:t>as</w:t>
      </w:r>
      <w:r w:rsidR="00F96EF3">
        <w:t xml:space="preserve"> major concerns. </w:t>
      </w:r>
      <w:r w:rsidR="006B3213">
        <w:t xml:space="preserve"> If the Board of Selectmen support the presenting of this ordinance to the </w:t>
      </w:r>
      <w:r w:rsidR="006B3213">
        <w:lastRenderedPageBreak/>
        <w:t xml:space="preserve">townspeople, it would then need to go to a Town Meeting for approval. </w:t>
      </w:r>
      <w:r w:rsidR="0078511C">
        <w:t>Mr. Matthews</w:t>
      </w:r>
      <w:r w:rsidR="006B3213">
        <w:t xml:space="preserve"> was requesting the Selectmen support the passing of this ordinance and put it on the agenda for a Special Town Meeting that will be scheduled for January 2016. First</w:t>
      </w:r>
      <w:r w:rsidR="009422DA">
        <w:t xml:space="preserve"> Selectman Mark Lyon has heard from the Seaplane Pilots Association and </w:t>
      </w:r>
      <w:r w:rsidR="006B3213">
        <w:t xml:space="preserve">it </w:t>
      </w:r>
      <w:r w:rsidR="009422DA">
        <w:t xml:space="preserve">will be sending information that could address these concerns.  </w:t>
      </w:r>
      <w:r w:rsidR="006B3213">
        <w:t xml:space="preserve">Mark has also spoken with the First Selectmen of Warren and Kent who would need to pass the Ordinance as </w:t>
      </w:r>
      <w:r w:rsidR="0078511C">
        <w:t>well -</w:t>
      </w:r>
      <w:r w:rsidR="00FF5D89">
        <w:t xml:space="preserve"> thereby </w:t>
      </w:r>
      <w:r w:rsidR="006B3213">
        <w:t xml:space="preserve">covering the entire Lake. </w:t>
      </w:r>
      <w:r w:rsidR="00FF5D89">
        <w:t>Warren and Kent will most likely place the item on their May Annual Town Meeting agendas but the suggestion has been made for the three First Selectmen to meet to discuss the subject further.</w:t>
      </w:r>
      <w:r w:rsidR="0078511C">
        <w:t xml:space="preserve">  Following lengthy discussion, the Washington’s Selectmen agreed not to place the proposed Ordinance on the January Special Town Meeting agenda, but to gather more information and have more discussion – most likely leading to placing </w:t>
      </w:r>
      <w:r w:rsidR="00E503A7">
        <w:t>approval of this Ordinance on the Annual Town Meeting agenda in May.</w:t>
      </w:r>
    </w:p>
    <w:p w:rsidR="00E503A7" w:rsidRDefault="00E503A7" w:rsidP="00E503A7">
      <w:pPr>
        <w:pStyle w:val="NoSpacing"/>
      </w:pPr>
    </w:p>
    <w:p w:rsidR="00E503A7" w:rsidRDefault="00E503A7" w:rsidP="00E503A7">
      <w:pPr>
        <w:pStyle w:val="NoSpacing"/>
        <w:rPr>
          <w:b/>
        </w:rPr>
      </w:pPr>
      <w:r>
        <w:rPr>
          <w:b/>
        </w:rPr>
        <w:t>NEW BUSINESS:</w:t>
      </w:r>
    </w:p>
    <w:p w:rsidR="00E503A7" w:rsidRPr="00E503A7" w:rsidRDefault="00E503A7" w:rsidP="00E503A7">
      <w:pPr>
        <w:pStyle w:val="NoSpacing"/>
        <w:numPr>
          <w:ilvl w:val="0"/>
          <w:numId w:val="3"/>
        </w:numPr>
        <w:rPr>
          <w:b/>
        </w:rPr>
      </w:pPr>
      <w:r>
        <w:rPr>
          <w:b/>
        </w:rPr>
        <w:t xml:space="preserve">Setting a date and agenda for a Special Town Meeting:  Motion:  </w:t>
      </w:r>
      <w:r>
        <w:t>To schedule a Special Town Meeting on Thursday, January 21, 2016 at 7:30 p.m. at Bryan Memorial Town Hall to consider and act upon the following:</w:t>
      </w:r>
    </w:p>
    <w:p w:rsidR="00E503A7" w:rsidRDefault="00E503A7" w:rsidP="00E503A7">
      <w:pPr>
        <w:pStyle w:val="NoSpacing"/>
        <w:ind w:left="765"/>
      </w:pPr>
      <w:r>
        <w:t>1) To approve an appropriation of funds from the fund balance to cover the 2014-2015 General Fund Winter Maintenance expenditures.</w:t>
      </w:r>
    </w:p>
    <w:p w:rsidR="00E503A7" w:rsidRDefault="00E503A7" w:rsidP="00E503A7">
      <w:pPr>
        <w:pStyle w:val="NoSpacing"/>
        <w:ind w:left="765"/>
      </w:pPr>
      <w:r>
        <w:t xml:space="preserve">2) To approve an appropriation of funds from the fund balance to cover the 2015-2016 General Fund Resident Trooper budget. </w:t>
      </w:r>
    </w:p>
    <w:p w:rsidR="00E503A7" w:rsidRDefault="00E503A7" w:rsidP="00E503A7">
      <w:pPr>
        <w:pStyle w:val="NoSpacing"/>
        <w:ind w:left="765"/>
      </w:pPr>
      <w:r>
        <w:t>3) To approve an appropriation of funds from the fund balance to the 2015-2016 Nonrecurring Capital fund to cover engineering services relating to the Lake Waramaug Dam.</w:t>
      </w:r>
    </w:p>
    <w:p w:rsidR="00E503A7" w:rsidRDefault="00E503A7" w:rsidP="00E503A7">
      <w:pPr>
        <w:pStyle w:val="NoSpacing"/>
        <w:ind w:left="765"/>
      </w:pPr>
      <w:r>
        <w:t xml:space="preserve">4) To approve an appropriation of funds from the fund balance to the 2015-2016 Nonrecurring Capital Fund for upgrading the Town Hall IT server. </w:t>
      </w:r>
    </w:p>
    <w:p w:rsidR="00831DE1" w:rsidRDefault="00E503A7" w:rsidP="00E503A7">
      <w:pPr>
        <w:pStyle w:val="NoSpacing"/>
        <w:ind w:left="765"/>
      </w:pPr>
      <w:r>
        <w:t>5) To approve the proposed amendment to the Purchasing Ordinance.</w:t>
      </w:r>
      <w:r w:rsidR="00831DE1">
        <w:t xml:space="preserve"> </w:t>
      </w:r>
    </w:p>
    <w:p w:rsidR="00E503A7" w:rsidRDefault="00E503A7" w:rsidP="00E503A7">
      <w:pPr>
        <w:pStyle w:val="NoSpacing"/>
        <w:ind w:left="765"/>
      </w:pPr>
      <w:r>
        <w:t>By Mark Lyon, seconded by Jay Hubelbank.  Discussion:  Jay Hubelbank inquired as to the status of the Town’s audit by Charles Heaven &amp; Company.  Mark explained that the audit is complete however</w:t>
      </w:r>
      <w:r w:rsidR="00831DE1">
        <w:t>,</w:t>
      </w:r>
      <w:r>
        <w:t xml:space="preserve"> it cannot be finalized until the appropriation</w:t>
      </w:r>
      <w:r w:rsidR="00831DE1">
        <w:t>s</w:t>
      </w:r>
      <w:r>
        <w:t xml:space="preserve"> and transfers of funds on the above agenda are approved.  The motion passed</w:t>
      </w:r>
      <w:r w:rsidR="00831DE1">
        <w:t xml:space="preserve"> unanimously.</w:t>
      </w:r>
    </w:p>
    <w:p w:rsidR="00831DE1" w:rsidRDefault="00831DE1" w:rsidP="00831DE1">
      <w:pPr>
        <w:pStyle w:val="NoSpacing"/>
      </w:pPr>
    </w:p>
    <w:p w:rsidR="00831DE1" w:rsidRDefault="00831DE1" w:rsidP="00831DE1">
      <w:pPr>
        <w:pStyle w:val="NoSpacing"/>
      </w:pPr>
      <w:r>
        <w:rPr>
          <w:b/>
        </w:rPr>
        <w:t xml:space="preserve">Visitors:  </w:t>
      </w:r>
      <w:r>
        <w:t>None.</w:t>
      </w:r>
    </w:p>
    <w:p w:rsidR="00831DE1" w:rsidRDefault="00831DE1" w:rsidP="00831DE1">
      <w:pPr>
        <w:pStyle w:val="NoSpacing"/>
      </w:pPr>
    </w:p>
    <w:p w:rsidR="00831DE1" w:rsidRDefault="00831DE1" w:rsidP="00831DE1">
      <w:pPr>
        <w:pStyle w:val="NoSpacing"/>
        <w:rPr>
          <w:b/>
        </w:rPr>
      </w:pPr>
      <w:r>
        <w:rPr>
          <w:b/>
        </w:rPr>
        <w:t>Adjournment:</w:t>
      </w:r>
    </w:p>
    <w:p w:rsidR="00831DE1" w:rsidRPr="00831DE1" w:rsidRDefault="00831DE1" w:rsidP="00831DE1">
      <w:pPr>
        <w:pStyle w:val="NoSpacing"/>
        <w:numPr>
          <w:ilvl w:val="0"/>
          <w:numId w:val="3"/>
        </w:numPr>
        <w:rPr>
          <w:b/>
        </w:rPr>
      </w:pPr>
      <w:r>
        <w:rPr>
          <w:b/>
        </w:rPr>
        <w:t xml:space="preserve">Motion:  </w:t>
      </w:r>
      <w:r>
        <w:t>To adjourn the meeting at 6:25 p.m. as there was no further business for discussion.  By Dave Werkhoven, seconded by Jay Hubelbank and unanimously approved.</w:t>
      </w:r>
    </w:p>
    <w:p w:rsidR="00831DE1" w:rsidRDefault="00831DE1" w:rsidP="00831DE1">
      <w:pPr>
        <w:pStyle w:val="NoSpacing"/>
        <w:rPr>
          <w:b/>
        </w:rPr>
      </w:pPr>
    </w:p>
    <w:p w:rsidR="00831DE1" w:rsidRDefault="00831DE1" w:rsidP="00831DE1">
      <w:pPr>
        <w:pStyle w:val="NoSpacing"/>
      </w:pPr>
      <w:r>
        <w:t>Respectfully submitted,</w:t>
      </w:r>
    </w:p>
    <w:p w:rsidR="00831DE1" w:rsidRDefault="00831DE1" w:rsidP="00831DE1">
      <w:pPr>
        <w:pStyle w:val="NoSpacing"/>
      </w:pPr>
      <w:r>
        <w:t>Mary Anne Greene</w:t>
      </w:r>
    </w:p>
    <w:p w:rsidR="00831DE1" w:rsidRPr="00831DE1" w:rsidRDefault="00831DE1" w:rsidP="00831DE1">
      <w:pPr>
        <w:pStyle w:val="NoSpacing"/>
      </w:pPr>
      <w:r>
        <w:t>Selectmen’s Secretary</w:t>
      </w:r>
    </w:p>
    <w:p w:rsidR="00E503A7" w:rsidRDefault="00E503A7" w:rsidP="00E503A7">
      <w:pPr>
        <w:pStyle w:val="NoSpacing"/>
      </w:pPr>
    </w:p>
    <w:p w:rsidR="00E503A7" w:rsidRPr="00E503A7" w:rsidRDefault="00E503A7" w:rsidP="00E503A7">
      <w:pPr>
        <w:pStyle w:val="NoSpacing"/>
        <w:ind w:left="765"/>
        <w:rPr>
          <w:b/>
        </w:rPr>
      </w:pPr>
    </w:p>
    <w:sectPr w:rsidR="00E503A7" w:rsidRPr="00E503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0E" w:rsidRDefault="00E16E0E" w:rsidP="007D1CF8">
      <w:pPr>
        <w:spacing w:after="0" w:line="240" w:lineRule="auto"/>
      </w:pPr>
      <w:r>
        <w:separator/>
      </w:r>
    </w:p>
  </w:endnote>
  <w:endnote w:type="continuationSeparator" w:id="0">
    <w:p w:rsidR="00E16E0E" w:rsidRDefault="00E16E0E" w:rsidP="007D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F8" w:rsidRDefault="007D1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F8" w:rsidRDefault="007D1CF8">
    <w:pPr>
      <w:pStyle w:val="Footer"/>
    </w:pPr>
    <w:r>
      <w:ptab w:relativeTo="margin" w:alignment="center" w:leader="none"/>
    </w:r>
    <w:r>
      <w:t>12-30-15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F8" w:rsidRDefault="007D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0E" w:rsidRDefault="00E16E0E" w:rsidP="007D1CF8">
      <w:pPr>
        <w:spacing w:after="0" w:line="240" w:lineRule="auto"/>
      </w:pPr>
      <w:r>
        <w:separator/>
      </w:r>
    </w:p>
  </w:footnote>
  <w:footnote w:type="continuationSeparator" w:id="0">
    <w:p w:rsidR="00E16E0E" w:rsidRDefault="00E16E0E" w:rsidP="007D1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F8" w:rsidRDefault="007D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F8" w:rsidRDefault="007D1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F8" w:rsidRDefault="007D1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049"/>
    <w:multiLevelType w:val="hybridMultilevel"/>
    <w:tmpl w:val="DB8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0FC9"/>
    <w:multiLevelType w:val="hybridMultilevel"/>
    <w:tmpl w:val="EA345B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5092E6F"/>
    <w:multiLevelType w:val="hybridMultilevel"/>
    <w:tmpl w:val="4B48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7088"/>
    <w:multiLevelType w:val="hybridMultilevel"/>
    <w:tmpl w:val="AF88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F6893"/>
    <w:multiLevelType w:val="hybridMultilevel"/>
    <w:tmpl w:val="1984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E6F8A"/>
    <w:multiLevelType w:val="hybridMultilevel"/>
    <w:tmpl w:val="241EEA3E"/>
    <w:lvl w:ilvl="0" w:tplc="FB8A9DF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4E0C66BF"/>
    <w:multiLevelType w:val="hybridMultilevel"/>
    <w:tmpl w:val="0C0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B3012"/>
    <w:multiLevelType w:val="hybridMultilevel"/>
    <w:tmpl w:val="CE5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162E4"/>
    <w:multiLevelType w:val="hybridMultilevel"/>
    <w:tmpl w:val="19D455CA"/>
    <w:lvl w:ilvl="0" w:tplc="B178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5C4EB1"/>
    <w:multiLevelType w:val="hybridMultilevel"/>
    <w:tmpl w:val="241A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F8"/>
    <w:rsid w:val="000C48D0"/>
    <w:rsid w:val="0026654B"/>
    <w:rsid w:val="00355298"/>
    <w:rsid w:val="005E14E7"/>
    <w:rsid w:val="006B3213"/>
    <w:rsid w:val="0078511C"/>
    <w:rsid w:val="007D1CF8"/>
    <w:rsid w:val="00831DE1"/>
    <w:rsid w:val="009422DA"/>
    <w:rsid w:val="0099578E"/>
    <w:rsid w:val="00AB12F8"/>
    <w:rsid w:val="00E16E0E"/>
    <w:rsid w:val="00E503A7"/>
    <w:rsid w:val="00F96EF3"/>
    <w:rsid w:val="00FE2D6E"/>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E8129-A8C5-44E0-AC95-64EC2E65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F8"/>
    <w:pPr>
      <w:spacing w:after="0" w:line="240" w:lineRule="auto"/>
    </w:pPr>
  </w:style>
  <w:style w:type="paragraph" w:styleId="Header">
    <w:name w:val="header"/>
    <w:basedOn w:val="Normal"/>
    <w:link w:val="HeaderChar"/>
    <w:uiPriority w:val="99"/>
    <w:unhideWhenUsed/>
    <w:rsid w:val="007D1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F8"/>
  </w:style>
  <w:style w:type="paragraph" w:styleId="Footer">
    <w:name w:val="footer"/>
    <w:basedOn w:val="Normal"/>
    <w:link w:val="FooterChar"/>
    <w:uiPriority w:val="99"/>
    <w:unhideWhenUsed/>
    <w:rsid w:val="007D1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0799-9FB5-4C3C-84FF-98338CE2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5</cp:revision>
  <dcterms:created xsi:type="dcterms:W3CDTF">2015-12-31T15:24:00Z</dcterms:created>
  <dcterms:modified xsi:type="dcterms:W3CDTF">2016-01-05T14:02:00Z</dcterms:modified>
</cp:coreProperties>
</file>