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D9" w:rsidRDefault="005A6106" w:rsidP="005A6106">
      <w:pPr>
        <w:pStyle w:val="NoSpacing"/>
        <w:jc w:val="center"/>
        <w:rPr>
          <w:b/>
        </w:rPr>
      </w:pPr>
      <w:r>
        <w:rPr>
          <w:b/>
        </w:rPr>
        <w:t>TOWN OF WASHINGTON</w:t>
      </w:r>
    </w:p>
    <w:p w:rsidR="005A6106" w:rsidRDefault="005A6106" w:rsidP="005A6106">
      <w:pPr>
        <w:pStyle w:val="NoSpacing"/>
        <w:jc w:val="center"/>
        <w:rPr>
          <w:b/>
        </w:rPr>
      </w:pPr>
      <w:r>
        <w:rPr>
          <w:b/>
        </w:rPr>
        <w:t>Board of Selectmen</w:t>
      </w:r>
    </w:p>
    <w:p w:rsidR="005A6106" w:rsidRDefault="005A6106" w:rsidP="005A6106">
      <w:pPr>
        <w:pStyle w:val="NoSpacing"/>
        <w:jc w:val="center"/>
        <w:rPr>
          <w:b/>
        </w:rPr>
      </w:pPr>
      <w:r>
        <w:rPr>
          <w:b/>
        </w:rPr>
        <w:t>Minutes</w:t>
      </w:r>
    </w:p>
    <w:p w:rsidR="005A6106" w:rsidRDefault="005A6106" w:rsidP="005A6106">
      <w:pPr>
        <w:pStyle w:val="NoSpacing"/>
        <w:jc w:val="center"/>
        <w:rPr>
          <w:b/>
        </w:rPr>
      </w:pPr>
      <w:r>
        <w:rPr>
          <w:b/>
        </w:rPr>
        <w:t>December 29, 2016</w:t>
      </w:r>
    </w:p>
    <w:p w:rsidR="005A6106" w:rsidRDefault="005A6106" w:rsidP="005A6106">
      <w:pPr>
        <w:pStyle w:val="NoSpacing"/>
        <w:jc w:val="center"/>
        <w:rPr>
          <w:b/>
        </w:rPr>
      </w:pPr>
    </w:p>
    <w:p w:rsidR="005A6106" w:rsidRDefault="005A6106" w:rsidP="005A6106">
      <w:pPr>
        <w:pStyle w:val="NoSpacing"/>
        <w:jc w:val="center"/>
        <w:rPr>
          <w:b/>
          <w:i/>
          <w:u w:val="single"/>
        </w:rPr>
      </w:pPr>
      <w:r>
        <w:rPr>
          <w:b/>
          <w:i/>
          <w:u w:val="single"/>
        </w:rPr>
        <w:t>Minutes are subject to the approval of the Board of Selectmen.</w:t>
      </w:r>
    </w:p>
    <w:p w:rsidR="005A6106" w:rsidRDefault="005A6106" w:rsidP="005A6106">
      <w:pPr>
        <w:pStyle w:val="NoSpacing"/>
        <w:jc w:val="center"/>
        <w:rPr>
          <w:b/>
          <w:i/>
          <w:u w:val="single"/>
        </w:rPr>
      </w:pPr>
    </w:p>
    <w:p w:rsidR="005A6106" w:rsidRDefault="005A6106" w:rsidP="005A6106">
      <w:pPr>
        <w:pStyle w:val="NoSpacing"/>
      </w:pPr>
      <w:r>
        <w:rPr>
          <w:b/>
        </w:rPr>
        <w:t xml:space="preserve">Present:  </w:t>
      </w:r>
      <w:r>
        <w:t>First Selectman Mark E. Lyon, Selectmen David Werkhoven and Jay Hubelbank.</w:t>
      </w:r>
    </w:p>
    <w:p w:rsidR="005A6106" w:rsidRDefault="005A6106" w:rsidP="005A6106">
      <w:pPr>
        <w:pStyle w:val="NoSpacing"/>
      </w:pPr>
    </w:p>
    <w:p w:rsidR="005A6106" w:rsidRDefault="005A6106" w:rsidP="005A6106">
      <w:pPr>
        <w:pStyle w:val="NoSpacing"/>
      </w:pPr>
      <w:r>
        <w:rPr>
          <w:b/>
        </w:rPr>
        <w:t xml:space="preserve">Call to Order:  </w:t>
      </w:r>
      <w:r>
        <w:t>First Selectman Mark Lyon called the meeting to order at 5:29p.m.</w:t>
      </w:r>
    </w:p>
    <w:p w:rsidR="005A6106" w:rsidRDefault="005A6106" w:rsidP="005A6106">
      <w:pPr>
        <w:pStyle w:val="NoSpacing"/>
      </w:pPr>
    </w:p>
    <w:p w:rsidR="005A6106" w:rsidRDefault="005A6106" w:rsidP="005A6106">
      <w:pPr>
        <w:pStyle w:val="NoSpacing"/>
        <w:rPr>
          <w:b/>
        </w:rPr>
      </w:pPr>
      <w:r>
        <w:rPr>
          <w:b/>
        </w:rPr>
        <w:t>Approval of Minutes:</w:t>
      </w:r>
    </w:p>
    <w:p w:rsidR="005A6106" w:rsidRPr="005A6106" w:rsidRDefault="005A6106" w:rsidP="005A6106">
      <w:pPr>
        <w:pStyle w:val="NoSpacing"/>
        <w:numPr>
          <w:ilvl w:val="0"/>
          <w:numId w:val="1"/>
        </w:numPr>
        <w:rPr>
          <w:b/>
        </w:rPr>
      </w:pPr>
      <w:r>
        <w:rPr>
          <w:b/>
        </w:rPr>
        <w:t xml:space="preserve">Motion:  </w:t>
      </w:r>
      <w:r>
        <w:t>To approve the minutes of the December 15, 2016 meeting of the Board of Selectmen.  By Mark Lyon, seconded by Jay Hubelbank and unanimously approved.</w:t>
      </w:r>
    </w:p>
    <w:p w:rsidR="005A6106" w:rsidRDefault="005A6106" w:rsidP="005A6106">
      <w:pPr>
        <w:pStyle w:val="NoSpacing"/>
      </w:pPr>
    </w:p>
    <w:p w:rsidR="005A6106" w:rsidRDefault="005A6106" w:rsidP="005A6106">
      <w:pPr>
        <w:pStyle w:val="NoSpacing"/>
        <w:rPr>
          <w:b/>
        </w:rPr>
      </w:pPr>
      <w:r>
        <w:rPr>
          <w:b/>
        </w:rPr>
        <w:t>Communications:</w:t>
      </w:r>
    </w:p>
    <w:p w:rsidR="005A6106" w:rsidRPr="009479A8" w:rsidRDefault="005A6106" w:rsidP="005A6106">
      <w:pPr>
        <w:pStyle w:val="NoSpacing"/>
        <w:numPr>
          <w:ilvl w:val="0"/>
          <w:numId w:val="1"/>
        </w:numPr>
        <w:rPr>
          <w:b/>
        </w:rPr>
      </w:pPr>
      <w:r w:rsidRPr="005A6106">
        <w:rPr>
          <w:b/>
        </w:rPr>
        <w:t xml:space="preserve">CHORE </w:t>
      </w:r>
      <w:r>
        <w:t>letter:  Sally Irwin, Coordinator of the CHORE program, wrote a letter thanking the Selectmen and the Town for allowing volunteers to use the Main Hall to fold and stuff over 11,000 letters for the annual appeal.  A special thank you was extended to John Gueniat for his willingness to help with carrying boxes</w:t>
      </w:r>
      <w:r w:rsidR="009479A8">
        <w:t xml:space="preserve"> in and out of the building</w:t>
      </w:r>
      <w:r>
        <w:t xml:space="preserve">, etc.  </w:t>
      </w:r>
    </w:p>
    <w:p w:rsidR="009479A8" w:rsidRDefault="009479A8" w:rsidP="009479A8">
      <w:pPr>
        <w:pStyle w:val="NoSpacing"/>
      </w:pPr>
    </w:p>
    <w:p w:rsidR="009479A8" w:rsidRDefault="009479A8" w:rsidP="009479A8">
      <w:pPr>
        <w:pStyle w:val="NoSpacing"/>
        <w:rPr>
          <w:b/>
        </w:rPr>
      </w:pPr>
      <w:r>
        <w:rPr>
          <w:b/>
        </w:rPr>
        <w:t>Appointments/Resignations:</w:t>
      </w:r>
    </w:p>
    <w:p w:rsidR="009479A8" w:rsidRDefault="009479A8" w:rsidP="009479A8">
      <w:pPr>
        <w:pStyle w:val="NoSpacing"/>
        <w:numPr>
          <w:ilvl w:val="0"/>
          <w:numId w:val="1"/>
        </w:numPr>
      </w:pPr>
      <w:r>
        <w:rPr>
          <w:b/>
        </w:rPr>
        <w:t xml:space="preserve">Motion:  </w:t>
      </w:r>
      <w:r w:rsidRPr="009479A8">
        <w:t>To appoint Tyler O’Hazo</w:t>
      </w:r>
      <w:r>
        <w:t xml:space="preserve"> to the Conservation Commission until 1/1/20.  By Mark Lyon, seconded by Dave Werkhoven and unanimously approved.</w:t>
      </w:r>
    </w:p>
    <w:p w:rsidR="009479A8" w:rsidRDefault="009479A8" w:rsidP="009479A8">
      <w:pPr>
        <w:pStyle w:val="NoSpacing"/>
        <w:numPr>
          <w:ilvl w:val="0"/>
          <w:numId w:val="1"/>
        </w:numPr>
      </w:pPr>
      <w:r>
        <w:rPr>
          <w:b/>
        </w:rPr>
        <w:t>Motion:</w:t>
      </w:r>
      <w:r>
        <w:t xml:space="preserve">  To reappoint George Krimsky to the Historic District Commission until 1/1/22.  By Mark Lyon, seconded by Jay Hubelbank and unanimously approved.</w:t>
      </w:r>
    </w:p>
    <w:p w:rsidR="009479A8" w:rsidRDefault="009479A8" w:rsidP="009479A8">
      <w:pPr>
        <w:pStyle w:val="NoSpacing"/>
        <w:numPr>
          <w:ilvl w:val="0"/>
          <w:numId w:val="1"/>
        </w:numPr>
      </w:pPr>
      <w:r>
        <w:rPr>
          <w:b/>
        </w:rPr>
        <w:t>Motion:</w:t>
      </w:r>
      <w:r>
        <w:t xml:space="preserve">  To appoint Bill Fairbairn as an alternate to the Historic District Commission until 1/1/20.  By Mark Lyon, seconded by Jay Hubelbank and unanimously approved.</w:t>
      </w:r>
    </w:p>
    <w:p w:rsidR="009479A8" w:rsidRDefault="009479A8" w:rsidP="009479A8">
      <w:pPr>
        <w:pStyle w:val="NoSpacing"/>
      </w:pPr>
    </w:p>
    <w:p w:rsidR="009479A8" w:rsidRDefault="009479A8" w:rsidP="009479A8">
      <w:pPr>
        <w:pStyle w:val="NoSpacing"/>
      </w:pPr>
      <w:r>
        <w:rPr>
          <w:b/>
        </w:rPr>
        <w:t xml:space="preserve">First Selectman’s Report:  </w:t>
      </w:r>
      <w:r>
        <w:t>First Selectman Mark Lyon reported the following:</w:t>
      </w:r>
    </w:p>
    <w:p w:rsidR="00C11246" w:rsidRPr="00C11246" w:rsidRDefault="009479A8" w:rsidP="009479A8">
      <w:pPr>
        <w:pStyle w:val="NoSpacing"/>
        <w:numPr>
          <w:ilvl w:val="0"/>
          <w:numId w:val="2"/>
        </w:numPr>
      </w:pPr>
      <w:r>
        <w:rPr>
          <w:b/>
        </w:rPr>
        <w:t xml:space="preserve">Romford Road Bridge Project:  </w:t>
      </w:r>
      <w:r w:rsidRPr="009479A8">
        <w:t xml:space="preserve">Originally </w:t>
      </w:r>
      <w:r>
        <w:t>work was plan</w:t>
      </w:r>
      <w:r w:rsidR="004F095C">
        <w:t>ned for the summer of 2018 so as</w:t>
      </w:r>
      <w:r>
        <w:t xml:space="preserve"> not to interfere with Rumsey Hall’s school year.  However, the DOT has been monitoring the condition of the bridge and does not feel the project should be put off that long.  Mark Lyon and Kevin Smith, Highway Director, spoke with CJM</w:t>
      </w:r>
      <w:r w:rsidR="00776DA8">
        <w:t xml:space="preserve">, the State’s </w:t>
      </w:r>
      <w:r w:rsidR="00C11246">
        <w:t xml:space="preserve">DOT </w:t>
      </w:r>
      <w:r w:rsidR="00776DA8">
        <w:t xml:space="preserve">Engineering </w:t>
      </w:r>
      <w:r w:rsidR="00C11246">
        <w:t>liaison</w:t>
      </w:r>
      <w:r w:rsidR="00776DA8">
        <w:t xml:space="preserve">, </w:t>
      </w:r>
      <w:r w:rsidR="00C11246">
        <w:t xml:space="preserve">which recommended an accelerated schedule – moving construction to the </w:t>
      </w:r>
      <w:proofErr w:type="gramStart"/>
      <w:r w:rsidR="00C11246">
        <w:t>Fall</w:t>
      </w:r>
      <w:proofErr w:type="gramEnd"/>
      <w:r w:rsidR="00C11246">
        <w:t xml:space="preserve"> of 2017.</w:t>
      </w:r>
      <w:r w:rsidR="00C11246" w:rsidRPr="00442EF8">
        <w:rPr>
          <w:b/>
        </w:rPr>
        <w:t xml:space="preserve"> </w:t>
      </w:r>
    </w:p>
    <w:p w:rsidR="009479A8" w:rsidRDefault="00776DA8" w:rsidP="009479A8">
      <w:pPr>
        <w:pStyle w:val="NoSpacing"/>
        <w:numPr>
          <w:ilvl w:val="0"/>
          <w:numId w:val="2"/>
        </w:numPr>
      </w:pPr>
      <w:bookmarkStart w:id="0" w:name="_GoBack"/>
      <w:bookmarkEnd w:id="0"/>
      <w:r w:rsidRPr="00442EF8">
        <w:rPr>
          <w:b/>
        </w:rPr>
        <w:t>Letter to OPM re: Region #12 bonding:</w:t>
      </w:r>
      <w:r w:rsidR="009479A8">
        <w:t xml:space="preserve"> </w:t>
      </w:r>
      <w:r>
        <w:t xml:space="preserve">Correspondence from citizens in Region #12 was sent to the Office of Policy &amp; Management opposing bonding for the AGSTEM program.  </w:t>
      </w:r>
      <w:r w:rsidR="00442EF8" w:rsidRPr="00442EF8">
        <w:rPr>
          <w:b/>
        </w:rPr>
        <w:t xml:space="preserve">Motion:  </w:t>
      </w:r>
      <w:r w:rsidR="00442EF8">
        <w:t xml:space="preserve">To approve a letter signed by First Selectman Mark Lyon, and a second letter signed by the Board of Selectmen, to OPM urging approval of the bonding to move the project forward.  By Jay Hubelbank, seconded by Dave Werkhoven and unanimously approved.  </w:t>
      </w:r>
    </w:p>
    <w:p w:rsidR="00442EF8" w:rsidRDefault="00442EF8" w:rsidP="00442EF8">
      <w:pPr>
        <w:pStyle w:val="NoSpacing"/>
      </w:pPr>
    </w:p>
    <w:p w:rsidR="00442EF8" w:rsidRDefault="00442EF8" w:rsidP="00442EF8">
      <w:pPr>
        <w:pStyle w:val="NoSpacing"/>
        <w:rPr>
          <w:b/>
        </w:rPr>
      </w:pPr>
      <w:r>
        <w:rPr>
          <w:b/>
        </w:rPr>
        <w:t>OLD BUSINESS:</w:t>
      </w:r>
    </w:p>
    <w:p w:rsidR="00442EF8" w:rsidRPr="00442EF8" w:rsidRDefault="00442EF8" w:rsidP="00442EF8">
      <w:pPr>
        <w:pStyle w:val="NoSpacing"/>
        <w:numPr>
          <w:ilvl w:val="0"/>
          <w:numId w:val="3"/>
        </w:numPr>
        <w:rPr>
          <w:b/>
        </w:rPr>
      </w:pPr>
      <w:r>
        <w:rPr>
          <w:b/>
        </w:rPr>
        <w:t xml:space="preserve">Awarding of the RFP for Spring Hill Road Bridge:  Motion:  </w:t>
      </w:r>
      <w:r>
        <w:t>To award the RFP to Cardinal Engineering of Meriden, CT for $46,000.  By Mark Lyon, seconded by Dave Werkhoven.  Discussion:  questions and concerns on the proposals received have been answered to everyone’s satisfaction.  The motion passed unanimously.</w:t>
      </w:r>
    </w:p>
    <w:p w:rsidR="00442EF8" w:rsidRPr="003A21BF" w:rsidRDefault="00442EF8" w:rsidP="00442EF8">
      <w:pPr>
        <w:pStyle w:val="NoSpacing"/>
        <w:numPr>
          <w:ilvl w:val="0"/>
          <w:numId w:val="3"/>
        </w:numPr>
        <w:rPr>
          <w:b/>
        </w:rPr>
      </w:pPr>
      <w:r>
        <w:rPr>
          <w:b/>
        </w:rPr>
        <w:lastRenderedPageBreak/>
        <w:t>Transfer of Birch Hill Run and Chestnut Lane to the Town of Washington:</w:t>
      </w:r>
      <w:r>
        <w:t xml:space="preserve">  </w:t>
      </w:r>
      <w:r w:rsidR="003A21BF">
        <w:t xml:space="preserve">The acceptance of Birch Hill Run and Chestnut Lane as Town roads was approved at a Town Meeting.  The transfer could not take place until liens on the property were released.  This has now occurred.  </w:t>
      </w:r>
      <w:r w:rsidR="003A21BF">
        <w:rPr>
          <w:b/>
        </w:rPr>
        <w:t xml:space="preserve">Motion:  </w:t>
      </w:r>
      <w:r w:rsidR="003A21BF">
        <w:t xml:space="preserve">To accept the Quick Claim Deed transferring Birch Hill Run and Chestnut Lane to the Town of Washington pending the proper paperwork submitted by Mr. Peter Pappas.  By Mark Lyon, seconded by Jay Hubelbank and unanimously approved.  </w:t>
      </w:r>
    </w:p>
    <w:p w:rsidR="003A21BF" w:rsidRDefault="003A21BF" w:rsidP="003A21BF">
      <w:pPr>
        <w:pStyle w:val="NoSpacing"/>
      </w:pPr>
    </w:p>
    <w:p w:rsidR="003A21BF" w:rsidRDefault="003A21BF" w:rsidP="003A21BF">
      <w:pPr>
        <w:pStyle w:val="NoSpacing"/>
        <w:rPr>
          <w:b/>
        </w:rPr>
      </w:pPr>
      <w:r>
        <w:rPr>
          <w:b/>
        </w:rPr>
        <w:t>NEW BUSINESS:</w:t>
      </w:r>
    </w:p>
    <w:p w:rsidR="003A21BF" w:rsidRPr="00DE6396" w:rsidRDefault="003A21BF" w:rsidP="003A21BF">
      <w:pPr>
        <w:pStyle w:val="NoSpacing"/>
        <w:numPr>
          <w:ilvl w:val="0"/>
          <w:numId w:val="4"/>
        </w:numPr>
        <w:rPr>
          <w:b/>
        </w:rPr>
      </w:pPr>
      <w:r>
        <w:rPr>
          <w:b/>
        </w:rPr>
        <w:t xml:space="preserve">Wykeham Rise Project:  </w:t>
      </w:r>
      <w:r>
        <w:t>Dave Werkhoven, also a Zoning Commissioner, reported that the new plans submitted for the Wykeham Rise project differ from what had been approved by the Commission and the Court agreement.  Zoning Chairman Nick Solley and Land Use Coordinator Janet Hill are researching with the Land Use Attorney if the new plans (which include the sale of condominiums) are consistent with the agreement and approved permits.  The Commission has also received letters</w:t>
      </w:r>
      <w:r w:rsidR="00DE6396">
        <w:t xml:space="preserve"> from neighbors questioning Eric</w:t>
      </w:r>
      <w:r>
        <w:t>a Klau</w:t>
      </w:r>
      <w:r w:rsidR="00DE6396">
        <w:t xml:space="preserve">er’s </w:t>
      </w:r>
      <w:r>
        <w:t xml:space="preserve">use of her home as a </w:t>
      </w:r>
      <w:r w:rsidR="00DE6396">
        <w:t xml:space="preserve">real estate “office” and showcase for the proposed condominiums.  </w:t>
      </w:r>
    </w:p>
    <w:p w:rsidR="00DE6396" w:rsidRDefault="00DE6396" w:rsidP="00DE6396">
      <w:pPr>
        <w:pStyle w:val="NoSpacing"/>
      </w:pPr>
    </w:p>
    <w:p w:rsidR="00DE6396" w:rsidRDefault="00DE6396" w:rsidP="00DE6396">
      <w:pPr>
        <w:pStyle w:val="NoSpacing"/>
      </w:pPr>
      <w:r>
        <w:rPr>
          <w:b/>
        </w:rPr>
        <w:t xml:space="preserve">Visitors:  </w:t>
      </w:r>
      <w:r>
        <w:t>None.</w:t>
      </w:r>
    </w:p>
    <w:p w:rsidR="00DE6396" w:rsidRDefault="00DE6396" w:rsidP="00DE6396">
      <w:pPr>
        <w:pStyle w:val="NoSpacing"/>
      </w:pPr>
    </w:p>
    <w:p w:rsidR="00DE6396" w:rsidRDefault="00DE6396" w:rsidP="00DE6396">
      <w:pPr>
        <w:pStyle w:val="NoSpacing"/>
        <w:rPr>
          <w:b/>
        </w:rPr>
      </w:pPr>
      <w:r>
        <w:rPr>
          <w:b/>
        </w:rPr>
        <w:t>Adjournment:</w:t>
      </w:r>
    </w:p>
    <w:p w:rsidR="00DE6396" w:rsidRPr="00DE6396" w:rsidRDefault="00DE6396" w:rsidP="00DE6396">
      <w:pPr>
        <w:pStyle w:val="NoSpacing"/>
        <w:numPr>
          <w:ilvl w:val="0"/>
          <w:numId w:val="4"/>
        </w:numPr>
        <w:rPr>
          <w:b/>
        </w:rPr>
      </w:pPr>
      <w:r>
        <w:rPr>
          <w:b/>
        </w:rPr>
        <w:t xml:space="preserve">Motion:  </w:t>
      </w:r>
      <w:r>
        <w:t>To adjourn the meeting at 5:54 as there was no further business for discussion.  By Dave Werkhoven, seconded by Mark Lyon and unanimously approved.</w:t>
      </w:r>
    </w:p>
    <w:p w:rsidR="00DE6396" w:rsidRDefault="00DE6396" w:rsidP="00DE6396">
      <w:pPr>
        <w:pStyle w:val="NoSpacing"/>
        <w:rPr>
          <w:b/>
        </w:rPr>
      </w:pPr>
    </w:p>
    <w:p w:rsidR="00DE6396" w:rsidRDefault="00DE6396" w:rsidP="00DE6396">
      <w:pPr>
        <w:pStyle w:val="NoSpacing"/>
      </w:pPr>
      <w:r>
        <w:t>Respectfully submitted,</w:t>
      </w:r>
    </w:p>
    <w:p w:rsidR="00DE6396" w:rsidRDefault="00DE6396" w:rsidP="00DE6396">
      <w:pPr>
        <w:pStyle w:val="NoSpacing"/>
      </w:pPr>
      <w:r>
        <w:t>Mary Anne Greene</w:t>
      </w:r>
    </w:p>
    <w:p w:rsidR="00DE6396" w:rsidRPr="00DE6396" w:rsidRDefault="00DE6396" w:rsidP="00DE6396">
      <w:pPr>
        <w:pStyle w:val="NoSpacing"/>
      </w:pPr>
      <w:r>
        <w:t>Selectmen’s Secretary</w:t>
      </w:r>
    </w:p>
    <w:p w:rsidR="00DE6396" w:rsidRPr="00DE6396" w:rsidRDefault="00DE6396" w:rsidP="00DE6396">
      <w:pPr>
        <w:pStyle w:val="NoSpacing"/>
      </w:pPr>
    </w:p>
    <w:sectPr w:rsidR="00DE6396" w:rsidRPr="00DE6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C7D9A"/>
    <w:multiLevelType w:val="hybridMultilevel"/>
    <w:tmpl w:val="D394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430FAC"/>
    <w:multiLevelType w:val="hybridMultilevel"/>
    <w:tmpl w:val="BF1C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5C3B97"/>
    <w:multiLevelType w:val="hybridMultilevel"/>
    <w:tmpl w:val="5B3C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42404F"/>
    <w:multiLevelType w:val="hybridMultilevel"/>
    <w:tmpl w:val="B8784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106"/>
    <w:rsid w:val="003A21BF"/>
    <w:rsid w:val="00442EF8"/>
    <w:rsid w:val="004F095C"/>
    <w:rsid w:val="005A6106"/>
    <w:rsid w:val="00776DA8"/>
    <w:rsid w:val="009479A8"/>
    <w:rsid w:val="00AD000B"/>
    <w:rsid w:val="00C11246"/>
    <w:rsid w:val="00DE6396"/>
    <w:rsid w:val="00E1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78B67-D5AF-4909-83CE-8FF62767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6106"/>
    <w:pPr>
      <w:spacing w:after="0" w:line="240" w:lineRule="auto"/>
    </w:pPr>
  </w:style>
  <w:style w:type="paragraph" w:styleId="BalloonText">
    <w:name w:val="Balloon Text"/>
    <w:basedOn w:val="Normal"/>
    <w:link w:val="BalloonTextChar"/>
    <w:uiPriority w:val="99"/>
    <w:semiHidden/>
    <w:unhideWhenUsed/>
    <w:rsid w:val="004F0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9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3</cp:revision>
  <cp:lastPrinted>2017-01-04T15:42:00Z</cp:lastPrinted>
  <dcterms:created xsi:type="dcterms:W3CDTF">2017-01-04T14:46:00Z</dcterms:created>
  <dcterms:modified xsi:type="dcterms:W3CDTF">2017-01-04T16:37:00Z</dcterms:modified>
</cp:coreProperties>
</file>