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A57" w:rsidRDefault="00957A57" w:rsidP="00EA7556">
      <w:pPr>
        <w:pStyle w:val="Standard"/>
        <w:spacing w:after="0" w:line="240" w:lineRule="auto"/>
        <w:jc w:val="center"/>
      </w:pPr>
      <w:r>
        <w:rPr>
          <w:rFonts w:ascii="Courier New" w:eastAsia="Times New Roman" w:hAnsi="Courier New" w:cs="Courier New"/>
          <w:b/>
          <w:bCs/>
          <w:sz w:val="24"/>
          <w:szCs w:val="24"/>
        </w:rPr>
        <w:t>Bryan Memorial Town Hall</w:t>
      </w:r>
    </w:p>
    <w:p w:rsidR="00957A57" w:rsidRDefault="00957A57" w:rsidP="00EA7556">
      <w:pPr>
        <w:pStyle w:val="Standard"/>
        <w:spacing w:after="0" w:line="240" w:lineRule="auto"/>
        <w:jc w:val="center"/>
      </w:pPr>
      <w:r>
        <w:rPr>
          <w:rFonts w:ascii="Courier New" w:eastAsia="Times New Roman" w:hAnsi="Courier New" w:cs="Courier New"/>
          <w:b/>
          <w:bCs/>
          <w:sz w:val="24"/>
          <w:szCs w:val="24"/>
        </w:rPr>
        <w:t>Washington Depot, CT</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jc w:val="center"/>
      </w:pPr>
      <w:r>
        <w:rPr>
          <w:rFonts w:ascii="Courier New" w:eastAsia="Times New Roman" w:hAnsi="Courier New" w:cs="Courier New"/>
          <w:b/>
          <w:bCs/>
          <w:sz w:val="24"/>
          <w:szCs w:val="24"/>
        </w:rPr>
        <w:t>PLANNING COMMISSION</w:t>
      </w:r>
    </w:p>
    <w:p w:rsidR="00957A57" w:rsidRDefault="00957A57" w:rsidP="00EA7556">
      <w:pPr>
        <w:pStyle w:val="Standard"/>
        <w:spacing w:after="0" w:line="240" w:lineRule="auto"/>
        <w:jc w:val="center"/>
      </w:pPr>
      <w:r>
        <w:rPr>
          <w:rFonts w:ascii="Courier New" w:eastAsia="Times New Roman" w:hAnsi="Courier New" w:cs="Courier New"/>
          <w:b/>
          <w:sz w:val="24"/>
          <w:szCs w:val="24"/>
        </w:rPr>
        <w:t>MINUTES</w:t>
      </w:r>
    </w:p>
    <w:p w:rsidR="00550D85" w:rsidRDefault="00550D85" w:rsidP="00EA7556">
      <w:pPr>
        <w:pStyle w:val="Standard"/>
        <w:spacing w:after="0" w:line="240" w:lineRule="auto"/>
        <w:jc w:val="center"/>
        <w:rPr>
          <w:rFonts w:ascii="Courier New" w:eastAsia="Times New Roman" w:hAnsi="Courier New" w:cs="Courier New"/>
          <w:sz w:val="24"/>
          <w:szCs w:val="24"/>
        </w:rPr>
      </w:pPr>
    </w:p>
    <w:p w:rsidR="00957A57" w:rsidRDefault="00B90B8F" w:rsidP="00EA7556">
      <w:pPr>
        <w:pStyle w:val="Standard"/>
        <w:spacing w:after="0" w:line="240" w:lineRule="auto"/>
        <w:jc w:val="center"/>
      </w:pPr>
      <w:r>
        <w:rPr>
          <w:rFonts w:ascii="Courier New" w:eastAsia="Times New Roman" w:hAnsi="Courier New" w:cs="Courier New"/>
          <w:sz w:val="24"/>
          <w:szCs w:val="24"/>
        </w:rPr>
        <w:t>November 1</w:t>
      </w:r>
      <w:r w:rsidR="00957A57">
        <w:rPr>
          <w:rFonts w:ascii="Courier New" w:eastAsia="Times New Roman" w:hAnsi="Courier New" w:cs="Courier New"/>
          <w:sz w:val="24"/>
          <w:szCs w:val="24"/>
        </w:rPr>
        <w:t>, 2017</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pPr>
      <w:r>
        <w:rPr>
          <w:rFonts w:ascii="Courier New" w:eastAsia="Times New Roman" w:hAnsi="Courier New" w:cs="Courier New"/>
          <w:sz w:val="24"/>
          <w:szCs w:val="24"/>
        </w:rPr>
        <w:t>7:30</w:t>
      </w:r>
      <w:r>
        <w:rPr>
          <w:rFonts w:ascii="Courier New" w:eastAsia="Times New Roman" w:hAnsi="Courier New" w:cs="Courier New"/>
          <w:sz w:val="24"/>
          <w:szCs w:val="24"/>
        </w:rPr>
        <w:tab/>
        <w:t>p.m.</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t xml:space="preserve">   Main Level Meeting Room</w:t>
      </w:r>
    </w:p>
    <w:p w:rsidR="00957A57" w:rsidRDefault="00957A57" w:rsidP="00EA7556">
      <w:pPr>
        <w:pStyle w:val="Standard"/>
        <w:spacing w:after="0" w:line="240" w:lineRule="auto"/>
        <w:rPr>
          <w:rFonts w:ascii="Courier New" w:eastAsia="Times New Roman" w:hAnsi="Courier New" w:cs="Courier New"/>
          <w:sz w:val="24"/>
          <w:szCs w:val="24"/>
        </w:rPr>
      </w:pPr>
    </w:p>
    <w:p w:rsidR="00E1177A"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Members Present:</w:t>
      </w:r>
      <w:r>
        <w:rPr>
          <w:rFonts w:ascii="Courier New" w:eastAsia="Times New Roman" w:hAnsi="Courier New" w:cs="Courier New"/>
          <w:b/>
          <w:bCs/>
          <w:sz w:val="24"/>
          <w:szCs w:val="24"/>
        </w:rPr>
        <w:tab/>
      </w:r>
      <w:r w:rsidR="00E1177A">
        <w:rPr>
          <w:rFonts w:ascii="Courier New" w:eastAsia="Times New Roman" w:hAnsi="Courier New" w:cs="Courier New"/>
          <w:bCs/>
          <w:sz w:val="24"/>
          <w:szCs w:val="24"/>
        </w:rPr>
        <w:t xml:space="preserve">Mr. Hileman, </w:t>
      </w:r>
      <w:r w:rsidR="00EA7556">
        <w:rPr>
          <w:rFonts w:ascii="Courier New" w:eastAsia="Times New Roman" w:hAnsi="Courier New" w:cs="Courier New"/>
          <w:sz w:val="24"/>
          <w:szCs w:val="24"/>
        </w:rPr>
        <w:t>Mr. Rimsky</w:t>
      </w:r>
      <w:r w:rsidR="00A0235F">
        <w:rPr>
          <w:rFonts w:ascii="Courier New" w:eastAsia="Times New Roman" w:hAnsi="Courier New" w:cs="Courier New"/>
          <w:sz w:val="24"/>
          <w:szCs w:val="24"/>
        </w:rPr>
        <w:t xml:space="preserve">, </w:t>
      </w:r>
      <w:r w:rsidR="00FD3E09">
        <w:rPr>
          <w:rFonts w:ascii="Courier New" w:eastAsia="Times New Roman" w:hAnsi="Courier New" w:cs="Courier New"/>
          <w:sz w:val="24"/>
          <w:szCs w:val="24"/>
        </w:rPr>
        <w:t>Mr. Carey, Ms. Jahnke</w:t>
      </w:r>
    </w:p>
    <w:p w:rsidR="00A0235F" w:rsidRDefault="00A0235F" w:rsidP="00B90B8F">
      <w:pPr>
        <w:pStyle w:val="Standard"/>
        <w:spacing w:after="0" w:line="240" w:lineRule="auto"/>
        <w:ind w:left="2880" w:hanging="2880"/>
        <w:rPr>
          <w:rFonts w:ascii="Courier New" w:eastAsia="Times New Roman" w:hAnsi="Courier New" w:cs="Courier New"/>
          <w:sz w:val="24"/>
          <w:szCs w:val="24"/>
        </w:rPr>
      </w:pPr>
      <w:r w:rsidRPr="00A0235F">
        <w:rPr>
          <w:rFonts w:ascii="Courier New" w:eastAsia="Times New Roman" w:hAnsi="Courier New" w:cs="Courier New"/>
          <w:b/>
          <w:sz w:val="24"/>
          <w:szCs w:val="24"/>
        </w:rPr>
        <w:t>Members Absent:</w:t>
      </w:r>
      <w:r>
        <w:rPr>
          <w:rFonts w:ascii="Courier New" w:eastAsia="Times New Roman" w:hAnsi="Courier New" w:cs="Courier New"/>
          <w:sz w:val="24"/>
          <w:szCs w:val="24"/>
        </w:rPr>
        <w:t xml:space="preserve">     </w:t>
      </w:r>
      <w:r w:rsidR="00B90B8F">
        <w:rPr>
          <w:rFonts w:ascii="Courier New" w:eastAsia="Times New Roman" w:hAnsi="Courier New" w:cs="Courier New"/>
          <w:sz w:val="24"/>
          <w:szCs w:val="24"/>
        </w:rPr>
        <w:t>Ms. Gager,</w:t>
      </w:r>
    </w:p>
    <w:p w:rsidR="00957A57" w:rsidRDefault="00957A57" w:rsidP="00B90B8F">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sidR="00D24054">
        <w:rPr>
          <w:rFonts w:ascii="Courier New" w:eastAsia="Times New Roman" w:hAnsi="Courier New" w:cs="Courier New"/>
          <w:sz w:val="24"/>
          <w:szCs w:val="24"/>
        </w:rPr>
        <w:tab/>
      </w:r>
      <w:r w:rsidR="00B90B8F">
        <w:rPr>
          <w:rFonts w:ascii="Courier New" w:eastAsia="Times New Roman" w:hAnsi="Courier New" w:cs="Courier New"/>
          <w:sz w:val="24"/>
          <w:szCs w:val="24"/>
        </w:rPr>
        <w:t>Mr. Bedini,</w:t>
      </w:r>
      <w:r w:rsidR="00B90B8F" w:rsidRPr="00FD3E09">
        <w:rPr>
          <w:rFonts w:ascii="Courier New" w:eastAsia="Times New Roman" w:hAnsi="Courier New" w:cs="Courier New"/>
          <w:sz w:val="24"/>
          <w:szCs w:val="24"/>
        </w:rPr>
        <w:t xml:space="preserve"> </w:t>
      </w:r>
      <w:r w:rsidR="00B90B8F">
        <w:rPr>
          <w:rFonts w:ascii="Courier New" w:eastAsia="Times New Roman" w:hAnsi="Courier New" w:cs="Courier New"/>
          <w:sz w:val="24"/>
          <w:szCs w:val="24"/>
        </w:rPr>
        <w:t>Ms. Ryland</w:t>
      </w:r>
    </w:p>
    <w:p w:rsidR="00957A57"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Staff Present:</w:t>
      </w:r>
      <w:r>
        <w:rPr>
          <w:rFonts w:ascii="Courier New" w:eastAsia="Times New Roman" w:hAnsi="Courier New" w:cs="Courier New"/>
          <w:b/>
          <w:bCs/>
          <w:sz w:val="24"/>
          <w:szCs w:val="24"/>
        </w:rPr>
        <w:tab/>
      </w:r>
      <w:r>
        <w:rPr>
          <w:rFonts w:ascii="Courier New" w:eastAsia="Times New Roman" w:hAnsi="Courier New" w:cs="Courier New"/>
          <w:b/>
          <w:bCs/>
          <w:sz w:val="24"/>
          <w:szCs w:val="24"/>
        </w:rPr>
        <w:tab/>
      </w:r>
      <w:r w:rsidR="00B90B8F" w:rsidRPr="00B90B8F">
        <w:rPr>
          <w:rFonts w:ascii="Courier New" w:eastAsia="Times New Roman" w:hAnsi="Courier New" w:cs="Courier New"/>
          <w:bCs/>
          <w:sz w:val="24"/>
          <w:szCs w:val="24"/>
        </w:rPr>
        <w:t>Ms. Hill,</w:t>
      </w:r>
      <w:r w:rsidR="00B90B8F">
        <w:rPr>
          <w:rFonts w:ascii="Courier New" w:eastAsia="Times New Roman" w:hAnsi="Courier New" w:cs="Courier New"/>
          <w:b/>
          <w:bCs/>
          <w:sz w:val="24"/>
          <w:szCs w:val="24"/>
        </w:rPr>
        <w:t xml:space="preserve"> </w:t>
      </w:r>
      <w:r>
        <w:rPr>
          <w:rFonts w:ascii="Courier New" w:eastAsia="Times New Roman" w:hAnsi="Courier New" w:cs="Courier New"/>
          <w:bCs/>
          <w:sz w:val="24"/>
          <w:szCs w:val="24"/>
        </w:rPr>
        <w:t xml:space="preserve">Ms. </w:t>
      </w:r>
      <w:r w:rsidR="0028330A">
        <w:rPr>
          <w:rFonts w:ascii="Courier New" w:eastAsia="Times New Roman" w:hAnsi="Courier New" w:cs="Courier New"/>
          <w:bCs/>
          <w:sz w:val="24"/>
          <w:szCs w:val="24"/>
        </w:rPr>
        <w:t>White</w:t>
      </w:r>
    </w:p>
    <w:p w:rsidR="008350E8" w:rsidRPr="00B90B8F" w:rsidRDefault="00021BF3" w:rsidP="00B90B8F">
      <w:pPr>
        <w:pStyle w:val="Standard"/>
        <w:spacing w:after="0" w:line="240" w:lineRule="auto"/>
        <w:ind w:left="2880" w:hanging="2880"/>
        <w:rPr>
          <w:rFonts w:ascii="Courier New" w:eastAsia="Times New Roman" w:hAnsi="Courier New" w:cs="Courier New"/>
          <w:sz w:val="24"/>
          <w:szCs w:val="24"/>
          <w:u w:val="single"/>
        </w:rPr>
      </w:pPr>
      <w:r w:rsidRPr="00021BF3">
        <w:rPr>
          <w:rFonts w:ascii="Courier New" w:eastAsia="Times New Roman" w:hAnsi="Courier New" w:cs="Courier New"/>
          <w:b/>
          <w:bCs/>
          <w:sz w:val="24"/>
          <w:szCs w:val="24"/>
        </w:rPr>
        <w:t>Others Present:</w:t>
      </w:r>
      <w:r w:rsidR="00B90B8F">
        <w:rPr>
          <w:rFonts w:ascii="Courier New" w:eastAsia="Times New Roman" w:hAnsi="Courier New" w:cs="Courier New"/>
          <w:b/>
          <w:bCs/>
          <w:sz w:val="24"/>
          <w:szCs w:val="24"/>
        </w:rPr>
        <w:t xml:space="preserve">   </w:t>
      </w:r>
      <w:r w:rsidR="00B90B8F">
        <w:rPr>
          <w:rFonts w:ascii="Courier New" w:eastAsia="Times New Roman" w:hAnsi="Courier New" w:cs="Courier New"/>
          <w:b/>
          <w:bCs/>
          <w:sz w:val="24"/>
          <w:szCs w:val="24"/>
        </w:rPr>
        <w:tab/>
      </w:r>
      <w:r w:rsidR="00B90B8F">
        <w:rPr>
          <w:rFonts w:ascii="Courier New" w:eastAsia="Times New Roman" w:hAnsi="Courier New" w:cs="Courier New"/>
          <w:bCs/>
          <w:sz w:val="24"/>
          <w:szCs w:val="24"/>
        </w:rPr>
        <w:t>1</w:t>
      </w:r>
      <w:r w:rsidR="00B90B8F" w:rsidRPr="00B90B8F">
        <w:rPr>
          <w:rFonts w:ascii="Courier New" w:eastAsia="Times New Roman" w:hAnsi="Courier New" w:cs="Courier New"/>
          <w:bCs/>
          <w:sz w:val="24"/>
          <w:szCs w:val="24"/>
          <w:vertAlign w:val="superscript"/>
        </w:rPr>
        <w:t>st</w:t>
      </w:r>
      <w:r w:rsidR="00B90B8F">
        <w:rPr>
          <w:rFonts w:ascii="Courier New" w:eastAsia="Times New Roman" w:hAnsi="Courier New" w:cs="Courier New"/>
          <w:bCs/>
          <w:sz w:val="24"/>
          <w:szCs w:val="24"/>
        </w:rPr>
        <w:t xml:space="preserve"> Selectman Lyon, Mr. Sherr, </w:t>
      </w:r>
      <w:r w:rsidR="00550D85">
        <w:rPr>
          <w:rFonts w:ascii="Courier New" w:eastAsia="Times New Roman" w:hAnsi="Courier New" w:cs="Courier New"/>
          <w:bCs/>
          <w:sz w:val="24"/>
          <w:szCs w:val="24"/>
        </w:rPr>
        <w:t>Mr. Mathews</w:t>
      </w:r>
      <w:r w:rsidR="00B90B8F">
        <w:rPr>
          <w:rFonts w:ascii="Courier New" w:eastAsia="Times New Roman" w:hAnsi="Courier New" w:cs="Courier New"/>
          <w:bCs/>
          <w:sz w:val="24"/>
          <w:szCs w:val="24"/>
        </w:rPr>
        <w:t>, Mr. Hub</w:t>
      </w:r>
      <w:r w:rsidR="00557575">
        <w:rPr>
          <w:rFonts w:ascii="Courier New" w:eastAsia="Times New Roman" w:hAnsi="Courier New" w:cs="Courier New"/>
          <w:bCs/>
          <w:sz w:val="24"/>
          <w:szCs w:val="24"/>
        </w:rPr>
        <w:t>el</w:t>
      </w:r>
      <w:r w:rsidR="00B90B8F">
        <w:rPr>
          <w:rFonts w:ascii="Courier New" w:eastAsia="Times New Roman" w:hAnsi="Courier New" w:cs="Courier New"/>
          <w:bCs/>
          <w:sz w:val="24"/>
          <w:szCs w:val="24"/>
        </w:rPr>
        <w:t>bank</w:t>
      </w:r>
    </w:p>
    <w:p w:rsidR="009C6FF1" w:rsidRDefault="009C6FF1" w:rsidP="008350E8">
      <w:pPr>
        <w:pStyle w:val="Standard"/>
        <w:spacing w:after="0" w:line="240" w:lineRule="auto"/>
        <w:rPr>
          <w:rFonts w:ascii="Courier New" w:eastAsia="Times New Roman" w:hAnsi="Courier New" w:cs="Courier New"/>
          <w:b/>
          <w:sz w:val="24"/>
          <w:szCs w:val="24"/>
          <w:u w:val="single"/>
        </w:rPr>
      </w:pPr>
    </w:p>
    <w:p w:rsidR="002B5877" w:rsidRDefault="002B5877" w:rsidP="008350E8">
      <w:pPr>
        <w:pStyle w:val="Standard"/>
        <w:spacing w:after="0" w:line="240" w:lineRule="auto"/>
        <w:rPr>
          <w:rFonts w:ascii="Courier New" w:eastAsia="Times New Roman" w:hAnsi="Courier New" w:cs="Courier New"/>
          <w:b/>
          <w:sz w:val="24"/>
          <w:szCs w:val="24"/>
          <w:u w:val="single"/>
        </w:rPr>
      </w:pPr>
      <w:r w:rsidRPr="002B5877">
        <w:rPr>
          <w:rFonts w:ascii="Courier New" w:eastAsia="Times New Roman" w:hAnsi="Courier New" w:cs="Courier New"/>
          <w:b/>
          <w:sz w:val="24"/>
          <w:szCs w:val="24"/>
          <w:u w:val="single"/>
        </w:rPr>
        <w:t>REGULAR MEETING:</w:t>
      </w:r>
    </w:p>
    <w:p w:rsidR="002B5877" w:rsidRPr="002B5877" w:rsidRDefault="002B5877" w:rsidP="002B5877">
      <w:pPr>
        <w:pStyle w:val="Standard"/>
        <w:rPr>
          <w:rFonts w:ascii="Courier New" w:eastAsia="Times New Roman" w:hAnsi="Courier New" w:cs="Courier New"/>
          <w:sz w:val="24"/>
          <w:szCs w:val="24"/>
        </w:rPr>
      </w:pPr>
      <w:r>
        <w:rPr>
          <w:rFonts w:ascii="Courier New" w:eastAsia="Times New Roman" w:hAnsi="Courier New" w:cs="Courier New"/>
          <w:sz w:val="24"/>
          <w:szCs w:val="24"/>
        </w:rPr>
        <w:t>Mr. Hileman called the R</w:t>
      </w:r>
      <w:r w:rsidR="008350E8">
        <w:rPr>
          <w:rFonts w:ascii="Courier New" w:eastAsia="Times New Roman" w:hAnsi="Courier New" w:cs="Courier New"/>
          <w:sz w:val="24"/>
          <w:szCs w:val="24"/>
        </w:rPr>
        <w:t>eg</w:t>
      </w:r>
      <w:r w:rsidR="006C53E9">
        <w:rPr>
          <w:rFonts w:ascii="Courier New" w:eastAsia="Times New Roman" w:hAnsi="Courier New" w:cs="Courier New"/>
          <w:sz w:val="24"/>
          <w:szCs w:val="24"/>
        </w:rPr>
        <w:t>ular Meeting to order at 7:3</w:t>
      </w:r>
      <w:r w:rsidR="00B90B8F">
        <w:rPr>
          <w:rFonts w:ascii="Courier New" w:eastAsia="Times New Roman" w:hAnsi="Courier New" w:cs="Courier New"/>
          <w:sz w:val="24"/>
          <w:szCs w:val="24"/>
        </w:rPr>
        <w:t>0</w:t>
      </w:r>
      <w:r w:rsidR="006C53E9">
        <w:rPr>
          <w:rFonts w:ascii="Courier New" w:eastAsia="Times New Roman" w:hAnsi="Courier New" w:cs="Courier New"/>
          <w:sz w:val="24"/>
          <w:szCs w:val="24"/>
        </w:rPr>
        <w:t xml:space="preserve"> </w:t>
      </w:r>
      <w:r w:rsidR="00D2620C">
        <w:rPr>
          <w:rFonts w:ascii="Courier New" w:eastAsia="Times New Roman" w:hAnsi="Courier New" w:cs="Courier New"/>
          <w:sz w:val="24"/>
          <w:szCs w:val="24"/>
        </w:rPr>
        <w:t>p.m. and seated himself, Mr. Rimsky,</w:t>
      </w:r>
      <w:r w:rsidR="00FD3E09">
        <w:rPr>
          <w:rFonts w:ascii="Courier New" w:eastAsia="Times New Roman" w:hAnsi="Courier New" w:cs="Courier New"/>
          <w:sz w:val="24"/>
          <w:szCs w:val="24"/>
        </w:rPr>
        <w:t xml:space="preserve"> Mr. Carey</w:t>
      </w:r>
      <w:r w:rsidR="00D2620C">
        <w:rPr>
          <w:rFonts w:ascii="Courier New" w:eastAsia="Times New Roman" w:hAnsi="Courier New" w:cs="Courier New"/>
          <w:sz w:val="24"/>
          <w:szCs w:val="24"/>
        </w:rPr>
        <w:t xml:space="preserve"> and Ms. </w:t>
      </w:r>
      <w:r w:rsidR="00FD3E09">
        <w:rPr>
          <w:rFonts w:ascii="Courier New" w:eastAsia="Times New Roman" w:hAnsi="Courier New" w:cs="Courier New"/>
          <w:sz w:val="24"/>
          <w:szCs w:val="24"/>
        </w:rPr>
        <w:t>Jahnke</w:t>
      </w:r>
      <w:r w:rsidR="00B90B8F">
        <w:rPr>
          <w:rFonts w:ascii="Courier New" w:eastAsia="Times New Roman" w:hAnsi="Courier New" w:cs="Courier New"/>
          <w:sz w:val="24"/>
          <w:szCs w:val="24"/>
        </w:rPr>
        <w:t>,</w:t>
      </w:r>
      <w:r w:rsidR="00B90B8F" w:rsidRPr="00B90B8F">
        <w:rPr>
          <w:rFonts w:ascii="Courier New" w:eastAsia="Times New Roman" w:hAnsi="Courier New" w:cs="Courier New"/>
          <w:sz w:val="24"/>
          <w:szCs w:val="24"/>
        </w:rPr>
        <w:t xml:space="preserve"> </w:t>
      </w:r>
      <w:r w:rsidR="00B90B8F">
        <w:rPr>
          <w:rFonts w:ascii="Courier New" w:eastAsia="Times New Roman" w:hAnsi="Courier New" w:cs="Courier New"/>
          <w:sz w:val="24"/>
          <w:szCs w:val="24"/>
        </w:rPr>
        <w:t>Ms. Ryland</w:t>
      </w:r>
      <w:r w:rsidR="00D2620C">
        <w:rPr>
          <w:rFonts w:ascii="Courier New" w:eastAsia="Times New Roman" w:hAnsi="Courier New" w:cs="Courier New"/>
          <w:sz w:val="24"/>
          <w:szCs w:val="24"/>
        </w:rPr>
        <w:t>.</w:t>
      </w:r>
      <w:r>
        <w:rPr>
          <w:rFonts w:ascii="Courier New" w:eastAsia="Times New Roman" w:hAnsi="Courier New" w:cs="Courier New"/>
          <w:sz w:val="24"/>
          <w:szCs w:val="24"/>
        </w:rPr>
        <w:t xml:space="preserve">  </w:t>
      </w:r>
    </w:p>
    <w:p w:rsidR="008350E8" w:rsidRDefault="008350E8" w:rsidP="00EA7556">
      <w:pPr>
        <w:pStyle w:val="Standard"/>
        <w:spacing w:after="0" w:line="240" w:lineRule="auto"/>
        <w:rPr>
          <w:rFonts w:ascii="Courier New" w:hAnsi="Courier New" w:cs="Courier New"/>
          <w:b/>
          <w:sz w:val="24"/>
          <w:szCs w:val="24"/>
          <w:u w:val="single"/>
        </w:rPr>
      </w:pPr>
    </w:p>
    <w:p w:rsidR="000E1218" w:rsidRDefault="00791D5E" w:rsidP="00EA7556">
      <w:pPr>
        <w:pStyle w:val="Standard"/>
        <w:spacing w:after="0" w:line="240" w:lineRule="auto"/>
        <w:rPr>
          <w:rFonts w:ascii="Courier New" w:hAnsi="Courier New" w:cs="Courier New"/>
          <w:b/>
          <w:sz w:val="24"/>
          <w:szCs w:val="24"/>
          <w:u w:val="single"/>
        </w:rPr>
      </w:pPr>
      <w:r>
        <w:rPr>
          <w:rFonts w:ascii="Courier New" w:hAnsi="Courier New" w:cs="Courier New"/>
          <w:b/>
          <w:noProof/>
          <w:sz w:val="24"/>
          <w:szCs w:val="24"/>
          <w:u w:val="single"/>
        </w:rPr>
        <w:t>PRIVILEDGE OF THE FLOOR</w:t>
      </w:r>
      <w:r w:rsidR="000E1218">
        <w:rPr>
          <w:rFonts w:ascii="Courier New" w:hAnsi="Courier New" w:cs="Courier New"/>
          <w:b/>
          <w:sz w:val="24"/>
          <w:szCs w:val="24"/>
          <w:u w:val="single"/>
        </w:rPr>
        <w:t>:</w:t>
      </w:r>
    </w:p>
    <w:p w:rsidR="009C6FF1" w:rsidRPr="009C6FF1" w:rsidRDefault="009C6FF1" w:rsidP="00EA7556">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No one from the public </w:t>
      </w:r>
      <w:r w:rsidR="00B90B8F">
        <w:rPr>
          <w:rFonts w:ascii="Courier New" w:hAnsi="Courier New" w:cs="Courier New"/>
          <w:sz w:val="24"/>
          <w:szCs w:val="24"/>
        </w:rPr>
        <w:t>requested the floor</w:t>
      </w:r>
      <w:r>
        <w:rPr>
          <w:rFonts w:ascii="Courier New" w:hAnsi="Courier New" w:cs="Courier New"/>
          <w:sz w:val="24"/>
          <w:szCs w:val="24"/>
        </w:rPr>
        <w:t>.</w:t>
      </w:r>
    </w:p>
    <w:p w:rsidR="000E1218" w:rsidRDefault="000E1218" w:rsidP="00EA7556">
      <w:pPr>
        <w:pStyle w:val="Standard"/>
        <w:spacing w:after="0" w:line="240" w:lineRule="auto"/>
        <w:rPr>
          <w:rFonts w:ascii="Courier New" w:hAnsi="Courier New" w:cs="Courier New"/>
          <w:b/>
          <w:sz w:val="24"/>
          <w:szCs w:val="24"/>
          <w:u w:val="single"/>
        </w:rPr>
      </w:pPr>
    </w:p>
    <w:p w:rsidR="000E1218" w:rsidRDefault="000E1218" w:rsidP="00EA7556">
      <w:pPr>
        <w:pStyle w:val="Standard"/>
        <w:spacing w:after="0" w:line="240" w:lineRule="auto"/>
        <w:rPr>
          <w:rFonts w:ascii="Courier New" w:hAnsi="Courier New" w:cs="Courier New"/>
          <w:b/>
          <w:sz w:val="24"/>
          <w:szCs w:val="24"/>
          <w:u w:val="single"/>
        </w:rPr>
      </w:pPr>
    </w:p>
    <w:p w:rsidR="00EA7556" w:rsidRDefault="00791D5E" w:rsidP="00EA7556">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CONSIDERATION OF THE MINUTES</w:t>
      </w:r>
      <w:r w:rsidR="00A24962" w:rsidRPr="00D86657">
        <w:rPr>
          <w:rFonts w:ascii="Courier New" w:hAnsi="Courier New" w:cs="Courier New"/>
          <w:b/>
          <w:sz w:val="24"/>
          <w:szCs w:val="24"/>
          <w:u w:val="single"/>
        </w:rPr>
        <w:t>:</w:t>
      </w:r>
    </w:p>
    <w:p w:rsidR="0008467D" w:rsidRDefault="0008467D" w:rsidP="00EA7556">
      <w:pPr>
        <w:pStyle w:val="Standard"/>
        <w:spacing w:after="0" w:line="240" w:lineRule="auto"/>
        <w:rPr>
          <w:rFonts w:ascii="Courier New" w:hAnsi="Courier New" w:cs="Courier New"/>
          <w:sz w:val="24"/>
          <w:szCs w:val="24"/>
        </w:rPr>
      </w:pPr>
      <w:r>
        <w:rPr>
          <w:rFonts w:ascii="Courier New" w:hAnsi="Courier New" w:cs="Courier New"/>
          <w:sz w:val="24"/>
          <w:szCs w:val="24"/>
        </w:rPr>
        <w:t>Consideration of the Regular Meeting Minutes</w:t>
      </w:r>
      <w:r w:rsidR="00A0235F">
        <w:rPr>
          <w:rFonts w:ascii="Courier New" w:hAnsi="Courier New" w:cs="Courier New"/>
          <w:sz w:val="24"/>
          <w:szCs w:val="24"/>
        </w:rPr>
        <w:t xml:space="preserve"> </w:t>
      </w:r>
      <w:r w:rsidR="0028330A">
        <w:rPr>
          <w:rFonts w:ascii="Courier New" w:hAnsi="Courier New" w:cs="Courier New"/>
          <w:sz w:val="24"/>
          <w:szCs w:val="24"/>
        </w:rPr>
        <w:t xml:space="preserve">of </w:t>
      </w:r>
      <w:r w:rsidR="00B90B8F">
        <w:rPr>
          <w:rFonts w:ascii="Courier New" w:hAnsi="Courier New" w:cs="Courier New"/>
          <w:sz w:val="24"/>
          <w:szCs w:val="24"/>
        </w:rPr>
        <w:t>October 4</w:t>
      </w:r>
      <w:r w:rsidR="00FD3E09">
        <w:rPr>
          <w:rFonts w:ascii="Courier New" w:hAnsi="Courier New" w:cs="Courier New"/>
          <w:sz w:val="24"/>
          <w:szCs w:val="24"/>
        </w:rPr>
        <w:t>,</w:t>
      </w:r>
      <w:r w:rsidR="0028330A">
        <w:rPr>
          <w:rFonts w:ascii="Courier New" w:hAnsi="Courier New" w:cs="Courier New"/>
          <w:sz w:val="24"/>
          <w:szCs w:val="24"/>
        </w:rPr>
        <w:t xml:space="preserve"> 2017</w:t>
      </w:r>
      <w:r>
        <w:rPr>
          <w:rFonts w:ascii="Courier New" w:hAnsi="Courier New" w:cs="Courier New"/>
          <w:sz w:val="24"/>
          <w:szCs w:val="24"/>
        </w:rPr>
        <w:t>:</w:t>
      </w:r>
    </w:p>
    <w:p w:rsidR="00550D85" w:rsidRDefault="00550D85" w:rsidP="00A0235F">
      <w:pPr>
        <w:pStyle w:val="Standard"/>
        <w:rPr>
          <w:rFonts w:ascii="Courier New" w:hAnsi="Courier New" w:cs="Courier New"/>
          <w:b/>
          <w:sz w:val="24"/>
          <w:szCs w:val="24"/>
        </w:rPr>
      </w:pPr>
    </w:p>
    <w:p w:rsidR="0008467D" w:rsidRDefault="00A0235F" w:rsidP="00A0235F">
      <w:pPr>
        <w:pStyle w:val="Standard"/>
        <w:rPr>
          <w:rFonts w:ascii="Courier New" w:hAnsi="Courier New" w:cs="Courier New"/>
          <w:sz w:val="24"/>
          <w:szCs w:val="24"/>
        </w:rPr>
      </w:pPr>
      <w:r w:rsidRPr="00A0235F">
        <w:rPr>
          <w:rFonts w:ascii="Courier New" w:hAnsi="Courier New" w:cs="Courier New"/>
          <w:b/>
          <w:sz w:val="24"/>
          <w:szCs w:val="24"/>
        </w:rPr>
        <w:t>Motion:</w:t>
      </w:r>
      <w:r>
        <w:rPr>
          <w:rFonts w:ascii="Courier New" w:hAnsi="Courier New" w:cs="Courier New"/>
          <w:sz w:val="24"/>
          <w:szCs w:val="24"/>
        </w:rPr>
        <w:t xml:space="preserve"> </w:t>
      </w:r>
      <w:r w:rsidRPr="00A0235F">
        <w:rPr>
          <w:rFonts w:ascii="Courier New" w:hAnsi="Courier New" w:cs="Courier New"/>
          <w:sz w:val="24"/>
          <w:szCs w:val="24"/>
        </w:rPr>
        <w:t xml:space="preserve">To accept </w:t>
      </w:r>
      <w:r w:rsidRPr="00EE3972">
        <w:rPr>
          <w:rFonts w:ascii="Courier New" w:hAnsi="Courier New" w:cs="Courier New"/>
          <w:noProof/>
          <w:sz w:val="24"/>
          <w:szCs w:val="24"/>
        </w:rPr>
        <w:t xml:space="preserve">the </w:t>
      </w:r>
      <w:r w:rsidR="00B90B8F">
        <w:rPr>
          <w:rFonts w:ascii="Courier New" w:hAnsi="Courier New" w:cs="Courier New"/>
          <w:noProof/>
          <w:sz w:val="24"/>
          <w:szCs w:val="24"/>
        </w:rPr>
        <w:t>Ocotber 4,</w:t>
      </w:r>
      <w:r w:rsidRPr="00A0235F">
        <w:rPr>
          <w:rFonts w:ascii="Courier New" w:hAnsi="Courier New" w:cs="Courier New"/>
          <w:sz w:val="24"/>
          <w:szCs w:val="24"/>
        </w:rPr>
        <w:t xml:space="preserve"> </w:t>
      </w:r>
      <w:r w:rsidRPr="00EE3972">
        <w:rPr>
          <w:rFonts w:ascii="Courier New" w:hAnsi="Courier New" w:cs="Courier New"/>
          <w:noProof/>
          <w:sz w:val="24"/>
          <w:szCs w:val="24"/>
        </w:rPr>
        <w:t>2017</w:t>
      </w:r>
      <w:r w:rsidR="00EE3972">
        <w:rPr>
          <w:rFonts w:ascii="Courier New" w:hAnsi="Courier New" w:cs="Courier New"/>
          <w:noProof/>
          <w:sz w:val="24"/>
          <w:szCs w:val="24"/>
        </w:rPr>
        <w:t>,</w:t>
      </w:r>
      <w:r w:rsidRPr="00A0235F">
        <w:rPr>
          <w:rFonts w:ascii="Courier New" w:hAnsi="Courier New" w:cs="Courier New"/>
          <w:sz w:val="24"/>
          <w:szCs w:val="24"/>
        </w:rPr>
        <w:t xml:space="preserve"> Regul</w:t>
      </w:r>
      <w:r w:rsidR="0028330A">
        <w:rPr>
          <w:rFonts w:ascii="Courier New" w:hAnsi="Courier New" w:cs="Courier New"/>
          <w:sz w:val="24"/>
          <w:szCs w:val="24"/>
        </w:rPr>
        <w:t>ar Meeting Minutes as submitted</w:t>
      </w:r>
      <w:r w:rsidRPr="00A0235F">
        <w:rPr>
          <w:rFonts w:ascii="Courier New" w:hAnsi="Courier New" w:cs="Courier New"/>
          <w:sz w:val="24"/>
          <w:szCs w:val="24"/>
        </w:rPr>
        <w:t xml:space="preserve">.  By </w:t>
      </w:r>
      <w:r w:rsidR="009C6FF1">
        <w:rPr>
          <w:rFonts w:ascii="Courier New" w:hAnsi="Courier New" w:cs="Courier New"/>
          <w:sz w:val="24"/>
          <w:szCs w:val="24"/>
        </w:rPr>
        <w:t>M</w:t>
      </w:r>
      <w:r w:rsidR="00981935">
        <w:rPr>
          <w:rFonts w:ascii="Courier New" w:hAnsi="Courier New" w:cs="Courier New"/>
          <w:sz w:val="24"/>
          <w:szCs w:val="24"/>
        </w:rPr>
        <w:t>r</w:t>
      </w:r>
      <w:r w:rsidR="009C6FF1">
        <w:rPr>
          <w:rFonts w:ascii="Courier New" w:hAnsi="Courier New" w:cs="Courier New"/>
          <w:sz w:val="24"/>
          <w:szCs w:val="24"/>
        </w:rPr>
        <w:t xml:space="preserve">. </w:t>
      </w:r>
      <w:r w:rsidR="00981935">
        <w:rPr>
          <w:rFonts w:ascii="Courier New" w:hAnsi="Courier New" w:cs="Courier New"/>
          <w:sz w:val="24"/>
          <w:szCs w:val="24"/>
        </w:rPr>
        <w:t>Hileman</w:t>
      </w:r>
      <w:r w:rsidRPr="00A0235F">
        <w:rPr>
          <w:rFonts w:ascii="Courier New" w:hAnsi="Courier New" w:cs="Courier New"/>
          <w:sz w:val="24"/>
          <w:szCs w:val="24"/>
        </w:rPr>
        <w:t>, seconded by M</w:t>
      </w:r>
      <w:r w:rsidR="009C6FF1">
        <w:rPr>
          <w:rFonts w:ascii="Courier New" w:hAnsi="Courier New" w:cs="Courier New"/>
          <w:sz w:val="24"/>
          <w:szCs w:val="24"/>
        </w:rPr>
        <w:t>r</w:t>
      </w:r>
      <w:r w:rsidR="0028330A">
        <w:rPr>
          <w:rFonts w:ascii="Courier New" w:hAnsi="Courier New" w:cs="Courier New"/>
          <w:sz w:val="24"/>
          <w:szCs w:val="24"/>
        </w:rPr>
        <w:t>.</w:t>
      </w:r>
      <w:r w:rsidRPr="00A0235F">
        <w:rPr>
          <w:rFonts w:ascii="Courier New" w:hAnsi="Courier New" w:cs="Courier New"/>
          <w:sz w:val="24"/>
          <w:szCs w:val="24"/>
        </w:rPr>
        <w:t xml:space="preserve"> </w:t>
      </w:r>
      <w:r w:rsidR="00981935">
        <w:rPr>
          <w:rFonts w:ascii="Courier New" w:hAnsi="Courier New" w:cs="Courier New"/>
          <w:sz w:val="24"/>
          <w:szCs w:val="24"/>
        </w:rPr>
        <w:t>Carey</w:t>
      </w:r>
      <w:r w:rsidRPr="00A0235F">
        <w:rPr>
          <w:rFonts w:ascii="Courier New" w:hAnsi="Courier New" w:cs="Courier New"/>
          <w:sz w:val="24"/>
          <w:szCs w:val="24"/>
        </w:rPr>
        <w:t xml:space="preserve">, approved </w:t>
      </w:r>
      <w:r w:rsidR="00FD3E09">
        <w:rPr>
          <w:rFonts w:ascii="Courier New" w:hAnsi="Courier New" w:cs="Courier New"/>
          <w:sz w:val="24"/>
          <w:szCs w:val="24"/>
        </w:rPr>
        <w:t>5</w:t>
      </w:r>
      <w:r w:rsidRPr="00A0235F">
        <w:rPr>
          <w:rFonts w:ascii="Courier New" w:hAnsi="Courier New" w:cs="Courier New"/>
          <w:sz w:val="24"/>
          <w:szCs w:val="24"/>
        </w:rPr>
        <w:t>-0 vote.</w:t>
      </w:r>
    </w:p>
    <w:p w:rsidR="002B5877" w:rsidRDefault="00791D5E" w:rsidP="002B5877">
      <w:pPr>
        <w:pStyle w:val="Standard"/>
        <w:spacing w:after="0"/>
        <w:rPr>
          <w:rFonts w:ascii="Courier New" w:hAnsi="Courier New" w:cs="Courier New"/>
          <w:b/>
          <w:sz w:val="24"/>
          <w:szCs w:val="24"/>
          <w:u w:val="single"/>
        </w:rPr>
      </w:pPr>
      <w:r>
        <w:rPr>
          <w:rFonts w:ascii="Courier New" w:hAnsi="Courier New" w:cs="Courier New"/>
          <w:b/>
          <w:sz w:val="24"/>
          <w:szCs w:val="24"/>
          <w:u w:val="single"/>
        </w:rPr>
        <w:t>PENDING APPLICATIONS</w:t>
      </w:r>
      <w:r w:rsidR="00613617" w:rsidRPr="00613617">
        <w:rPr>
          <w:rFonts w:ascii="Courier New" w:hAnsi="Courier New" w:cs="Courier New"/>
          <w:b/>
          <w:sz w:val="24"/>
          <w:szCs w:val="24"/>
          <w:u w:val="single"/>
        </w:rPr>
        <w:t>:</w:t>
      </w:r>
    </w:p>
    <w:p w:rsidR="00092678" w:rsidRDefault="009C6FF1" w:rsidP="002B5877">
      <w:pPr>
        <w:pStyle w:val="Standard"/>
        <w:spacing w:after="0"/>
        <w:rPr>
          <w:rFonts w:ascii="Courier New" w:hAnsi="Courier New" w:cs="Courier New"/>
          <w:sz w:val="24"/>
          <w:szCs w:val="24"/>
        </w:rPr>
      </w:pPr>
      <w:r>
        <w:rPr>
          <w:rFonts w:ascii="Courier New" w:hAnsi="Courier New" w:cs="Courier New"/>
          <w:sz w:val="24"/>
          <w:szCs w:val="24"/>
        </w:rPr>
        <w:t>There were no pending applications to discuss.</w:t>
      </w:r>
    </w:p>
    <w:p w:rsidR="009C6FF1" w:rsidRDefault="009C6FF1" w:rsidP="002B5877">
      <w:pPr>
        <w:pStyle w:val="Standard"/>
        <w:spacing w:after="0"/>
        <w:rPr>
          <w:rFonts w:ascii="Courier New" w:hAnsi="Courier New" w:cs="Courier New"/>
          <w:sz w:val="24"/>
          <w:szCs w:val="24"/>
        </w:rPr>
      </w:pPr>
    </w:p>
    <w:p w:rsidR="009C6FF1" w:rsidRDefault="00003CC2" w:rsidP="002B5877">
      <w:pPr>
        <w:pStyle w:val="Standard"/>
        <w:spacing w:after="0"/>
        <w:rPr>
          <w:rFonts w:ascii="Courier New" w:hAnsi="Courier New" w:cs="Courier New"/>
          <w:b/>
          <w:sz w:val="24"/>
          <w:szCs w:val="24"/>
          <w:u w:val="single"/>
        </w:rPr>
      </w:pPr>
      <w:r>
        <w:rPr>
          <w:rFonts w:ascii="Courier New" w:hAnsi="Courier New" w:cs="Courier New"/>
          <w:b/>
          <w:sz w:val="24"/>
          <w:szCs w:val="24"/>
          <w:u w:val="single"/>
        </w:rPr>
        <w:t>M</w:t>
      </w:r>
      <w:r w:rsidR="00791D5E">
        <w:rPr>
          <w:rFonts w:ascii="Courier New" w:hAnsi="Courier New" w:cs="Courier New"/>
          <w:b/>
          <w:sz w:val="24"/>
          <w:szCs w:val="24"/>
          <w:u w:val="single"/>
        </w:rPr>
        <w:t>OTION TO INCLUDE SUBSEQUENT BUSINESS:</w:t>
      </w:r>
    </w:p>
    <w:p w:rsidR="00092678" w:rsidRPr="00FD3E09" w:rsidRDefault="00FD3E09" w:rsidP="002B5877">
      <w:pPr>
        <w:pStyle w:val="Standard"/>
        <w:spacing w:after="0"/>
        <w:rPr>
          <w:rFonts w:ascii="Courier New" w:hAnsi="Courier New" w:cs="Courier New"/>
          <w:sz w:val="24"/>
          <w:szCs w:val="24"/>
        </w:rPr>
      </w:pPr>
      <w:r>
        <w:rPr>
          <w:rFonts w:ascii="Courier New" w:hAnsi="Courier New" w:cs="Courier New"/>
          <w:sz w:val="24"/>
          <w:szCs w:val="24"/>
        </w:rPr>
        <w:t>No subsequent business to add.</w:t>
      </w:r>
    </w:p>
    <w:p w:rsidR="00E57D1F" w:rsidRDefault="00E57D1F" w:rsidP="002B5877">
      <w:pPr>
        <w:pStyle w:val="Standard"/>
        <w:spacing w:after="0"/>
        <w:rPr>
          <w:rFonts w:ascii="Courier New" w:hAnsi="Courier New" w:cs="Courier New"/>
          <w:sz w:val="24"/>
          <w:szCs w:val="24"/>
        </w:rPr>
      </w:pPr>
    </w:p>
    <w:p w:rsidR="006C35D2" w:rsidRDefault="00791D5E" w:rsidP="0008467D">
      <w:pPr>
        <w:pStyle w:val="Standard"/>
        <w:spacing w:after="0"/>
        <w:rPr>
          <w:rFonts w:ascii="Courier New" w:hAnsi="Courier New" w:cs="Courier New"/>
          <w:b/>
          <w:sz w:val="24"/>
          <w:szCs w:val="24"/>
          <w:u w:val="single"/>
        </w:rPr>
      </w:pPr>
      <w:r>
        <w:rPr>
          <w:rFonts w:ascii="Courier New" w:hAnsi="Courier New" w:cs="Courier New"/>
          <w:b/>
          <w:sz w:val="24"/>
          <w:szCs w:val="24"/>
          <w:u w:val="single"/>
        </w:rPr>
        <w:t>OTHER BUSINESS</w:t>
      </w:r>
      <w:r w:rsidR="006C35D2" w:rsidRPr="006C35D2">
        <w:rPr>
          <w:rFonts w:ascii="Courier New" w:hAnsi="Courier New" w:cs="Courier New"/>
          <w:b/>
          <w:sz w:val="24"/>
          <w:szCs w:val="24"/>
          <w:u w:val="single"/>
        </w:rPr>
        <w:t>:</w:t>
      </w:r>
    </w:p>
    <w:p w:rsidR="00920992" w:rsidRPr="00FD3E09" w:rsidRDefault="00920992" w:rsidP="00920992">
      <w:pPr>
        <w:ind w:left="360"/>
        <w:rPr>
          <w:rFonts w:ascii="Courier New" w:eastAsia="Times New Roman" w:hAnsi="Courier New" w:cs="Times New Roman"/>
          <w:b/>
          <w:sz w:val="24"/>
          <w:szCs w:val="20"/>
        </w:rPr>
      </w:pPr>
    </w:p>
    <w:p w:rsidR="00FD3E09" w:rsidRPr="00FD3E09" w:rsidRDefault="00920992" w:rsidP="00347EE8">
      <w:pPr>
        <w:rPr>
          <w:rFonts w:ascii="Courier New" w:eastAsia="Times New Roman" w:hAnsi="Courier New" w:cs="Times New Roman"/>
          <w:b/>
          <w:sz w:val="24"/>
          <w:szCs w:val="20"/>
        </w:rPr>
      </w:pPr>
      <w:r>
        <w:rPr>
          <w:rFonts w:ascii="Courier New" w:eastAsia="Times New Roman" w:hAnsi="Courier New" w:cs="Times New Roman"/>
          <w:b/>
          <w:sz w:val="24"/>
          <w:szCs w:val="20"/>
        </w:rPr>
        <w:t>CGS 8-24 Referral/Town of Washington/17 East Shore Rd/Sale of the Pavilion Hall:</w:t>
      </w:r>
    </w:p>
    <w:p w:rsidR="00F345D6" w:rsidRDefault="00F345D6" w:rsidP="00347EE8">
      <w:pPr>
        <w:rPr>
          <w:rFonts w:ascii="Courier New" w:eastAsia="Times New Roman" w:hAnsi="Courier New" w:cs="Times New Roman"/>
          <w:sz w:val="24"/>
          <w:szCs w:val="20"/>
        </w:rPr>
      </w:pPr>
      <w:r>
        <w:rPr>
          <w:rFonts w:ascii="Courier New" w:eastAsia="Times New Roman" w:hAnsi="Courier New" w:cs="Times New Roman"/>
          <w:sz w:val="24"/>
          <w:szCs w:val="20"/>
        </w:rPr>
        <w:t xml:space="preserve">First </w:t>
      </w:r>
      <w:r w:rsidR="009B28A3">
        <w:rPr>
          <w:rFonts w:ascii="Courier New" w:eastAsia="Times New Roman" w:hAnsi="Courier New" w:cs="Times New Roman"/>
          <w:sz w:val="24"/>
          <w:szCs w:val="20"/>
        </w:rPr>
        <w:t xml:space="preserve">Selectman Lyon was present to discuss the possible sale of the Henry O. Erickson Pavilion Hall and proposed historical </w:t>
      </w:r>
      <w:r w:rsidR="009B28A3">
        <w:rPr>
          <w:rFonts w:ascii="Courier New" w:eastAsia="Times New Roman" w:hAnsi="Courier New" w:cs="Times New Roman"/>
          <w:sz w:val="24"/>
          <w:szCs w:val="20"/>
        </w:rPr>
        <w:lastRenderedPageBreak/>
        <w:t xml:space="preserve">easement of this property in New Preston village.  He stated that the Town’s goal is to preserve the exterior of the building in its current state and the use of the building will be determined by the existing septic capacity.  Mr. Lyon submitted the document Atty. Miles created for the Town titled “Declaration of Preservation Restrictions and Covenants” (on file in the Land Use Office). He informed the Commissioners that </w:t>
      </w:r>
      <w:r>
        <w:rPr>
          <w:rFonts w:ascii="Courier New" w:eastAsia="Times New Roman" w:hAnsi="Courier New" w:cs="Times New Roman"/>
          <w:sz w:val="24"/>
          <w:szCs w:val="20"/>
        </w:rPr>
        <w:t xml:space="preserve">the building with the small parking lot was </w:t>
      </w:r>
      <w:r w:rsidR="009B28A3">
        <w:rPr>
          <w:rFonts w:ascii="Courier New" w:eastAsia="Times New Roman" w:hAnsi="Courier New" w:cs="Times New Roman"/>
          <w:sz w:val="24"/>
          <w:szCs w:val="20"/>
        </w:rPr>
        <w:t>apprais</w:t>
      </w:r>
      <w:r>
        <w:rPr>
          <w:rFonts w:ascii="Courier New" w:eastAsia="Times New Roman" w:hAnsi="Courier New" w:cs="Times New Roman"/>
          <w:sz w:val="24"/>
          <w:szCs w:val="20"/>
        </w:rPr>
        <w:t>ed at $200,000.00.  They are considering advertising the property for sale for 3-6 months and will entertain offers.  The goal is to consider what would be best for the community, no expansion will be allowed and there will be limited uses.</w:t>
      </w:r>
    </w:p>
    <w:p w:rsidR="00F345D6" w:rsidRDefault="00F345D6" w:rsidP="00347EE8">
      <w:pPr>
        <w:rPr>
          <w:rFonts w:ascii="Courier New" w:eastAsia="Times New Roman" w:hAnsi="Courier New" w:cs="Times New Roman"/>
          <w:sz w:val="24"/>
          <w:szCs w:val="20"/>
        </w:rPr>
      </w:pPr>
    </w:p>
    <w:p w:rsidR="00347EE8" w:rsidRDefault="00F345D6" w:rsidP="00347EE8">
      <w:pPr>
        <w:rPr>
          <w:rFonts w:ascii="Courier New" w:eastAsia="Times New Roman" w:hAnsi="Courier New" w:cs="Times New Roman"/>
          <w:sz w:val="24"/>
          <w:szCs w:val="20"/>
        </w:rPr>
      </w:pPr>
      <w:r>
        <w:rPr>
          <w:rFonts w:ascii="Courier New" w:eastAsia="Times New Roman" w:hAnsi="Courier New" w:cs="Times New Roman"/>
          <w:sz w:val="24"/>
          <w:szCs w:val="20"/>
        </w:rPr>
        <w:t>There was a brief discussion regarding preservation of the exterior of the building.  The First Selectman noted that the Historic District Commission would have a say in any proposed outside renovations.</w:t>
      </w:r>
      <w:r w:rsidR="009B28A3">
        <w:rPr>
          <w:rFonts w:ascii="Courier New" w:eastAsia="Times New Roman" w:hAnsi="Courier New" w:cs="Times New Roman"/>
          <w:sz w:val="24"/>
          <w:szCs w:val="20"/>
        </w:rPr>
        <w:t xml:space="preserve"> </w:t>
      </w:r>
    </w:p>
    <w:p w:rsidR="007E2EE6" w:rsidRDefault="007E2EE6" w:rsidP="00347EE8">
      <w:pPr>
        <w:rPr>
          <w:rFonts w:ascii="Courier New" w:eastAsia="Times New Roman" w:hAnsi="Courier New" w:cs="Times New Roman"/>
          <w:sz w:val="24"/>
          <w:szCs w:val="20"/>
        </w:rPr>
      </w:pPr>
    </w:p>
    <w:p w:rsidR="007E2EE6" w:rsidRDefault="007E2EE6" w:rsidP="00347EE8">
      <w:pPr>
        <w:rPr>
          <w:rFonts w:ascii="Courier New" w:eastAsia="Times New Roman" w:hAnsi="Courier New" w:cs="Times New Roman"/>
          <w:sz w:val="24"/>
          <w:szCs w:val="20"/>
        </w:rPr>
      </w:pPr>
      <w:r>
        <w:rPr>
          <w:rFonts w:ascii="Courier New" w:eastAsia="Times New Roman" w:hAnsi="Courier New" w:cs="Times New Roman"/>
          <w:sz w:val="24"/>
          <w:szCs w:val="20"/>
        </w:rPr>
        <w:t>Mr. Lyon noted that parties that have shown interest in the property are generally for retail. He stated that when there is a potential sale there would have to be a Town Meeting to vote for or against the sale.  He would like to have a Town Meeting to grant the easement and to approve the intent to sell the Pavilion Hall.</w:t>
      </w:r>
    </w:p>
    <w:p w:rsidR="007E2EE6" w:rsidRDefault="007E2EE6" w:rsidP="00347EE8">
      <w:pPr>
        <w:rPr>
          <w:rFonts w:ascii="Courier New" w:eastAsia="Times New Roman" w:hAnsi="Courier New" w:cs="Times New Roman"/>
          <w:sz w:val="24"/>
          <w:szCs w:val="20"/>
        </w:rPr>
      </w:pPr>
    </w:p>
    <w:p w:rsidR="00347EE8" w:rsidRDefault="00347EE8" w:rsidP="00347EE8">
      <w:pPr>
        <w:rPr>
          <w:rFonts w:ascii="Courier New" w:eastAsia="Times New Roman" w:hAnsi="Courier New" w:cs="Times New Roman"/>
          <w:sz w:val="24"/>
          <w:szCs w:val="20"/>
        </w:rPr>
      </w:pPr>
      <w:r>
        <w:rPr>
          <w:rFonts w:ascii="Courier New" w:eastAsia="Times New Roman" w:hAnsi="Courier New" w:cs="Times New Roman"/>
          <w:b/>
          <w:sz w:val="24"/>
          <w:szCs w:val="20"/>
        </w:rPr>
        <w:t xml:space="preserve">MOTION:  </w:t>
      </w:r>
      <w:r w:rsidRPr="00347EE8">
        <w:rPr>
          <w:rFonts w:ascii="Courier New" w:eastAsia="Times New Roman" w:hAnsi="Courier New" w:cs="Times New Roman"/>
          <w:sz w:val="24"/>
          <w:szCs w:val="20"/>
        </w:rPr>
        <w:t xml:space="preserve">In consideration of a parcel located at 17 East Shore Road in New Preston, a.k.a. the Henry O Erickson Pavilion Hall, the Washington Planning Commission has examined and discussed the potential sale and historical easement of the property by the Town of Washington. In light of the building’s condition, lack of current municipal or community use, and prohibitive cost of rehabilitation, the Commission finds that the proposed sale and historical easement is consistent with the Town’s 2014 Plan of Conservation and Development. The </w:t>
      </w:r>
      <w:r>
        <w:rPr>
          <w:rFonts w:ascii="Courier New" w:eastAsia="Times New Roman" w:hAnsi="Courier New" w:cs="Times New Roman"/>
          <w:sz w:val="24"/>
          <w:szCs w:val="20"/>
        </w:rPr>
        <w:t>constitutes the C</w:t>
      </w:r>
      <w:r w:rsidRPr="00347EE8">
        <w:rPr>
          <w:rFonts w:ascii="Courier New" w:eastAsia="Times New Roman" w:hAnsi="Courier New" w:cs="Times New Roman"/>
          <w:sz w:val="24"/>
          <w:szCs w:val="20"/>
        </w:rPr>
        <w:t>ommission’s comment on this matter pursuant to C.G.S. 8-24.</w:t>
      </w:r>
      <w:r>
        <w:rPr>
          <w:rFonts w:ascii="Courier New" w:eastAsia="Times New Roman" w:hAnsi="Courier New" w:cs="Times New Roman"/>
          <w:sz w:val="24"/>
          <w:szCs w:val="20"/>
        </w:rPr>
        <w:t xml:space="preserve"> By Mr. Hileman, seconded by Mr. Rimsky, passed by 5-0 vote.</w:t>
      </w:r>
    </w:p>
    <w:p w:rsidR="00347EE8" w:rsidRDefault="00347EE8" w:rsidP="00347EE8">
      <w:pPr>
        <w:rPr>
          <w:rFonts w:ascii="Courier New" w:eastAsia="Times New Roman" w:hAnsi="Courier New" w:cs="Times New Roman"/>
          <w:sz w:val="24"/>
          <w:szCs w:val="20"/>
        </w:rPr>
      </w:pPr>
    </w:p>
    <w:p w:rsidR="00347EE8" w:rsidRDefault="00347EE8" w:rsidP="00347EE8">
      <w:pPr>
        <w:rPr>
          <w:rFonts w:ascii="Courier New" w:eastAsia="Times New Roman" w:hAnsi="Courier New" w:cs="Times New Roman"/>
          <w:sz w:val="24"/>
          <w:szCs w:val="20"/>
        </w:rPr>
      </w:pPr>
      <w:r>
        <w:rPr>
          <w:rFonts w:ascii="Courier New" w:eastAsia="Times New Roman" w:hAnsi="Courier New" w:cs="Times New Roman"/>
          <w:b/>
          <w:sz w:val="24"/>
          <w:szCs w:val="20"/>
        </w:rPr>
        <w:t>Referral under Section 8-24/Proposed Permanent Septic Easement/</w:t>
      </w:r>
      <w:r w:rsidRPr="002D022D">
        <w:rPr>
          <w:rFonts w:ascii="Courier New" w:eastAsia="Times New Roman" w:hAnsi="Courier New" w:cs="Times New Roman"/>
          <w:b/>
          <w:sz w:val="24"/>
          <w:szCs w:val="20"/>
        </w:rPr>
        <w:t>1</w:t>
      </w:r>
      <w:r>
        <w:rPr>
          <w:rFonts w:ascii="Courier New" w:eastAsia="Times New Roman" w:hAnsi="Courier New" w:cs="Times New Roman"/>
          <w:b/>
          <w:sz w:val="24"/>
          <w:szCs w:val="20"/>
        </w:rPr>
        <w:t>3</w:t>
      </w:r>
      <w:r w:rsidRPr="002D022D">
        <w:rPr>
          <w:rFonts w:ascii="Courier New" w:eastAsia="Times New Roman" w:hAnsi="Courier New" w:cs="Times New Roman"/>
          <w:b/>
          <w:sz w:val="24"/>
          <w:szCs w:val="20"/>
        </w:rPr>
        <w:t xml:space="preserve"> </w:t>
      </w:r>
      <w:r>
        <w:rPr>
          <w:rFonts w:ascii="Courier New" w:eastAsia="Times New Roman" w:hAnsi="Courier New" w:cs="Times New Roman"/>
          <w:b/>
          <w:sz w:val="24"/>
          <w:szCs w:val="20"/>
        </w:rPr>
        <w:t xml:space="preserve">River </w:t>
      </w:r>
      <w:r w:rsidRPr="002D022D">
        <w:rPr>
          <w:rFonts w:ascii="Courier New" w:eastAsia="Times New Roman" w:hAnsi="Courier New" w:cs="Times New Roman"/>
          <w:b/>
          <w:sz w:val="24"/>
          <w:szCs w:val="20"/>
        </w:rPr>
        <w:t>Road</w:t>
      </w:r>
      <w:r>
        <w:rPr>
          <w:rFonts w:ascii="Courier New" w:eastAsia="Times New Roman" w:hAnsi="Courier New" w:cs="Times New Roman"/>
          <w:b/>
          <w:sz w:val="24"/>
          <w:szCs w:val="20"/>
        </w:rPr>
        <w:t>:</w:t>
      </w:r>
      <w:r>
        <w:rPr>
          <w:rFonts w:ascii="Courier New" w:eastAsia="Times New Roman" w:hAnsi="Courier New" w:cs="Times New Roman"/>
          <w:sz w:val="24"/>
          <w:szCs w:val="20"/>
        </w:rPr>
        <w:t xml:space="preserve">  </w:t>
      </w:r>
    </w:p>
    <w:p w:rsidR="00A91A14" w:rsidRDefault="00A91A14" w:rsidP="00347EE8">
      <w:pPr>
        <w:rPr>
          <w:rFonts w:ascii="Courier New" w:eastAsia="Times New Roman" w:hAnsi="Courier New" w:cs="Times New Roman"/>
          <w:sz w:val="24"/>
          <w:szCs w:val="20"/>
        </w:rPr>
      </w:pPr>
      <w:r>
        <w:rPr>
          <w:rFonts w:ascii="Courier New" w:eastAsia="Times New Roman" w:hAnsi="Courier New" w:cs="Times New Roman"/>
          <w:sz w:val="24"/>
          <w:szCs w:val="20"/>
        </w:rPr>
        <w:t>First Selectman Lyon explained the history of the property.  He stated that the septic fields for the 13 River Rd. building are under Town owned property.  This septic easement has never been formalized.  At this time, there is a buyer for the property and they would like to have a formal easement on the Town records.</w:t>
      </w:r>
    </w:p>
    <w:p w:rsidR="00A91A14" w:rsidRDefault="00A91A14" w:rsidP="00347EE8">
      <w:pPr>
        <w:rPr>
          <w:rFonts w:ascii="Courier New" w:eastAsia="Times New Roman" w:hAnsi="Courier New" w:cs="Times New Roman"/>
          <w:sz w:val="24"/>
          <w:szCs w:val="20"/>
        </w:rPr>
      </w:pPr>
    </w:p>
    <w:p w:rsidR="00A91A14" w:rsidRDefault="00A91A14" w:rsidP="00347EE8">
      <w:pPr>
        <w:rPr>
          <w:rFonts w:ascii="Courier New" w:eastAsia="Times New Roman" w:hAnsi="Courier New" w:cs="Times New Roman"/>
          <w:sz w:val="24"/>
          <w:szCs w:val="20"/>
        </w:rPr>
      </w:pPr>
      <w:r>
        <w:rPr>
          <w:rFonts w:ascii="Courier New" w:eastAsia="Times New Roman" w:hAnsi="Courier New" w:cs="Times New Roman"/>
          <w:sz w:val="24"/>
          <w:szCs w:val="20"/>
        </w:rPr>
        <w:t xml:space="preserve">The Commissioners looked at the draft document titled “Real Estate Easement Agreement”, between the Town of Washington and </w:t>
      </w:r>
      <w:r>
        <w:rPr>
          <w:rFonts w:ascii="Courier New" w:eastAsia="Times New Roman" w:hAnsi="Courier New" w:cs="Times New Roman"/>
          <w:sz w:val="24"/>
          <w:szCs w:val="20"/>
        </w:rPr>
        <w:lastRenderedPageBreak/>
        <w:t>Bertram Read, Trustee and Clare T. Read, Trustee, written by the property owner’s attorney.</w:t>
      </w:r>
    </w:p>
    <w:p w:rsidR="00A91A14" w:rsidRDefault="00A91A14" w:rsidP="00347EE8">
      <w:pPr>
        <w:rPr>
          <w:rFonts w:ascii="Courier New" w:eastAsia="Times New Roman" w:hAnsi="Courier New" w:cs="Times New Roman"/>
          <w:sz w:val="24"/>
          <w:szCs w:val="20"/>
        </w:rPr>
      </w:pPr>
    </w:p>
    <w:p w:rsidR="00A91A14" w:rsidRDefault="00A91A14" w:rsidP="00347EE8">
      <w:pPr>
        <w:rPr>
          <w:rFonts w:ascii="Courier New" w:eastAsia="Times New Roman" w:hAnsi="Courier New" w:cs="Times New Roman"/>
          <w:sz w:val="24"/>
          <w:szCs w:val="20"/>
        </w:rPr>
      </w:pPr>
      <w:r>
        <w:rPr>
          <w:rFonts w:ascii="Courier New" w:eastAsia="Times New Roman" w:hAnsi="Courier New" w:cs="Times New Roman"/>
          <w:sz w:val="24"/>
          <w:szCs w:val="20"/>
        </w:rPr>
        <w:t>The Commissioner’s and Mr. Lyon looked at the Survey titled “Property/Boundary Survey</w:t>
      </w:r>
      <w:r w:rsidR="00441D7B">
        <w:rPr>
          <w:rFonts w:ascii="Courier New" w:eastAsia="Times New Roman" w:hAnsi="Courier New" w:cs="Times New Roman"/>
          <w:sz w:val="24"/>
          <w:szCs w:val="20"/>
        </w:rPr>
        <w:t>,” prepared for Bertram Read Revocable Trust, by T. Michael Alex, dated February 2014.  It was noted that the grease trap and septic tank are on the property and the leaching fields are under the Town property which is used as the parking area.</w:t>
      </w:r>
    </w:p>
    <w:p w:rsidR="00441D7B" w:rsidRDefault="00441D7B" w:rsidP="00347EE8">
      <w:pPr>
        <w:rPr>
          <w:rFonts w:ascii="Courier New" w:eastAsia="Times New Roman" w:hAnsi="Courier New" w:cs="Times New Roman"/>
          <w:sz w:val="24"/>
          <w:szCs w:val="20"/>
        </w:rPr>
      </w:pPr>
    </w:p>
    <w:p w:rsidR="00441D7B" w:rsidRDefault="00441D7B" w:rsidP="00347EE8">
      <w:pPr>
        <w:rPr>
          <w:rFonts w:ascii="Courier New" w:eastAsia="Times New Roman" w:hAnsi="Courier New" w:cs="Times New Roman"/>
          <w:sz w:val="24"/>
          <w:szCs w:val="20"/>
        </w:rPr>
      </w:pPr>
      <w:r>
        <w:rPr>
          <w:rFonts w:ascii="Courier New" w:eastAsia="Times New Roman" w:hAnsi="Courier New" w:cs="Times New Roman"/>
          <w:sz w:val="24"/>
          <w:szCs w:val="20"/>
        </w:rPr>
        <w:t>There was a brief discussion regarding what would need to be done if the system failed and who would be responsible for the repairs.  Mr. Lyon stated that the owner of 13 River Rd would be responsible for the repairs</w:t>
      </w:r>
      <w:r w:rsidR="00CF5382">
        <w:rPr>
          <w:rFonts w:ascii="Courier New" w:eastAsia="Times New Roman" w:hAnsi="Courier New" w:cs="Times New Roman"/>
          <w:sz w:val="24"/>
          <w:szCs w:val="20"/>
        </w:rPr>
        <w:t xml:space="preserve">.  It was recommended that </w:t>
      </w:r>
      <w:r>
        <w:rPr>
          <w:rFonts w:ascii="Courier New" w:eastAsia="Times New Roman" w:hAnsi="Courier New" w:cs="Times New Roman"/>
          <w:sz w:val="24"/>
          <w:szCs w:val="20"/>
        </w:rPr>
        <w:t>the easement language includes that the property owners are responsible for the maintenance of the system.</w:t>
      </w:r>
    </w:p>
    <w:p w:rsidR="00441D7B" w:rsidRDefault="00441D7B" w:rsidP="00347EE8">
      <w:pPr>
        <w:rPr>
          <w:rFonts w:ascii="Courier New" w:eastAsia="Times New Roman" w:hAnsi="Courier New" w:cs="Times New Roman"/>
          <w:sz w:val="24"/>
          <w:szCs w:val="20"/>
        </w:rPr>
      </w:pPr>
    </w:p>
    <w:p w:rsidR="00441D7B" w:rsidRDefault="00441D7B" w:rsidP="00347EE8">
      <w:pPr>
        <w:rPr>
          <w:rFonts w:ascii="Courier New" w:eastAsia="Times New Roman" w:hAnsi="Courier New" w:cs="Times New Roman"/>
          <w:sz w:val="24"/>
          <w:szCs w:val="20"/>
        </w:rPr>
      </w:pPr>
      <w:r>
        <w:rPr>
          <w:rFonts w:ascii="Courier New" w:eastAsia="Times New Roman" w:hAnsi="Courier New" w:cs="Times New Roman"/>
          <w:sz w:val="24"/>
          <w:szCs w:val="20"/>
        </w:rPr>
        <w:t xml:space="preserve">Ms. Ryland asked </w:t>
      </w:r>
      <w:r w:rsidR="005542BC">
        <w:rPr>
          <w:rFonts w:ascii="Courier New" w:eastAsia="Times New Roman" w:hAnsi="Courier New" w:cs="Times New Roman"/>
          <w:sz w:val="24"/>
          <w:szCs w:val="20"/>
        </w:rPr>
        <w:t>what if the fields end up full of toxic materials</w:t>
      </w:r>
      <w:r w:rsidR="00840204">
        <w:rPr>
          <w:rFonts w:ascii="Courier New" w:eastAsia="Times New Roman" w:hAnsi="Courier New" w:cs="Times New Roman"/>
          <w:sz w:val="24"/>
          <w:szCs w:val="20"/>
        </w:rPr>
        <w:t>.</w:t>
      </w:r>
    </w:p>
    <w:p w:rsidR="00840204" w:rsidRDefault="00840204" w:rsidP="00347EE8">
      <w:pPr>
        <w:rPr>
          <w:rFonts w:ascii="Courier New" w:eastAsia="Times New Roman" w:hAnsi="Courier New" w:cs="Times New Roman"/>
          <w:sz w:val="24"/>
          <w:szCs w:val="20"/>
        </w:rPr>
      </w:pPr>
    </w:p>
    <w:p w:rsidR="00840204" w:rsidRDefault="00840204" w:rsidP="00347EE8">
      <w:pPr>
        <w:rPr>
          <w:rFonts w:ascii="Courier New" w:eastAsia="Times New Roman" w:hAnsi="Courier New" w:cs="Times New Roman"/>
          <w:sz w:val="24"/>
          <w:szCs w:val="20"/>
        </w:rPr>
      </w:pPr>
      <w:r>
        <w:rPr>
          <w:rFonts w:ascii="Courier New" w:eastAsia="Times New Roman" w:hAnsi="Courier New" w:cs="Times New Roman"/>
          <w:sz w:val="24"/>
          <w:szCs w:val="20"/>
        </w:rPr>
        <w:t xml:space="preserve">Mr. Lyon stated that he wanted to formalize an agreement that </w:t>
      </w:r>
      <w:r w:rsidR="00D45946">
        <w:rPr>
          <w:rFonts w:ascii="Courier New" w:eastAsia="Times New Roman" w:hAnsi="Courier New" w:cs="Times New Roman"/>
          <w:sz w:val="24"/>
          <w:szCs w:val="20"/>
        </w:rPr>
        <w:t xml:space="preserve">the Town has had with this property owner for years </w:t>
      </w:r>
      <w:r>
        <w:rPr>
          <w:rFonts w:ascii="Courier New" w:eastAsia="Times New Roman" w:hAnsi="Courier New" w:cs="Times New Roman"/>
          <w:sz w:val="24"/>
          <w:szCs w:val="20"/>
        </w:rPr>
        <w:t xml:space="preserve">and he </w:t>
      </w:r>
      <w:r w:rsidR="00D45946">
        <w:rPr>
          <w:rFonts w:ascii="Courier New" w:eastAsia="Times New Roman" w:hAnsi="Courier New" w:cs="Times New Roman"/>
          <w:sz w:val="24"/>
          <w:szCs w:val="20"/>
        </w:rPr>
        <w:t xml:space="preserve">did not want to argue hypothetical scenarios but would </w:t>
      </w:r>
      <w:r>
        <w:rPr>
          <w:rFonts w:ascii="Courier New" w:eastAsia="Times New Roman" w:hAnsi="Courier New" w:cs="Times New Roman"/>
          <w:sz w:val="24"/>
          <w:szCs w:val="20"/>
        </w:rPr>
        <w:t xml:space="preserve">like to move forward </w:t>
      </w:r>
      <w:r w:rsidR="00D45946">
        <w:rPr>
          <w:rFonts w:ascii="Courier New" w:eastAsia="Times New Roman" w:hAnsi="Courier New" w:cs="Times New Roman"/>
          <w:sz w:val="24"/>
          <w:szCs w:val="20"/>
        </w:rPr>
        <w:t>with easement language</w:t>
      </w:r>
      <w:r>
        <w:rPr>
          <w:rFonts w:ascii="Courier New" w:eastAsia="Times New Roman" w:hAnsi="Courier New" w:cs="Times New Roman"/>
          <w:sz w:val="24"/>
          <w:szCs w:val="20"/>
        </w:rPr>
        <w:t xml:space="preserve"> what th</w:t>
      </w:r>
      <w:r w:rsidR="00D45946">
        <w:rPr>
          <w:rFonts w:ascii="Courier New" w:eastAsia="Times New Roman" w:hAnsi="Courier New" w:cs="Times New Roman"/>
          <w:sz w:val="24"/>
          <w:szCs w:val="20"/>
        </w:rPr>
        <w:t>at the Planning Commission feels is consistent with the POCD.</w:t>
      </w:r>
    </w:p>
    <w:p w:rsidR="00441D7B" w:rsidRDefault="00441D7B" w:rsidP="00347EE8">
      <w:pPr>
        <w:rPr>
          <w:rFonts w:ascii="Courier New" w:eastAsia="Times New Roman" w:hAnsi="Courier New" w:cs="Times New Roman"/>
          <w:sz w:val="24"/>
          <w:szCs w:val="20"/>
        </w:rPr>
      </w:pPr>
    </w:p>
    <w:p w:rsidR="00441D7B" w:rsidRDefault="00D45946" w:rsidP="00347EE8">
      <w:pPr>
        <w:rPr>
          <w:rFonts w:ascii="Courier New" w:eastAsia="Times New Roman" w:hAnsi="Courier New" w:cs="Times New Roman"/>
          <w:sz w:val="24"/>
          <w:szCs w:val="20"/>
        </w:rPr>
      </w:pPr>
      <w:r>
        <w:rPr>
          <w:rFonts w:ascii="Courier New" w:eastAsia="Times New Roman" w:hAnsi="Courier New" w:cs="Times New Roman"/>
          <w:sz w:val="24"/>
          <w:szCs w:val="20"/>
        </w:rPr>
        <w:t xml:space="preserve">Mr. Hileman stated that the Town has had this informal agreement with the property owner for close to 70 years without compensation and if this was a consideration it would have to be decided at a Town meeting because this is not something that the Planning Commission would decide.  The Planning Commission must decide if what is being proposed tonight is consistent with the Town 2014 POCD. </w:t>
      </w:r>
    </w:p>
    <w:p w:rsidR="00D45946" w:rsidRDefault="00D45946" w:rsidP="00347EE8">
      <w:pPr>
        <w:rPr>
          <w:rFonts w:ascii="Courier New" w:eastAsia="Times New Roman" w:hAnsi="Courier New" w:cs="Times New Roman"/>
          <w:sz w:val="24"/>
          <w:szCs w:val="20"/>
        </w:rPr>
      </w:pPr>
    </w:p>
    <w:p w:rsidR="00D45946" w:rsidRDefault="00D45946" w:rsidP="00347EE8">
      <w:pPr>
        <w:rPr>
          <w:rFonts w:ascii="Courier New" w:eastAsia="Times New Roman" w:hAnsi="Courier New" w:cs="Times New Roman"/>
          <w:sz w:val="24"/>
          <w:szCs w:val="20"/>
        </w:rPr>
      </w:pPr>
      <w:r>
        <w:rPr>
          <w:rFonts w:ascii="Courier New" w:eastAsia="Times New Roman" w:hAnsi="Courier New" w:cs="Times New Roman"/>
          <w:sz w:val="24"/>
          <w:szCs w:val="20"/>
        </w:rPr>
        <w:t xml:space="preserve">Ms. Ryland asked if giving a permanent property interest to a third party who does not reside in the town for zero consideration </w:t>
      </w:r>
      <w:r w:rsidR="00FD7F84">
        <w:rPr>
          <w:rFonts w:ascii="Courier New" w:eastAsia="Times New Roman" w:hAnsi="Courier New" w:cs="Times New Roman"/>
          <w:sz w:val="24"/>
          <w:szCs w:val="20"/>
        </w:rPr>
        <w:t>is</w:t>
      </w:r>
      <w:r>
        <w:rPr>
          <w:rFonts w:ascii="Courier New" w:eastAsia="Times New Roman" w:hAnsi="Courier New" w:cs="Times New Roman"/>
          <w:sz w:val="24"/>
          <w:szCs w:val="20"/>
        </w:rPr>
        <w:t xml:space="preserve"> consistent with the Plan of Conservation and Development?</w:t>
      </w:r>
      <w:r w:rsidR="00FD7F84">
        <w:rPr>
          <w:rFonts w:ascii="Courier New" w:eastAsia="Times New Roman" w:hAnsi="Courier New" w:cs="Times New Roman"/>
          <w:sz w:val="24"/>
          <w:szCs w:val="20"/>
        </w:rPr>
        <w:t xml:space="preserve">  She stated that she does not feel that giving the property to a person that does not reside in the Town benefits the residents of this Town.</w:t>
      </w:r>
    </w:p>
    <w:p w:rsidR="00FD7F84" w:rsidRDefault="00FD7F84" w:rsidP="00347EE8">
      <w:pPr>
        <w:rPr>
          <w:rFonts w:ascii="Courier New" w:eastAsia="Times New Roman" w:hAnsi="Courier New" w:cs="Times New Roman"/>
          <w:sz w:val="24"/>
          <w:szCs w:val="20"/>
        </w:rPr>
      </w:pPr>
    </w:p>
    <w:p w:rsidR="00FD7F84" w:rsidRDefault="00FD7F84" w:rsidP="00347EE8">
      <w:pPr>
        <w:rPr>
          <w:rFonts w:ascii="Courier New" w:eastAsia="Times New Roman" w:hAnsi="Courier New" w:cs="Times New Roman"/>
          <w:sz w:val="24"/>
          <w:szCs w:val="20"/>
        </w:rPr>
      </w:pPr>
      <w:r>
        <w:rPr>
          <w:rFonts w:ascii="Courier New" w:eastAsia="Times New Roman" w:hAnsi="Courier New" w:cs="Times New Roman"/>
          <w:sz w:val="24"/>
          <w:szCs w:val="20"/>
        </w:rPr>
        <w:t>Mr. Hileman stated that there are two questions</w:t>
      </w:r>
      <w:r w:rsidR="00482FFD">
        <w:rPr>
          <w:rFonts w:ascii="Courier New" w:eastAsia="Times New Roman" w:hAnsi="Courier New" w:cs="Times New Roman"/>
          <w:sz w:val="24"/>
          <w:szCs w:val="20"/>
        </w:rPr>
        <w:t>:</w:t>
      </w:r>
      <w:r>
        <w:rPr>
          <w:rFonts w:ascii="Courier New" w:eastAsia="Times New Roman" w:hAnsi="Courier New" w:cs="Times New Roman"/>
          <w:sz w:val="24"/>
          <w:szCs w:val="20"/>
        </w:rPr>
        <w:t xml:space="preserve"> 1. Is having an easement better than not having an easement as that case has been for the past 70 years</w:t>
      </w:r>
      <w:r w:rsidR="00482FFD">
        <w:rPr>
          <w:rFonts w:ascii="Courier New" w:eastAsia="Times New Roman" w:hAnsi="Courier New" w:cs="Times New Roman"/>
          <w:sz w:val="24"/>
          <w:szCs w:val="20"/>
        </w:rPr>
        <w:t>?</w:t>
      </w:r>
      <w:r>
        <w:rPr>
          <w:rFonts w:ascii="Courier New" w:eastAsia="Times New Roman" w:hAnsi="Courier New" w:cs="Times New Roman"/>
          <w:sz w:val="24"/>
          <w:szCs w:val="20"/>
        </w:rPr>
        <w:t xml:space="preserve">  He stated that the Town Meeting would be the place to discuss the details. 2. Does the Town want to have this property in a compromised situation so close to the Shepaug River</w:t>
      </w:r>
      <w:r w:rsidR="00482FFD">
        <w:rPr>
          <w:rFonts w:ascii="Courier New" w:eastAsia="Times New Roman" w:hAnsi="Courier New" w:cs="Times New Roman"/>
          <w:sz w:val="24"/>
          <w:szCs w:val="20"/>
        </w:rPr>
        <w:t>?</w:t>
      </w:r>
      <w:r>
        <w:rPr>
          <w:rFonts w:ascii="Courier New" w:eastAsia="Times New Roman" w:hAnsi="Courier New" w:cs="Times New Roman"/>
          <w:sz w:val="24"/>
          <w:szCs w:val="20"/>
        </w:rPr>
        <w:t xml:space="preserve">  </w:t>
      </w:r>
    </w:p>
    <w:p w:rsidR="00FD7F84" w:rsidRDefault="00482FFD" w:rsidP="00347EE8">
      <w:pPr>
        <w:rPr>
          <w:rFonts w:ascii="Courier New" w:eastAsia="Times New Roman" w:hAnsi="Courier New" w:cs="Times New Roman"/>
          <w:sz w:val="24"/>
          <w:szCs w:val="20"/>
        </w:rPr>
      </w:pPr>
      <w:r>
        <w:rPr>
          <w:rFonts w:ascii="Courier New" w:eastAsia="Times New Roman" w:hAnsi="Courier New" w:cs="Times New Roman"/>
          <w:sz w:val="24"/>
          <w:szCs w:val="20"/>
        </w:rPr>
        <w:lastRenderedPageBreak/>
        <w:t xml:space="preserve">Mr. Rimsky stated that this written easement will allow this property to continue house a viable business and available commercial space in Town. He feels that to put this property in jeopardy is not in the best interest of the Town.  </w:t>
      </w:r>
    </w:p>
    <w:p w:rsidR="00482FFD" w:rsidRDefault="00482FFD" w:rsidP="00347EE8">
      <w:pPr>
        <w:rPr>
          <w:rFonts w:ascii="Courier New" w:eastAsia="Times New Roman" w:hAnsi="Courier New" w:cs="Times New Roman"/>
          <w:sz w:val="24"/>
          <w:szCs w:val="20"/>
        </w:rPr>
      </w:pPr>
    </w:p>
    <w:p w:rsidR="00482FFD" w:rsidRDefault="00482FFD" w:rsidP="00347EE8">
      <w:pPr>
        <w:rPr>
          <w:rFonts w:ascii="Courier New" w:eastAsia="Times New Roman" w:hAnsi="Courier New" w:cs="Times New Roman"/>
          <w:sz w:val="24"/>
          <w:szCs w:val="20"/>
        </w:rPr>
      </w:pPr>
      <w:r>
        <w:rPr>
          <w:rFonts w:ascii="Courier New" w:eastAsia="Times New Roman" w:hAnsi="Courier New" w:cs="Times New Roman"/>
          <w:sz w:val="24"/>
          <w:szCs w:val="20"/>
        </w:rPr>
        <w:t>Ms. Ryland stated that the questions for her are: 1. For POCD purposes, is having an easement better than not having an easement? and 2. For POCD purposes, is it proper to give away Town property interests to a single private individual without any evidence in the record that the transaction would not go through without some compensation to the Town?</w:t>
      </w:r>
    </w:p>
    <w:p w:rsidR="00FD7F84" w:rsidRDefault="00FD7F84" w:rsidP="00347EE8">
      <w:pPr>
        <w:rPr>
          <w:rFonts w:ascii="Courier New" w:eastAsia="Times New Roman" w:hAnsi="Courier New" w:cs="Times New Roman"/>
          <w:sz w:val="24"/>
          <w:szCs w:val="20"/>
        </w:rPr>
      </w:pPr>
    </w:p>
    <w:p w:rsidR="00347EE8" w:rsidRDefault="00482FFD" w:rsidP="00347EE8">
      <w:pPr>
        <w:rPr>
          <w:rFonts w:ascii="Courier New" w:eastAsia="Times New Roman" w:hAnsi="Courier New" w:cs="Times New Roman"/>
          <w:sz w:val="24"/>
          <w:szCs w:val="20"/>
        </w:rPr>
      </w:pPr>
      <w:r>
        <w:rPr>
          <w:rFonts w:ascii="Courier New" w:eastAsia="Times New Roman" w:hAnsi="Courier New" w:cs="Times New Roman"/>
          <w:sz w:val="24"/>
          <w:szCs w:val="20"/>
        </w:rPr>
        <w:t>Mr. Hileman responded that the use of this land has been a 70 year course of conduct.</w:t>
      </w:r>
    </w:p>
    <w:p w:rsidR="00B877C2" w:rsidRDefault="00B877C2" w:rsidP="00347EE8">
      <w:pPr>
        <w:rPr>
          <w:rFonts w:ascii="Courier New" w:eastAsia="Times New Roman" w:hAnsi="Courier New" w:cs="Times New Roman"/>
          <w:sz w:val="24"/>
          <w:szCs w:val="20"/>
        </w:rPr>
      </w:pPr>
    </w:p>
    <w:p w:rsidR="00B877C2" w:rsidRDefault="00B877C2" w:rsidP="00347EE8">
      <w:pPr>
        <w:rPr>
          <w:rFonts w:ascii="Courier New" w:eastAsia="Times New Roman" w:hAnsi="Courier New" w:cs="Times New Roman"/>
          <w:sz w:val="24"/>
          <w:szCs w:val="20"/>
        </w:rPr>
      </w:pPr>
      <w:r>
        <w:rPr>
          <w:rFonts w:ascii="Courier New" w:eastAsia="Times New Roman" w:hAnsi="Courier New" w:cs="Times New Roman"/>
          <w:sz w:val="24"/>
          <w:szCs w:val="20"/>
        </w:rPr>
        <w:t>Ms. Ryland agreed that having the amendment of maintenance required in the easement is better than having no easement but she questions whether the Town should not require compensation.</w:t>
      </w:r>
    </w:p>
    <w:p w:rsidR="00B877C2" w:rsidRDefault="00B877C2" w:rsidP="00347EE8">
      <w:pPr>
        <w:rPr>
          <w:rFonts w:ascii="Courier New" w:eastAsia="Times New Roman" w:hAnsi="Courier New" w:cs="Times New Roman"/>
          <w:sz w:val="24"/>
          <w:szCs w:val="20"/>
        </w:rPr>
      </w:pPr>
    </w:p>
    <w:p w:rsidR="00B877C2" w:rsidRDefault="00B877C2" w:rsidP="00347EE8">
      <w:pPr>
        <w:rPr>
          <w:rFonts w:ascii="Courier New" w:eastAsia="Times New Roman" w:hAnsi="Courier New" w:cs="Times New Roman"/>
          <w:sz w:val="24"/>
          <w:szCs w:val="20"/>
        </w:rPr>
      </w:pPr>
      <w:r>
        <w:rPr>
          <w:rFonts w:ascii="Courier New" w:eastAsia="Times New Roman" w:hAnsi="Courier New" w:cs="Times New Roman"/>
          <w:sz w:val="24"/>
          <w:szCs w:val="20"/>
        </w:rPr>
        <w:t>Mr. Hileman stated that he feels that is a Town Meeting question.</w:t>
      </w:r>
    </w:p>
    <w:p w:rsidR="00347EE8" w:rsidRDefault="00347EE8" w:rsidP="00347EE8">
      <w:pPr>
        <w:rPr>
          <w:rFonts w:ascii="Courier New" w:eastAsia="Times New Roman" w:hAnsi="Courier New" w:cs="Times New Roman"/>
          <w:sz w:val="24"/>
          <w:szCs w:val="20"/>
        </w:rPr>
      </w:pPr>
    </w:p>
    <w:p w:rsidR="00347EE8" w:rsidRPr="00347EE8" w:rsidRDefault="00347EE8" w:rsidP="00347EE8">
      <w:pPr>
        <w:rPr>
          <w:rFonts w:ascii="Courier New" w:eastAsia="Times New Roman" w:hAnsi="Courier New" w:cs="Times New Roman"/>
          <w:b/>
          <w:sz w:val="24"/>
          <w:szCs w:val="20"/>
        </w:rPr>
      </w:pPr>
      <w:r>
        <w:rPr>
          <w:rFonts w:ascii="Courier New" w:eastAsia="Times New Roman" w:hAnsi="Courier New" w:cs="Times New Roman"/>
          <w:b/>
          <w:sz w:val="24"/>
          <w:szCs w:val="20"/>
        </w:rPr>
        <w:t xml:space="preserve">MOTION:  </w:t>
      </w:r>
      <w:r w:rsidRPr="00347EE8">
        <w:rPr>
          <w:rFonts w:ascii="Courier New" w:eastAsia="Times New Roman" w:hAnsi="Courier New" w:cs="Times New Roman"/>
          <w:sz w:val="24"/>
          <w:szCs w:val="20"/>
        </w:rPr>
        <w:t>In consideration of a parcel located at 13 River Road in Washington Depot, the Washington Planning Commission has examined and discussed a potential easement for septic field use from this parcel onto property owned by the Town of Washington. The Commission finds that the proposed easement, amended by the inclusion of a regularly scheduled inspection regimen, is consistent with the Town’s 2014 Plan of Conservation and Development. The constitutes the Commission’s comment on this</w:t>
      </w:r>
      <w:r>
        <w:rPr>
          <w:rFonts w:ascii="Courier New" w:eastAsia="Times New Roman" w:hAnsi="Courier New" w:cs="Times New Roman"/>
          <w:sz w:val="24"/>
          <w:szCs w:val="20"/>
        </w:rPr>
        <w:t xml:space="preserve"> matter pursuant to C.G.S. 8-24. By Mr. Hil</w:t>
      </w:r>
      <w:r w:rsidR="00550D85">
        <w:rPr>
          <w:rFonts w:ascii="Courier New" w:eastAsia="Times New Roman" w:hAnsi="Courier New" w:cs="Times New Roman"/>
          <w:sz w:val="24"/>
          <w:szCs w:val="20"/>
        </w:rPr>
        <w:t>e</w:t>
      </w:r>
      <w:r>
        <w:rPr>
          <w:rFonts w:ascii="Courier New" w:eastAsia="Times New Roman" w:hAnsi="Courier New" w:cs="Times New Roman"/>
          <w:sz w:val="24"/>
          <w:szCs w:val="20"/>
        </w:rPr>
        <w:t>man, seconded by Mr. Rimsky, passed by 5-0 vote.</w:t>
      </w:r>
    </w:p>
    <w:p w:rsidR="00347EE8" w:rsidRPr="00347EE8" w:rsidRDefault="00347EE8" w:rsidP="00347EE8">
      <w:pPr>
        <w:rPr>
          <w:rFonts w:ascii="Courier New" w:eastAsia="Times New Roman" w:hAnsi="Courier New" w:cs="Times New Roman"/>
          <w:b/>
          <w:sz w:val="24"/>
          <w:szCs w:val="20"/>
        </w:rPr>
      </w:pPr>
    </w:p>
    <w:p w:rsidR="00FD3E09" w:rsidRPr="000F129C" w:rsidRDefault="00920992" w:rsidP="00347EE8">
      <w:pPr>
        <w:rPr>
          <w:rFonts w:ascii="Courier New" w:eastAsia="Times New Roman" w:hAnsi="Courier New" w:cs="Times New Roman"/>
          <w:b/>
          <w:sz w:val="24"/>
          <w:szCs w:val="20"/>
          <w:u w:val="single"/>
        </w:rPr>
      </w:pPr>
      <w:r w:rsidRPr="000F129C">
        <w:rPr>
          <w:rFonts w:ascii="Courier New" w:eastAsia="Times New Roman" w:hAnsi="Courier New" w:cs="Times New Roman"/>
          <w:b/>
          <w:sz w:val="24"/>
          <w:szCs w:val="20"/>
          <w:u w:val="single"/>
        </w:rPr>
        <w:t>Plan of Conservation and Development:</w:t>
      </w:r>
    </w:p>
    <w:p w:rsidR="000F129C" w:rsidRDefault="000F129C" w:rsidP="000F129C">
      <w:pPr>
        <w:pStyle w:val="Standard"/>
        <w:spacing w:after="0"/>
        <w:rPr>
          <w:rFonts w:ascii="Courier New" w:hAnsi="Courier New" w:cs="Courier New"/>
          <w:b/>
          <w:sz w:val="24"/>
          <w:szCs w:val="24"/>
        </w:rPr>
      </w:pPr>
      <w:r>
        <w:rPr>
          <w:rFonts w:ascii="Courier New" w:hAnsi="Courier New" w:cs="Courier New"/>
          <w:b/>
          <w:sz w:val="24"/>
          <w:szCs w:val="24"/>
        </w:rPr>
        <w:t>Economic Development Advisory Committee Report:</w:t>
      </w:r>
    </w:p>
    <w:p w:rsidR="00510A13" w:rsidRDefault="00B874E0" w:rsidP="00347EE8">
      <w:pPr>
        <w:rPr>
          <w:rFonts w:ascii="Courier New" w:eastAsia="Times New Roman" w:hAnsi="Courier New" w:cs="Times New Roman"/>
          <w:sz w:val="24"/>
          <w:szCs w:val="20"/>
        </w:rPr>
      </w:pPr>
      <w:r>
        <w:rPr>
          <w:rFonts w:ascii="Courier New" w:eastAsia="Times New Roman" w:hAnsi="Courier New" w:cs="Times New Roman"/>
          <w:sz w:val="24"/>
          <w:szCs w:val="20"/>
        </w:rPr>
        <w:t>Mr. Sherr was present to represent the Economic Advisory Committee. He stated that the committee has been preparing updates for the Economic Development chapter of the POCD for each passing year</w:t>
      </w:r>
      <w:r w:rsidR="00510A13">
        <w:rPr>
          <w:rFonts w:ascii="Courier New" w:eastAsia="Times New Roman" w:hAnsi="Courier New" w:cs="Times New Roman"/>
          <w:sz w:val="24"/>
          <w:szCs w:val="20"/>
        </w:rPr>
        <w:t>.</w:t>
      </w:r>
      <w:r>
        <w:rPr>
          <w:rFonts w:ascii="Courier New" w:eastAsia="Times New Roman" w:hAnsi="Courier New" w:cs="Times New Roman"/>
          <w:sz w:val="24"/>
          <w:szCs w:val="20"/>
        </w:rPr>
        <w:t xml:space="preserve"> </w:t>
      </w:r>
      <w:r w:rsidR="00510A13">
        <w:rPr>
          <w:rFonts w:ascii="Courier New" w:eastAsia="Times New Roman" w:hAnsi="Courier New" w:cs="Times New Roman"/>
          <w:sz w:val="24"/>
          <w:szCs w:val="20"/>
        </w:rPr>
        <w:t>Mr. Sherr reminded the Commission that the original POCD called for recruiting an Economic Development Director. He stated that this has been a two-year project and now funding has been approved by the Town for a third year.</w:t>
      </w:r>
    </w:p>
    <w:p w:rsidR="00510A13" w:rsidRDefault="00510A13" w:rsidP="00347EE8">
      <w:pPr>
        <w:rPr>
          <w:rFonts w:ascii="Courier New" w:eastAsia="Times New Roman" w:hAnsi="Courier New" w:cs="Times New Roman"/>
          <w:sz w:val="24"/>
          <w:szCs w:val="20"/>
        </w:rPr>
      </w:pPr>
    </w:p>
    <w:p w:rsidR="00B877C2" w:rsidRPr="00B877C2" w:rsidRDefault="00510A13" w:rsidP="00347EE8">
      <w:pPr>
        <w:rPr>
          <w:rFonts w:ascii="Courier New" w:eastAsia="Times New Roman" w:hAnsi="Courier New" w:cs="Times New Roman"/>
          <w:sz w:val="24"/>
          <w:szCs w:val="20"/>
        </w:rPr>
      </w:pPr>
      <w:r>
        <w:rPr>
          <w:rFonts w:ascii="Courier New" w:eastAsia="Times New Roman" w:hAnsi="Courier New" w:cs="Times New Roman"/>
          <w:sz w:val="24"/>
          <w:szCs w:val="20"/>
        </w:rPr>
        <w:t xml:space="preserve">Mr. Sherr asked the Commission if the Committee has demonstrated value and if they were in the position to think about making this committee a more substantive part of the ongoing budgeting and planning for the community. </w:t>
      </w:r>
    </w:p>
    <w:p w:rsidR="00B877C2" w:rsidRDefault="00B877C2" w:rsidP="00920992">
      <w:pPr>
        <w:pStyle w:val="Standard"/>
        <w:spacing w:after="0"/>
        <w:ind w:left="720"/>
        <w:rPr>
          <w:rFonts w:ascii="Courier New" w:hAnsi="Courier New" w:cs="Courier New"/>
          <w:b/>
          <w:sz w:val="24"/>
          <w:szCs w:val="24"/>
        </w:rPr>
      </w:pPr>
    </w:p>
    <w:p w:rsidR="00B877C2" w:rsidRDefault="00B877C2" w:rsidP="00920992">
      <w:pPr>
        <w:pStyle w:val="Standard"/>
        <w:spacing w:after="0"/>
        <w:ind w:left="720"/>
        <w:rPr>
          <w:rFonts w:ascii="Courier New" w:hAnsi="Courier New" w:cs="Courier New"/>
          <w:b/>
          <w:sz w:val="24"/>
          <w:szCs w:val="24"/>
        </w:rPr>
      </w:pPr>
    </w:p>
    <w:p w:rsidR="00B877C2" w:rsidRDefault="00B877C2" w:rsidP="00920992">
      <w:pPr>
        <w:pStyle w:val="Standard"/>
        <w:spacing w:after="0"/>
        <w:ind w:left="720"/>
        <w:rPr>
          <w:rFonts w:ascii="Courier New" w:hAnsi="Courier New" w:cs="Courier New"/>
          <w:b/>
          <w:sz w:val="24"/>
          <w:szCs w:val="24"/>
        </w:rPr>
      </w:pPr>
    </w:p>
    <w:p w:rsidR="001C1929" w:rsidRDefault="001C1929" w:rsidP="000F129C">
      <w:pPr>
        <w:pStyle w:val="Standard"/>
        <w:spacing w:after="0"/>
        <w:rPr>
          <w:rFonts w:ascii="Courier New" w:hAnsi="Courier New" w:cs="Courier New"/>
          <w:sz w:val="24"/>
          <w:szCs w:val="24"/>
        </w:rPr>
      </w:pPr>
      <w:r>
        <w:rPr>
          <w:rFonts w:ascii="Courier New" w:hAnsi="Courier New" w:cs="Courier New"/>
          <w:sz w:val="24"/>
          <w:szCs w:val="24"/>
        </w:rPr>
        <w:t>Mr. Sherr asked if the Commission had any questions regarding the EAC’s Annual Update.</w:t>
      </w:r>
    </w:p>
    <w:p w:rsidR="001C1929" w:rsidRDefault="001C1929" w:rsidP="000F129C">
      <w:pPr>
        <w:pStyle w:val="Standard"/>
        <w:spacing w:after="0"/>
        <w:rPr>
          <w:rFonts w:ascii="Courier New" w:hAnsi="Courier New" w:cs="Courier New"/>
          <w:sz w:val="24"/>
          <w:szCs w:val="24"/>
        </w:rPr>
      </w:pPr>
    </w:p>
    <w:p w:rsidR="001C1929" w:rsidRDefault="001C1929" w:rsidP="000F129C">
      <w:pPr>
        <w:pStyle w:val="Standard"/>
        <w:spacing w:after="0"/>
        <w:rPr>
          <w:rFonts w:ascii="Courier New" w:hAnsi="Courier New" w:cs="Courier New"/>
          <w:sz w:val="24"/>
          <w:szCs w:val="24"/>
        </w:rPr>
      </w:pPr>
      <w:r>
        <w:rPr>
          <w:rFonts w:ascii="Courier New" w:hAnsi="Courier New" w:cs="Courier New"/>
          <w:sz w:val="24"/>
          <w:szCs w:val="24"/>
        </w:rPr>
        <w:t>Ms. Ryland asked if there were any metrics showing the difference about the economic health of our community in the last three years.</w:t>
      </w:r>
    </w:p>
    <w:p w:rsidR="001C1929" w:rsidRDefault="001C1929" w:rsidP="000F129C">
      <w:pPr>
        <w:pStyle w:val="Standard"/>
        <w:spacing w:after="0"/>
        <w:rPr>
          <w:rFonts w:ascii="Courier New" w:hAnsi="Courier New" w:cs="Courier New"/>
          <w:sz w:val="24"/>
          <w:szCs w:val="24"/>
        </w:rPr>
      </w:pPr>
    </w:p>
    <w:p w:rsidR="00B877C2" w:rsidRDefault="001C1929" w:rsidP="000F129C">
      <w:pPr>
        <w:pStyle w:val="Standard"/>
        <w:spacing w:after="0"/>
        <w:rPr>
          <w:rFonts w:ascii="Courier New" w:hAnsi="Courier New" w:cs="Courier New"/>
          <w:sz w:val="24"/>
          <w:szCs w:val="24"/>
        </w:rPr>
      </w:pPr>
      <w:r>
        <w:rPr>
          <w:rFonts w:ascii="Courier New" w:hAnsi="Courier New" w:cs="Courier New"/>
          <w:sz w:val="24"/>
          <w:szCs w:val="24"/>
        </w:rPr>
        <w:t>Mr. Sherr responded that the best estimate of the current occupancy rate in Town in contrast to what is was in 2014 (high 80%) is 95%.  He briefly discussed the methods of how they arrived at these numbers.</w:t>
      </w:r>
    </w:p>
    <w:p w:rsidR="001C1929" w:rsidRPr="001C1929" w:rsidRDefault="001C1929" w:rsidP="000F129C">
      <w:pPr>
        <w:pStyle w:val="Standard"/>
        <w:spacing w:after="0"/>
        <w:rPr>
          <w:rFonts w:ascii="Courier New" w:hAnsi="Courier New" w:cs="Courier New"/>
          <w:sz w:val="24"/>
          <w:szCs w:val="24"/>
        </w:rPr>
      </w:pPr>
    </w:p>
    <w:p w:rsidR="00B877C2" w:rsidRDefault="00A230BC" w:rsidP="000F129C">
      <w:pPr>
        <w:pStyle w:val="Standard"/>
        <w:spacing w:after="0"/>
        <w:rPr>
          <w:rFonts w:ascii="Courier New" w:hAnsi="Courier New" w:cs="Courier New"/>
          <w:sz w:val="24"/>
          <w:szCs w:val="24"/>
        </w:rPr>
      </w:pPr>
      <w:r>
        <w:rPr>
          <w:rFonts w:ascii="Courier New" w:hAnsi="Courier New" w:cs="Courier New"/>
          <w:sz w:val="24"/>
          <w:szCs w:val="24"/>
        </w:rPr>
        <w:t>Mr. Mathews confirmed that 4 new units of office space has been added to the Titus building and he has a wait list for retail space.</w:t>
      </w:r>
    </w:p>
    <w:p w:rsidR="00A230BC" w:rsidRDefault="00A230BC" w:rsidP="000F129C">
      <w:pPr>
        <w:pStyle w:val="Standard"/>
        <w:spacing w:after="0"/>
        <w:rPr>
          <w:rFonts w:ascii="Courier New" w:hAnsi="Courier New" w:cs="Courier New"/>
          <w:sz w:val="24"/>
          <w:szCs w:val="24"/>
        </w:rPr>
      </w:pPr>
    </w:p>
    <w:p w:rsidR="00A230BC" w:rsidRDefault="00A230BC" w:rsidP="000F129C">
      <w:pPr>
        <w:pStyle w:val="Standard"/>
        <w:spacing w:after="0"/>
        <w:rPr>
          <w:rFonts w:ascii="Courier New" w:hAnsi="Courier New" w:cs="Courier New"/>
          <w:sz w:val="24"/>
          <w:szCs w:val="24"/>
        </w:rPr>
      </w:pPr>
      <w:r>
        <w:rPr>
          <w:rFonts w:ascii="Courier New" w:hAnsi="Courier New" w:cs="Courier New"/>
          <w:sz w:val="24"/>
          <w:szCs w:val="24"/>
        </w:rPr>
        <w:t>Mr. Sherr explained how the EAC will be collecting data regarding retail space over the next year to determine what the commercial side of the Town thinks is the current state.</w:t>
      </w:r>
    </w:p>
    <w:p w:rsidR="00A230BC" w:rsidRDefault="00A230BC" w:rsidP="000F129C">
      <w:pPr>
        <w:pStyle w:val="Standard"/>
        <w:spacing w:after="0"/>
        <w:rPr>
          <w:rFonts w:ascii="Courier New" w:hAnsi="Courier New" w:cs="Courier New"/>
          <w:sz w:val="24"/>
          <w:szCs w:val="24"/>
        </w:rPr>
      </w:pPr>
    </w:p>
    <w:p w:rsidR="00A230BC" w:rsidRDefault="00A230BC" w:rsidP="000F129C">
      <w:pPr>
        <w:pStyle w:val="Standard"/>
        <w:spacing w:after="0"/>
        <w:rPr>
          <w:rFonts w:ascii="Courier New" w:hAnsi="Courier New" w:cs="Courier New"/>
          <w:sz w:val="24"/>
          <w:szCs w:val="24"/>
        </w:rPr>
      </w:pPr>
      <w:r>
        <w:rPr>
          <w:rFonts w:ascii="Courier New" w:hAnsi="Courier New" w:cs="Courier New"/>
          <w:sz w:val="24"/>
          <w:szCs w:val="24"/>
        </w:rPr>
        <w:t>Mr. Sherr stated that the Committee has been measuring the amount of people moving into and out of Town and the data shows very little change.</w:t>
      </w:r>
    </w:p>
    <w:p w:rsidR="00A230BC" w:rsidRDefault="00A230BC" w:rsidP="000F129C">
      <w:pPr>
        <w:pStyle w:val="Standard"/>
        <w:spacing w:after="0"/>
        <w:rPr>
          <w:rFonts w:ascii="Courier New" w:hAnsi="Courier New" w:cs="Courier New"/>
          <w:sz w:val="24"/>
          <w:szCs w:val="24"/>
        </w:rPr>
      </w:pPr>
    </w:p>
    <w:p w:rsidR="00A230BC" w:rsidRDefault="00A230BC" w:rsidP="000F129C">
      <w:pPr>
        <w:pStyle w:val="Standard"/>
        <w:spacing w:after="0"/>
        <w:rPr>
          <w:rFonts w:ascii="Courier New" w:hAnsi="Courier New" w:cs="Courier New"/>
          <w:sz w:val="24"/>
          <w:szCs w:val="24"/>
        </w:rPr>
      </w:pPr>
      <w:r>
        <w:rPr>
          <w:rFonts w:ascii="Courier New" w:hAnsi="Courier New" w:cs="Courier New"/>
          <w:sz w:val="24"/>
          <w:szCs w:val="24"/>
        </w:rPr>
        <w:t>There was a brief discussion regarding the decline of the State.</w:t>
      </w:r>
    </w:p>
    <w:p w:rsidR="009C4A29" w:rsidRDefault="009C4A29" w:rsidP="000F129C">
      <w:pPr>
        <w:pStyle w:val="Standard"/>
        <w:spacing w:after="0"/>
        <w:rPr>
          <w:rFonts w:ascii="Courier New" w:hAnsi="Courier New" w:cs="Courier New"/>
          <w:sz w:val="24"/>
          <w:szCs w:val="24"/>
        </w:rPr>
      </w:pPr>
    </w:p>
    <w:p w:rsidR="009C4A29" w:rsidRDefault="009C4A29" w:rsidP="000F129C">
      <w:pPr>
        <w:pStyle w:val="Standard"/>
        <w:spacing w:after="0"/>
        <w:rPr>
          <w:rFonts w:ascii="Courier New" w:hAnsi="Courier New" w:cs="Courier New"/>
          <w:sz w:val="24"/>
          <w:szCs w:val="24"/>
        </w:rPr>
      </w:pPr>
      <w:r>
        <w:rPr>
          <w:rFonts w:ascii="Courier New" w:hAnsi="Courier New" w:cs="Courier New"/>
          <w:sz w:val="24"/>
          <w:szCs w:val="24"/>
        </w:rPr>
        <w:t>Mr. Hileman asked about the data on jobs in the Town of Washington.  He noted that the POCD mentions this in some detail and recommends to improve economic development by focusing on the sectors that the Town is doing well and has an advantage such as education, accommodation and food service, arts and recreation and technical and professional services.</w:t>
      </w:r>
    </w:p>
    <w:p w:rsidR="00A230BC" w:rsidRPr="00A230BC" w:rsidRDefault="00A230BC" w:rsidP="000F129C">
      <w:pPr>
        <w:pStyle w:val="Standard"/>
        <w:spacing w:after="0"/>
        <w:rPr>
          <w:rFonts w:ascii="Courier New" w:hAnsi="Courier New" w:cs="Courier New"/>
          <w:sz w:val="24"/>
          <w:szCs w:val="24"/>
        </w:rPr>
      </w:pPr>
    </w:p>
    <w:p w:rsidR="009E5789" w:rsidRDefault="009C4A29" w:rsidP="000F129C">
      <w:pPr>
        <w:pStyle w:val="Standard"/>
        <w:spacing w:after="0"/>
        <w:rPr>
          <w:rFonts w:ascii="Courier New" w:hAnsi="Courier New" w:cs="Courier New"/>
          <w:sz w:val="24"/>
          <w:szCs w:val="24"/>
        </w:rPr>
      </w:pPr>
      <w:r>
        <w:rPr>
          <w:rFonts w:ascii="Courier New" w:hAnsi="Courier New" w:cs="Courier New"/>
          <w:sz w:val="24"/>
          <w:szCs w:val="24"/>
        </w:rPr>
        <w:t xml:space="preserve">Mr. Sherr stated that the focus </w:t>
      </w:r>
      <w:r w:rsidR="009E5789">
        <w:rPr>
          <w:rFonts w:ascii="Courier New" w:hAnsi="Courier New" w:cs="Courier New"/>
          <w:sz w:val="24"/>
          <w:szCs w:val="24"/>
        </w:rPr>
        <w:t>has b</w:t>
      </w:r>
      <w:r>
        <w:rPr>
          <w:rFonts w:ascii="Courier New" w:hAnsi="Courier New" w:cs="Courier New"/>
          <w:sz w:val="24"/>
          <w:szCs w:val="24"/>
        </w:rPr>
        <w:t xml:space="preserve">een building the infrastructure that would enable the Town to target those sectors.  He noted that the EDC has been </w:t>
      </w:r>
      <w:r w:rsidR="009E5789">
        <w:rPr>
          <w:rFonts w:ascii="Courier New" w:hAnsi="Courier New" w:cs="Courier New"/>
          <w:sz w:val="24"/>
          <w:szCs w:val="24"/>
        </w:rPr>
        <w:t>working on encouraging the development of programs in support without the data.  He said that 1</w:t>
      </w:r>
      <w:r w:rsidR="009E5789" w:rsidRPr="009E5789">
        <w:rPr>
          <w:rFonts w:ascii="Courier New" w:hAnsi="Courier New" w:cs="Courier New"/>
          <w:sz w:val="24"/>
          <w:szCs w:val="24"/>
          <w:vertAlign w:val="superscript"/>
        </w:rPr>
        <w:t>st</w:t>
      </w:r>
      <w:r w:rsidR="009E5789">
        <w:rPr>
          <w:rFonts w:ascii="Courier New" w:hAnsi="Courier New" w:cs="Courier New"/>
          <w:sz w:val="24"/>
          <w:szCs w:val="24"/>
        </w:rPr>
        <w:t xml:space="preserve"> Friday, Increasing the availability for out of town people so that they could increase activity that would drive retail. Mr. Sherr requested that Mr. Hileman continues his trend analysis and share it with the EDC.</w:t>
      </w:r>
    </w:p>
    <w:p w:rsidR="009E5789" w:rsidRDefault="009E5789" w:rsidP="000F129C">
      <w:pPr>
        <w:pStyle w:val="Standard"/>
        <w:spacing w:after="0"/>
        <w:rPr>
          <w:rFonts w:ascii="Courier New" w:hAnsi="Courier New" w:cs="Courier New"/>
          <w:sz w:val="24"/>
          <w:szCs w:val="24"/>
        </w:rPr>
      </w:pPr>
    </w:p>
    <w:p w:rsidR="00B877C2" w:rsidRPr="009C4A29" w:rsidRDefault="009E5789" w:rsidP="000F129C">
      <w:pPr>
        <w:pStyle w:val="Standard"/>
        <w:spacing w:after="0"/>
        <w:rPr>
          <w:rFonts w:ascii="Courier New" w:hAnsi="Courier New" w:cs="Courier New"/>
          <w:sz w:val="24"/>
          <w:szCs w:val="24"/>
        </w:rPr>
      </w:pPr>
      <w:r>
        <w:rPr>
          <w:rFonts w:ascii="Courier New" w:hAnsi="Courier New" w:cs="Courier New"/>
          <w:sz w:val="24"/>
          <w:szCs w:val="24"/>
        </w:rPr>
        <w:lastRenderedPageBreak/>
        <w:t xml:space="preserve">There was brief discussion regarding concentrating on </w:t>
      </w:r>
      <w:r w:rsidR="00557575">
        <w:rPr>
          <w:rFonts w:ascii="Courier New" w:hAnsi="Courier New" w:cs="Courier New"/>
          <w:sz w:val="24"/>
          <w:szCs w:val="24"/>
        </w:rPr>
        <w:t xml:space="preserve">activities that will bring people and business into Washington.  </w:t>
      </w:r>
      <w:r w:rsidR="00CF5382">
        <w:rPr>
          <w:rFonts w:ascii="Courier New" w:hAnsi="Courier New" w:cs="Courier New"/>
          <w:sz w:val="24"/>
          <w:szCs w:val="24"/>
        </w:rPr>
        <w:t xml:space="preserve">First </w:t>
      </w:r>
      <w:bookmarkStart w:id="0" w:name="_GoBack"/>
      <w:bookmarkEnd w:id="0"/>
      <w:r w:rsidR="00557575">
        <w:rPr>
          <w:rFonts w:ascii="Courier New" w:hAnsi="Courier New" w:cs="Courier New"/>
          <w:sz w:val="24"/>
          <w:szCs w:val="24"/>
        </w:rPr>
        <w:t xml:space="preserve">Selectman Lyon stated that the Town is looking into fiber </w:t>
      </w:r>
      <w:r>
        <w:rPr>
          <w:rFonts w:ascii="Courier New" w:hAnsi="Courier New" w:cs="Courier New"/>
          <w:sz w:val="24"/>
          <w:szCs w:val="24"/>
        </w:rPr>
        <w:t xml:space="preserve">optics </w:t>
      </w:r>
      <w:r w:rsidR="00557575">
        <w:rPr>
          <w:rFonts w:ascii="Courier New" w:hAnsi="Courier New" w:cs="Courier New"/>
          <w:sz w:val="24"/>
          <w:szCs w:val="24"/>
        </w:rPr>
        <w:t xml:space="preserve">for commercial </w:t>
      </w:r>
      <w:r>
        <w:rPr>
          <w:rFonts w:ascii="Courier New" w:hAnsi="Courier New" w:cs="Courier New"/>
          <w:sz w:val="24"/>
          <w:szCs w:val="24"/>
        </w:rPr>
        <w:t xml:space="preserve">centers of the Town. </w:t>
      </w:r>
    </w:p>
    <w:p w:rsidR="00B877C2" w:rsidRDefault="00B877C2" w:rsidP="000F129C">
      <w:pPr>
        <w:pStyle w:val="Standard"/>
        <w:spacing w:after="0"/>
        <w:rPr>
          <w:rFonts w:ascii="Courier New" w:hAnsi="Courier New" w:cs="Courier New"/>
          <w:b/>
          <w:sz w:val="24"/>
          <w:szCs w:val="24"/>
        </w:rPr>
      </w:pPr>
    </w:p>
    <w:p w:rsidR="00557575" w:rsidRDefault="00557575" w:rsidP="000F129C">
      <w:pPr>
        <w:pStyle w:val="Standard"/>
        <w:spacing w:after="0"/>
        <w:rPr>
          <w:rFonts w:ascii="Courier New" w:hAnsi="Courier New" w:cs="Courier New"/>
          <w:sz w:val="24"/>
          <w:szCs w:val="24"/>
        </w:rPr>
      </w:pPr>
      <w:r>
        <w:rPr>
          <w:rFonts w:ascii="Courier New" w:hAnsi="Courier New" w:cs="Courier New"/>
          <w:sz w:val="24"/>
          <w:szCs w:val="24"/>
        </w:rPr>
        <w:t>Mr. Mathews stated that a healthy mix of retail and services would benefit the Town.</w:t>
      </w:r>
    </w:p>
    <w:p w:rsidR="00557575" w:rsidRDefault="00557575" w:rsidP="000F129C">
      <w:pPr>
        <w:pStyle w:val="Standard"/>
        <w:spacing w:after="0"/>
        <w:rPr>
          <w:rFonts w:ascii="Courier New" w:hAnsi="Courier New" w:cs="Courier New"/>
          <w:sz w:val="24"/>
          <w:szCs w:val="24"/>
        </w:rPr>
      </w:pPr>
    </w:p>
    <w:p w:rsidR="000F129C" w:rsidRDefault="00557575" w:rsidP="000F129C">
      <w:pPr>
        <w:pStyle w:val="Standard"/>
        <w:spacing w:after="0"/>
        <w:rPr>
          <w:rFonts w:ascii="Courier New" w:hAnsi="Courier New" w:cs="Courier New"/>
          <w:sz w:val="24"/>
          <w:szCs w:val="24"/>
        </w:rPr>
      </w:pPr>
      <w:r>
        <w:rPr>
          <w:rFonts w:ascii="Courier New" w:hAnsi="Courier New" w:cs="Courier New"/>
          <w:sz w:val="24"/>
          <w:szCs w:val="24"/>
        </w:rPr>
        <w:t xml:space="preserve">Mr. Hubelbank asked how the recommendations of the POCD are being monitored and how are the town commissions making sure that these recommendations are </w:t>
      </w:r>
      <w:r w:rsidR="000F129C">
        <w:rPr>
          <w:rFonts w:ascii="Courier New" w:hAnsi="Courier New" w:cs="Courier New"/>
          <w:sz w:val="24"/>
          <w:szCs w:val="24"/>
        </w:rPr>
        <w:t>addressed</w:t>
      </w:r>
      <w:r>
        <w:rPr>
          <w:rFonts w:ascii="Courier New" w:hAnsi="Courier New" w:cs="Courier New"/>
          <w:sz w:val="24"/>
          <w:szCs w:val="24"/>
        </w:rPr>
        <w:t>.  He stated that somehow awareness needs to be rais</w:t>
      </w:r>
      <w:r w:rsidR="000F129C">
        <w:rPr>
          <w:rFonts w:ascii="Courier New" w:hAnsi="Courier New" w:cs="Courier New"/>
          <w:sz w:val="24"/>
          <w:szCs w:val="24"/>
        </w:rPr>
        <w:t>ed.</w:t>
      </w:r>
    </w:p>
    <w:p w:rsidR="000F129C" w:rsidRDefault="000F129C" w:rsidP="000F129C">
      <w:pPr>
        <w:pStyle w:val="Standard"/>
        <w:spacing w:after="0"/>
        <w:rPr>
          <w:rFonts w:ascii="Courier New" w:hAnsi="Courier New" w:cs="Courier New"/>
          <w:sz w:val="24"/>
          <w:szCs w:val="24"/>
        </w:rPr>
      </w:pPr>
    </w:p>
    <w:p w:rsidR="00557575" w:rsidRPr="00557575" w:rsidRDefault="000F129C" w:rsidP="000F129C">
      <w:pPr>
        <w:pStyle w:val="Standard"/>
        <w:spacing w:after="0"/>
        <w:rPr>
          <w:rFonts w:ascii="Courier New" w:hAnsi="Courier New" w:cs="Courier New"/>
          <w:sz w:val="24"/>
          <w:szCs w:val="24"/>
        </w:rPr>
      </w:pPr>
      <w:r>
        <w:rPr>
          <w:rFonts w:ascii="Courier New" w:hAnsi="Courier New" w:cs="Courier New"/>
          <w:sz w:val="24"/>
          <w:szCs w:val="24"/>
        </w:rPr>
        <w:t>A brief discussion regarding how the Town could reach the goals that are stated in the POCD.</w:t>
      </w:r>
      <w:r w:rsidR="00557575">
        <w:rPr>
          <w:rFonts w:ascii="Courier New" w:hAnsi="Courier New" w:cs="Courier New"/>
          <w:sz w:val="24"/>
          <w:szCs w:val="24"/>
        </w:rPr>
        <w:t xml:space="preserve"> </w:t>
      </w:r>
    </w:p>
    <w:p w:rsidR="00B877C2" w:rsidRDefault="00B877C2" w:rsidP="000F129C">
      <w:pPr>
        <w:pStyle w:val="Standard"/>
        <w:spacing w:after="0"/>
        <w:rPr>
          <w:rFonts w:ascii="Courier New" w:hAnsi="Courier New" w:cs="Courier New"/>
          <w:b/>
          <w:sz w:val="24"/>
          <w:szCs w:val="24"/>
        </w:rPr>
      </w:pPr>
    </w:p>
    <w:p w:rsidR="00445451" w:rsidRDefault="00445451" w:rsidP="000F129C">
      <w:pPr>
        <w:pStyle w:val="Standard"/>
        <w:spacing w:after="0"/>
        <w:rPr>
          <w:rFonts w:ascii="Courier New" w:hAnsi="Courier New" w:cs="Courier New"/>
          <w:b/>
          <w:sz w:val="24"/>
          <w:szCs w:val="24"/>
        </w:rPr>
      </w:pPr>
      <w:r w:rsidRPr="00087687">
        <w:rPr>
          <w:rFonts w:ascii="Courier New" w:hAnsi="Courier New" w:cs="Courier New"/>
          <w:b/>
          <w:sz w:val="24"/>
          <w:szCs w:val="24"/>
        </w:rPr>
        <w:t>Sustainability Subcommittee Report:</w:t>
      </w:r>
      <w:r>
        <w:rPr>
          <w:rFonts w:ascii="Courier New" w:hAnsi="Courier New" w:cs="Courier New"/>
          <w:b/>
          <w:sz w:val="24"/>
          <w:szCs w:val="24"/>
        </w:rPr>
        <w:t xml:space="preserve"> </w:t>
      </w:r>
    </w:p>
    <w:p w:rsidR="00445451" w:rsidRDefault="00557575" w:rsidP="000F129C">
      <w:pPr>
        <w:pStyle w:val="Standard"/>
        <w:spacing w:after="0"/>
        <w:rPr>
          <w:rFonts w:ascii="Courier New" w:hAnsi="Courier New" w:cs="Courier New"/>
          <w:sz w:val="24"/>
          <w:szCs w:val="24"/>
        </w:rPr>
      </w:pPr>
      <w:r>
        <w:rPr>
          <w:rFonts w:ascii="Courier New" w:hAnsi="Courier New" w:cs="Courier New"/>
          <w:sz w:val="24"/>
          <w:szCs w:val="24"/>
        </w:rPr>
        <w:t>Ms. Jahnke stated that she gave her information to M</w:t>
      </w:r>
      <w:r w:rsidR="008A483C">
        <w:rPr>
          <w:rFonts w:ascii="Courier New" w:hAnsi="Courier New" w:cs="Courier New"/>
          <w:sz w:val="24"/>
          <w:szCs w:val="24"/>
        </w:rPr>
        <w:t>s. Gager</w:t>
      </w:r>
      <w:r>
        <w:rPr>
          <w:rFonts w:ascii="Courier New" w:hAnsi="Courier New" w:cs="Courier New"/>
          <w:sz w:val="24"/>
          <w:szCs w:val="24"/>
        </w:rPr>
        <w:t>.  Since Ms. Gager was not present this agenda item was not discussed.</w:t>
      </w:r>
    </w:p>
    <w:p w:rsidR="009F796E" w:rsidRDefault="009F796E" w:rsidP="009F796E">
      <w:pPr>
        <w:pStyle w:val="Standard"/>
        <w:spacing w:after="0" w:line="240" w:lineRule="auto"/>
        <w:ind w:left="360"/>
        <w:rPr>
          <w:rFonts w:ascii="Courier New" w:hAnsi="Courier New" w:cs="Courier New"/>
          <w:sz w:val="24"/>
          <w:szCs w:val="24"/>
        </w:rPr>
      </w:pPr>
    </w:p>
    <w:p w:rsidR="00743925" w:rsidRPr="00003CC2" w:rsidRDefault="00003CC2" w:rsidP="009F796E">
      <w:pPr>
        <w:pStyle w:val="Standard"/>
        <w:spacing w:after="0" w:line="240" w:lineRule="auto"/>
        <w:ind w:left="360" w:hanging="360"/>
        <w:rPr>
          <w:rFonts w:ascii="Courier New" w:hAnsi="Courier New" w:cs="Courier New"/>
          <w:sz w:val="24"/>
          <w:szCs w:val="24"/>
        </w:rPr>
      </w:pPr>
      <w:r w:rsidRPr="00003CC2">
        <w:rPr>
          <w:rFonts w:ascii="Courier New" w:hAnsi="Courier New" w:cs="Courier New"/>
          <w:b/>
          <w:sz w:val="24"/>
          <w:szCs w:val="24"/>
        </w:rPr>
        <w:t>Plaza Improvement Committee:</w:t>
      </w:r>
    </w:p>
    <w:p w:rsidR="005F372D" w:rsidRDefault="005F155B" w:rsidP="000F129C">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There was a brief discussion regarding the </w:t>
      </w:r>
      <w:r w:rsidR="005F372D">
        <w:rPr>
          <w:rFonts w:ascii="Courier New" w:hAnsi="Courier New" w:cs="Courier New"/>
          <w:sz w:val="24"/>
          <w:szCs w:val="24"/>
        </w:rPr>
        <w:t xml:space="preserve">continuing </w:t>
      </w:r>
      <w:r>
        <w:rPr>
          <w:rFonts w:ascii="Courier New" w:hAnsi="Courier New" w:cs="Courier New"/>
          <w:sz w:val="24"/>
          <w:szCs w:val="24"/>
        </w:rPr>
        <w:t>progress that has been made over the last month at Bryan Memorial Plaza.</w:t>
      </w:r>
      <w:r w:rsidR="00003CC2">
        <w:rPr>
          <w:rFonts w:ascii="Courier New" w:hAnsi="Courier New" w:cs="Courier New"/>
          <w:sz w:val="24"/>
          <w:szCs w:val="24"/>
        </w:rPr>
        <w:t xml:space="preserve"> </w:t>
      </w:r>
    </w:p>
    <w:p w:rsidR="00E86280" w:rsidRDefault="00E86280" w:rsidP="0045653F">
      <w:pPr>
        <w:pStyle w:val="Standard"/>
        <w:spacing w:after="0" w:line="240" w:lineRule="auto"/>
        <w:rPr>
          <w:rFonts w:ascii="Courier New" w:hAnsi="Courier New" w:cs="Courier New"/>
          <w:sz w:val="24"/>
          <w:szCs w:val="24"/>
        </w:rPr>
      </w:pPr>
    </w:p>
    <w:p w:rsidR="00550D85" w:rsidRDefault="00550D85" w:rsidP="00A82752">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Revision of the Subdivision Regulations:</w:t>
      </w:r>
    </w:p>
    <w:p w:rsidR="00550D85" w:rsidRDefault="00550D85" w:rsidP="00A82752">
      <w:pPr>
        <w:pStyle w:val="Standard"/>
        <w:spacing w:after="0" w:line="240" w:lineRule="auto"/>
        <w:rPr>
          <w:rFonts w:ascii="Courier New" w:hAnsi="Courier New" w:cs="Courier New"/>
          <w:sz w:val="24"/>
          <w:szCs w:val="24"/>
        </w:rPr>
      </w:pPr>
      <w:r>
        <w:rPr>
          <w:rFonts w:ascii="Courier New" w:hAnsi="Courier New" w:cs="Courier New"/>
          <w:sz w:val="24"/>
          <w:szCs w:val="24"/>
        </w:rPr>
        <w:t>Mr. Hileman stated that he received feedback from Fire Marshall Mr. Osborne and Volunteer Fireman Mr. Wright regarding the fire protection chapter in the subdivision regulations. He informed the members that the Conservation Commission has be considering a possible revision to the set aside requirements for proposed subdivisions.</w:t>
      </w:r>
    </w:p>
    <w:p w:rsidR="00550D85" w:rsidRDefault="00550D85" w:rsidP="00A82752">
      <w:pPr>
        <w:pStyle w:val="Standard"/>
        <w:spacing w:after="0" w:line="240" w:lineRule="auto"/>
        <w:rPr>
          <w:rFonts w:ascii="Courier New" w:hAnsi="Courier New" w:cs="Courier New"/>
          <w:sz w:val="24"/>
          <w:szCs w:val="24"/>
        </w:rPr>
      </w:pPr>
    </w:p>
    <w:p w:rsidR="00550D85" w:rsidRDefault="00550D85" w:rsidP="00A82752">
      <w:pPr>
        <w:pStyle w:val="Standard"/>
        <w:spacing w:after="0" w:line="240" w:lineRule="auto"/>
        <w:rPr>
          <w:rFonts w:ascii="Courier New" w:hAnsi="Courier New" w:cs="Courier New"/>
          <w:sz w:val="24"/>
          <w:szCs w:val="24"/>
        </w:rPr>
      </w:pPr>
      <w:r>
        <w:rPr>
          <w:rFonts w:ascii="Courier New" w:hAnsi="Courier New" w:cs="Courier New"/>
          <w:sz w:val="24"/>
          <w:szCs w:val="24"/>
        </w:rPr>
        <w:t>There was a brief discussion regarding affordable housing.</w:t>
      </w:r>
    </w:p>
    <w:p w:rsidR="00550D85" w:rsidRDefault="00550D85" w:rsidP="00A82752">
      <w:pPr>
        <w:pStyle w:val="Standard"/>
        <w:spacing w:after="0" w:line="240" w:lineRule="auto"/>
        <w:rPr>
          <w:rFonts w:ascii="Courier New" w:hAnsi="Courier New" w:cs="Courier New"/>
          <w:sz w:val="24"/>
          <w:szCs w:val="24"/>
        </w:rPr>
      </w:pPr>
    </w:p>
    <w:p w:rsidR="007218CF" w:rsidRDefault="00186B4E" w:rsidP="00A82752">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Administrative Business:</w:t>
      </w:r>
    </w:p>
    <w:p w:rsidR="00E541FE" w:rsidRDefault="003A0C28" w:rsidP="00A82752">
      <w:pPr>
        <w:pStyle w:val="Standard"/>
        <w:spacing w:after="0" w:line="240" w:lineRule="auto"/>
        <w:rPr>
          <w:rFonts w:ascii="Courier New" w:hAnsi="Courier New" w:cs="Courier New"/>
          <w:sz w:val="24"/>
          <w:szCs w:val="24"/>
        </w:rPr>
      </w:pPr>
      <w:r>
        <w:rPr>
          <w:rFonts w:ascii="Courier New" w:hAnsi="Courier New" w:cs="Courier New"/>
          <w:sz w:val="24"/>
          <w:szCs w:val="24"/>
        </w:rPr>
        <w:t>There was</w:t>
      </w:r>
      <w:r w:rsidR="00AD45B9">
        <w:rPr>
          <w:rFonts w:ascii="Courier New" w:hAnsi="Courier New" w:cs="Courier New"/>
          <w:sz w:val="24"/>
          <w:szCs w:val="24"/>
        </w:rPr>
        <w:t xml:space="preserve"> no</w:t>
      </w:r>
      <w:r>
        <w:rPr>
          <w:rFonts w:ascii="Courier New" w:hAnsi="Courier New" w:cs="Courier New"/>
          <w:sz w:val="24"/>
          <w:szCs w:val="24"/>
        </w:rPr>
        <w:t xml:space="preserve"> administrative business</w:t>
      </w:r>
      <w:r w:rsidR="00AD45B9">
        <w:rPr>
          <w:rFonts w:ascii="Courier New" w:hAnsi="Courier New" w:cs="Courier New"/>
          <w:sz w:val="24"/>
          <w:szCs w:val="24"/>
        </w:rPr>
        <w:t xml:space="preserve"> to discuss</w:t>
      </w:r>
    </w:p>
    <w:p w:rsidR="00E541FE" w:rsidRDefault="00E541FE" w:rsidP="00A82752">
      <w:pPr>
        <w:pStyle w:val="Standard"/>
        <w:spacing w:after="0" w:line="240" w:lineRule="auto"/>
        <w:rPr>
          <w:rFonts w:ascii="Courier New" w:hAnsi="Courier New" w:cs="Courier New"/>
          <w:sz w:val="24"/>
          <w:szCs w:val="24"/>
        </w:rPr>
      </w:pPr>
    </w:p>
    <w:p w:rsidR="00092DF3" w:rsidRPr="003E1F0E" w:rsidRDefault="003E1F0E" w:rsidP="00A82752">
      <w:pPr>
        <w:pStyle w:val="Standard"/>
        <w:spacing w:after="0" w:line="240" w:lineRule="auto"/>
        <w:rPr>
          <w:rFonts w:ascii="Courier New" w:hAnsi="Courier New" w:cs="Courier New"/>
          <w:b/>
          <w:sz w:val="24"/>
          <w:szCs w:val="24"/>
          <w:u w:val="single"/>
        </w:rPr>
      </w:pPr>
      <w:r w:rsidRPr="003E1F0E">
        <w:rPr>
          <w:rFonts w:ascii="Courier New" w:hAnsi="Courier New" w:cs="Courier New"/>
          <w:b/>
          <w:sz w:val="24"/>
          <w:szCs w:val="24"/>
          <w:u w:val="single"/>
        </w:rPr>
        <w:t>Adjournment:</w:t>
      </w:r>
    </w:p>
    <w:p w:rsidR="00550D85" w:rsidRDefault="00550D85" w:rsidP="007218CF">
      <w:pPr>
        <w:pStyle w:val="Standard"/>
        <w:rPr>
          <w:rFonts w:ascii="Courier New" w:hAnsi="Courier New" w:cs="Courier New"/>
          <w:b/>
          <w:sz w:val="24"/>
          <w:szCs w:val="24"/>
        </w:rPr>
      </w:pPr>
    </w:p>
    <w:p w:rsidR="008003FA" w:rsidRDefault="007218CF" w:rsidP="007218CF">
      <w:pPr>
        <w:pStyle w:val="Standard"/>
        <w:rPr>
          <w:rFonts w:ascii="Courier New" w:hAnsi="Courier New" w:cs="Courier New"/>
          <w:sz w:val="24"/>
          <w:szCs w:val="24"/>
        </w:rPr>
      </w:pPr>
      <w:r w:rsidRPr="007218CF">
        <w:rPr>
          <w:rFonts w:ascii="Courier New" w:hAnsi="Courier New" w:cs="Courier New"/>
          <w:b/>
          <w:sz w:val="24"/>
          <w:szCs w:val="24"/>
        </w:rPr>
        <w:t>Motion:</w:t>
      </w:r>
      <w:r>
        <w:rPr>
          <w:rFonts w:ascii="Courier New" w:hAnsi="Courier New" w:cs="Courier New"/>
          <w:sz w:val="24"/>
          <w:szCs w:val="24"/>
        </w:rPr>
        <w:t xml:space="preserve">  </w:t>
      </w:r>
      <w:r w:rsidRPr="007218CF">
        <w:rPr>
          <w:rFonts w:ascii="Courier New" w:hAnsi="Courier New" w:cs="Courier New"/>
          <w:sz w:val="24"/>
          <w:szCs w:val="24"/>
        </w:rPr>
        <w:t xml:space="preserve">To adjourn the meeting at </w:t>
      </w:r>
      <w:r w:rsidR="00791D5E">
        <w:rPr>
          <w:rFonts w:ascii="Courier New" w:hAnsi="Courier New" w:cs="Courier New"/>
          <w:sz w:val="24"/>
          <w:szCs w:val="24"/>
        </w:rPr>
        <w:t>9:22</w:t>
      </w:r>
      <w:r w:rsidRPr="007218CF">
        <w:rPr>
          <w:rFonts w:ascii="Courier New" w:hAnsi="Courier New" w:cs="Courier New"/>
          <w:sz w:val="24"/>
          <w:szCs w:val="24"/>
        </w:rPr>
        <w:t xml:space="preserve"> p.m.  By </w:t>
      </w:r>
      <w:r w:rsidR="00791D5E">
        <w:rPr>
          <w:rFonts w:ascii="Courier New" w:hAnsi="Courier New" w:cs="Courier New"/>
          <w:sz w:val="24"/>
          <w:szCs w:val="24"/>
        </w:rPr>
        <w:t>Mr. Hileman</w:t>
      </w:r>
      <w:r w:rsidRPr="007218CF">
        <w:rPr>
          <w:rFonts w:ascii="Courier New" w:hAnsi="Courier New" w:cs="Courier New"/>
          <w:sz w:val="24"/>
          <w:szCs w:val="24"/>
        </w:rPr>
        <w:t xml:space="preserve">, seconded by </w:t>
      </w:r>
      <w:r w:rsidR="00F268AE">
        <w:rPr>
          <w:rFonts w:ascii="Courier New" w:hAnsi="Courier New" w:cs="Courier New"/>
          <w:sz w:val="24"/>
          <w:szCs w:val="24"/>
        </w:rPr>
        <w:t>M</w:t>
      </w:r>
      <w:r w:rsidR="00791D5E">
        <w:rPr>
          <w:rFonts w:ascii="Courier New" w:hAnsi="Courier New" w:cs="Courier New"/>
          <w:sz w:val="24"/>
          <w:szCs w:val="24"/>
        </w:rPr>
        <w:t>s</w:t>
      </w:r>
      <w:r w:rsidR="00F268AE">
        <w:rPr>
          <w:rFonts w:ascii="Courier New" w:hAnsi="Courier New" w:cs="Courier New"/>
          <w:sz w:val="24"/>
          <w:szCs w:val="24"/>
        </w:rPr>
        <w:t xml:space="preserve">. </w:t>
      </w:r>
      <w:r w:rsidR="00791D5E">
        <w:rPr>
          <w:rFonts w:ascii="Courier New" w:hAnsi="Courier New" w:cs="Courier New"/>
          <w:sz w:val="24"/>
          <w:szCs w:val="24"/>
        </w:rPr>
        <w:t>Ryland</w:t>
      </w:r>
      <w:r w:rsidRPr="007218CF">
        <w:rPr>
          <w:rFonts w:ascii="Courier New" w:hAnsi="Courier New" w:cs="Courier New"/>
          <w:sz w:val="24"/>
          <w:szCs w:val="24"/>
        </w:rPr>
        <w:t>,</w:t>
      </w:r>
      <w:r w:rsidR="00CF305A">
        <w:rPr>
          <w:rFonts w:ascii="Courier New" w:hAnsi="Courier New" w:cs="Courier New"/>
          <w:sz w:val="24"/>
          <w:szCs w:val="24"/>
        </w:rPr>
        <w:t xml:space="preserve"> </w:t>
      </w:r>
      <w:r w:rsidRPr="007218CF">
        <w:rPr>
          <w:rFonts w:ascii="Courier New" w:hAnsi="Courier New" w:cs="Courier New"/>
          <w:sz w:val="24"/>
          <w:szCs w:val="24"/>
        </w:rPr>
        <w:t xml:space="preserve">approved </w:t>
      </w:r>
      <w:r w:rsidR="00F268AE">
        <w:rPr>
          <w:rFonts w:ascii="Courier New" w:hAnsi="Courier New" w:cs="Courier New"/>
          <w:sz w:val="24"/>
          <w:szCs w:val="24"/>
        </w:rPr>
        <w:t>5</w:t>
      </w:r>
      <w:r w:rsidRPr="007218CF">
        <w:rPr>
          <w:rFonts w:ascii="Courier New" w:hAnsi="Courier New" w:cs="Courier New"/>
          <w:sz w:val="24"/>
          <w:szCs w:val="24"/>
        </w:rPr>
        <w:t>-0 vote.</w:t>
      </w:r>
    </w:p>
    <w:p w:rsidR="00EE3972" w:rsidRDefault="00EE3972" w:rsidP="00A82752">
      <w:pPr>
        <w:pStyle w:val="Standard"/>
        <w:spacing w:after="0" w:line="240" w:lineRule="auto"/>
        <w:rPr>
          <w:rFonts w:ascii="Courier New" w:eastAsia="Times New Roman" w:hAnsi="Courier New" w:cs="Courier New"/>
          <w:b/>
          <w:sz w:val="24"/>
          <w:szCs w:val="24"/>
        </w:rPr>
      </w:pPr>
    </w:p>
    <w:p w:rsidR="00EA60D8" w:rsidRPr="00423A1B" w:rsidRDefault="00EA60D8" w:rsidP="00A82752">
      <w:pPr>
        <w:pStyle w:val="Standard"/>
        <w:spacing w:after="0" w:line="240" w:lineRule="auto"/>
        <w:rPr>
          <w:rFonts w:ascii="Courier New" w:eastAsia="Times New Roman" w:hAnsi="Courier New" w:cs="Courier New"/>
          <w:b/>
          <w:sz w:val="24"/>
          <w:szCs w:val="24"/>
        </w:rPr>
      </w:pPr>
      <w:r w:rsidRPr="00423A1B">
        <w:rPr>
          <w:rFonts w:ascii="Courier New" w:eastAsia="Times New Roman" w:hAnsi="Courier New" w:cs="Courier New"/>
          <w:b/>
          <w:sz w:val="24"/>
          <w:szCs w:val="24"/>
        </w:rPr>
        <w:t>FILED SUBJECT TO APPROVAL</w:t>
      </w: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Respectfully Submitted,</w:t>
      </w:r>
    </w:p>
    <w:p w:rsidR="00162A92" w:rsidRDefault="00162A92"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p>
    <w:p w:rsidR="00AD45B9" w:rsidRDefault="00AD45B9"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By</w:t>
      </w:r>
      <w:r w:rsidR="00283CB2">
        <w:rPr>
          <w:rFonts w:ascii="Courier New" w:eastAsia="Times New Roman" w:hAnsi="Courier New" w:cs="Courier New"/>
          <w:sz w:val="24"/>
          <w:szCs w:val="24"/>
        </w:rPr>
        <w:t>: _</w:t>
      </w:r>
      <w:r>
        <w:rPr>
          <w:rFonts w:ascii="Courier New" w:eastAsia="Times New Roman" w:hAnsi="Courier New" w:cs="Courier New"/>
          <w:sz w:val="24"/>
          <w:szCs w:val="24"/>
        </w:rPr>
        <w:t>____________________________</w:t>
      </w: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283CB2">
        <w:rPr>
          <w:rFonts w:ascii="Courier New" w:eastAsia="Times New Roman" w:hAnsi="Courier New" w:cs="Courier New"/>
          <w:sz w:val="24"/>
          <w:szCs w:val="24"/>
        </w:rPr>
        <w:t xml:space="preserve"> </w:t>
      </w:r>
      <w:r w:rsidR="003A0C28">
        <w:rPr>
          <w:rFonts w:ascii="Courier New" w:eastAsia="Times New Roman" w:hAnsi="Courier New" w:cs="Courier New"/>
          <w:sz w:val="24"/>
          <w:szCs w:val="24"/>
        </w:rPr>
        <w:t>Shelley White</w:t>
      </w:r>
      <w:r>
        <w:rPr>
          <w:rFonts w:ascii="Courier New" w:eastAsia="Times New Roman" w:hAnsi="Courier New" w:cs="Courier New"/>
          <w:sz w:val="24"/>
          <w:szCs w:val="24"/>
        </w:rPr>
        <w:t>, Land Use Clerk</w:t>
      </w:r>
    </w:p>
    <w:p w:rsidR="00EA60D8" w:rsidRPr="00EA60D8" w:rsidRDefault="00675F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283CB2">
        <w:rPr>
          <w:rFonts w:ascii="Courier New" w:eastAsia="Times New Roman" w:hAnsi="Courier New" w:cs="Courier New"/>
          <w:sz w:val="24"/>
          <w:szCs w:val="24"/>
        </w:rPr>
        <w:t xml:space="preserve"> </w:t>
      </w:r>
      <w:r w:rsidR="00791D5E">
        <w:rPr>
          <w:rFonts w:ascii="Courier New" w:eastAsia="Times New Roman" w:hAnsi="Courier New" w:cs="Courier New"/>
          <w:sz w:val="24"/>
          <w:szCs w:val="24"/>
        </w:rPr>
        <w:t>November 8</w:t>
      </w:r>
      <w:r w:rsidR="00EE3972">
        <w:rPr>
          <w:rFonts w:ascii="Courier New" w:eastAsia="Times New Roman" w:hAnsi="Courier New" w:cs="Courier New"/>
          <w:sz w:val="24"/>
          <w:szCs w:val="24"/>
        </w:rPr>
        <w:t>, 2017</w:t>
      </w:r>
    </w:p>
    <w:p w:rsidR="0055457E" w:rsidRDefault="0055457E" w:rsidP="00A82752"/>
    <w:sectPr w:rsidR="0055457E" w:rsidSect="00B37AF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A2" w:rsidRDefault="00AB65A2" w:rsidP="00863627">
      <w:r>
        <w:separator/>
      </w:r>
    </w:p>
  </w:endnote>
  <w:endnote w:type="continuationSeparator" w:id="0">
    <w:p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43" w:rsidRPr="00CE452A" w:rsidRDefault="00086443">
    <w:pPr>
      <w:pStyle w:val="Footer"/>
      <w:rPr>
        <w:rFonts w:ascii="Book Antiqua" w:hAnsi="Book Antiqua"/>
      </w:rPr>
    </w:pPr>
    <w:r w:rsidRPr="00CE452A">
      <w:rPr>
        <w:rFonts w:ascii="Book Antiqua" w:hAnsi="Book Antiqua"/>
      </w:rPr>
      <w:t xml:space="preserve">Planning Minutes – </w:t>
    </w:r>
    <w:r w:rsidR="00FD7F84">
      <w:rPr>
        <w:rFonts w:ascii="Book Antiqua" w:hAnsi="Book Antiqua"/>
      </w:rPr>
      <w:t>11/01</w:t>
    </w:r>
    <w:r w:rsidRPr="00CE452A">
      <w:rPr>
        <w:rFonts w:ascii="Book Antiqua" w:hAnsi="Book Antiqua"/>
      </w:rPr>
      <w:t>/17</w:t>
    </w:r>
  </w:p>
  <w:p w:rsidR="00086443" w:rsidRDefault="00086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A2" w:rsidRDefault="00AB65A2" w:rsidP="00863627">
      <w:r>
        <w:separator/>
      </w:r>
    </w:p>
  </w:footnote>
  <w:footnote w:type="continuationSeparator" w:id="0">
    <w:p w:rsidR="00AB65A2" w:rsidRDefault="00AB65A2" w:rsidP="00863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48279"/>
      <w:docPartObj>
        <w:docPartGallery w:val="Page Numbers (Top of Page)"/>
        <w:docPartUnique/>
      </w:docPartObj>
    </w:sdtPr>
    <w:sdtEndPr>
      <w:rPr>
        <w:noProof/>
      </w:rPr>
    </w:sdtEndPr>
    <w:sdtContent>
      <w:p w:rsidR="00086443" w:rsidRDefault="00086443">
        <w:pPr>
          <w:pStyle w:val="Header"/>
          <w:jc w:val="right"/>
        </w:pPr>
        <w:r>
          <w:fldChar w:fldCharType="begin"/>
        </w:r>
        <w:r>
          <w:instrText xml:space="preserve"> PAGE   \* MERGEFORMAT </w:instrText>
        </w:r>
        <w:r>
          <w:fldChar w:fldCharType="separate"/>
        </w:r>
        <w:r w:rsidR="00CF5382">
          <w:rPr>
            <w:noProof/>
          </w:rPr>
          <w:t>7</w:t>
        </w:r>
        <w:r>
          <w:rPr>
            <w:noProof/>
          </w:rPr>
          <w:fldChar w:fldCharType="end"/>
        </w:r>
      </w:p>
    </w:sdtContent>
  </w:sdt>
  <w:p w:rsidR="00086443" w:rsidRDefault="000864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85DFD"/>
    <w:multiLevelType w:val="hybridMultilevel"/>
    <w:tmpl w:val="2CB22344"/>
    <w:lvl w:ilvl="0" w:tplc="CDE0B0FA">
      <w:start w:val="1"/>
      <w:numFmt w:val="upp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MjI1tjQ0MzUzMTJW0lEKTi0uzszPAykwrgUA7VkZtCwAAAA="/>
  </w:docVars>
  <w:rsids>
    <w:rsidRoot w:val="00957A57"/>
    <w:rsid w:val="00003CC2"/>
    <w:rsid w:val="00021BF3"/>
    <w:rsid w:val="00033ECC"/>
    <w:rsid w:val="0004580B"/>
    <w:rsid w:val="000533DD"/>
    <w:rsid w:val="000536BC"/>
    <w:rsid w:val="00057A08"/>
    <w:rsid w:val="00075CE5"/>
    <w:rsid w:val="0008467D"/>
    <w:rsid w:val="00086443"/>
    <w:rsid w:val="00087687"/>
    <w:rsid w:val="00087B07"/>
    <w:rsid w:val="00092678"/>
    <w:rsid w:val="00092DF3"/>
    <w:rsid w:val="00092EF9"/>
    <w:rsid w:val="000A4543"/>
    <w:rsid w:val="000B7EEA"/>
    <w:rsid w:val="000D3914"/>
    <w:rsid w:val="000E08AA"/>
    <w:rsid w:val="000E1218"/>
    <w:rsid w:val="000E67AD"/>
    <w:rsid w:val="000E7868"/>
    <w:rsid w:val="000F129C"/>
    <w:rsid w:val="000F1F35"/>
    <w:rsid w:val="001238A0"/>
    <w:rsid w:val="0012420A"/>
    <w:rsid w:val="00133547"/>
    <w:rsid w:val="001419B0"/>
    <w:rsid w:val="0014308B"/>
    <w:rsid w:val="00150FE2"/>
    <w:rsid w:val="001539EC"/>
    <w:rsid w:val="00153CE5"/>
    <w:rsid w:val="0016270C"/>
    <w:rsid w:val="00162A92"/>
    <w:rsid w:val="00170C00"/>
    <w:rsid w:val="00186B4E"/>
    <w:rsid w:val="001A12A6"/>
    <w:rsid w:val="001A6F56"/>
    <w:rsid w:val="001B16B9"/>
    <w:rsid w:val="001B78EE"/>
    <w:rsid w:val="001C1929"/>
    <w:rsid w:val="001D361F"/>
    <w:rsid w:val="001F1ABD"/>
    <w:rsid w:val="001F377D"/>
    <w:rsid w:val="00202263"/>
    <w:rsid w:val="00212AC5"/>
    <w:rsid w:val="00240F21"/>
    <w:rsid w:val="00253CBF"/>
    <w:rsid w:val="00260DA2"/>
    <w:rsid w:val="00266125"/>
    <w:rsid w:val="00270234"/>
    <w:rsid w:val="0027261F"/>
    <w:rsid w:val="00274467"/>
    <w:rsid w:val="00274A5E"/>
    <w:rsid w:val="0028330A"/>
    <w:rsid w:val="00283CB2"/>
    <w:rsid w:val="0028466B"/>
    <w:rsid w:val="00286474"/>
    <w:rsid w:val="002B0FD8"/>
    <w:rsid w:val="002B14F5"/>
    <w:rsid w:val="002B2D70"/>
    <w:rsid w:val="002B4A84"/>
    <w:rsid w:val="002B5877"/>
    <w:rsid w:val="002C2117"/>
    <w:rsid w:val="002D022D"/>
    <w:rsid w:val="002D2D53"/>
    <w:rsid w:val="002D68AD"/>
    <w:rsid w:val="002D6A2E"/>
    <w:rsid w:val="002D772C"/>
    <w:rsid w:val="002E5731"/>
    <w:rsid w:val="00305D5C"/>
    <w:rsid w:val="00323EB6"/>
    <w:rsid w:val="00347EE8"/>
    <w:rsid w:val="00370FCF"/>
    <w:rsid w:val="00373F9B"/>
    <w:rsid w:val="00392921"/>
    <w:rsid w:val="003A0C28"/>
    <w:rsid w:val="003B5555"/>
    <w:rsid w:val="003D2404"/>
    <w:rsid w:val="003E1F0E"/>
    <w:rsid w:val="003F1D1E"/>
    <w:rsid w:val="0040666D"/>
    <w:rsid w:val="00406FA6"/>
    <w:rsid w:val="004114F3"/>
    <w:rsid w:val="004142E2"/>
    <w:rsid w:val="00423A1B"/>
    <w:rsid w:val="0043568E"/>
    <w:rsid w:val="00441D7B"/>
    <w:rsid w:val="00445451"/>
    <w:rsid w:val="00451791"/>
    <w:rsid w:val="0045653F"/>
    <w:rsid w:val="00464114"/>
    <w:rsid w:val="00482FFD"/>
    <w:rsid w:val="00491B97"/>
    <w:rsid w:val="004A0105"/>
    <w:rsid w:val="004B4B7E"/>
    <w:rsid w:val="004D0832"/>
    <w:rsid w:val="00507F7E"/>
    <w:rsid w:val="00510A13"/>
    <w:rsid w:val="005115B9"/>
    <w:rsid w:val="00541E75"/>
    <w:rsid w:val="00550D85"/>
    <w:rsid w:val="00551D51"/>
    <w:rsid w:val="005542BC"/>
    <w:rsid w:val="0055457E"/>
    <w:rsid w:val="00557575"/>
    <w:rsid w:val="00563FF6"/>
    <w:rsid w:val="0056631B"/>
    <w:rsid w:val="00570E9F"/>
    <w:rsid w:val="0057257D"/>
    <w:rsid w:val="00592703"/>
    <w:rsid w:val="005A2621"/>
    <w:rsid w:val="005B034B"/>
    <w:rsid w:val="005C38F0"/>
    <w:rsid w:val="005D1486"/>
    <w:rsid w:val="005F155B"/>
    <w:rsid w:val="005F372D"/>
    <w:rsid w:val="005F6EA5"/>
    <w:rsid w:val="005F702A"/>
    <w:rsid w:val="00613617"/>
    <w:rsid w:val="00660BF1"/>
    <w:rsid w:val="00675FD8"/>
    <w:rsid w:val="00680F80"/>
    <w:rsid w:val="00682B0C"/>
    <w:rsid w:val="006A1CB0"/>
    <w:rsid w:val="006B103E"/>
    <w:rsid w:val="006B5FF6"/>
    <w:rsid w:val="006C2303"/>
    <w:rsid w:val="006C35D2"/>
    <w:rsid w:val="006C53E9"/>
    <w:rsid w:val="006E39F6"/>
    <w:rsid w:val="007218CF"/>
    <w:rsid w:val="00731747"/>
    <w:rsid w:val="007421E1"/>
    <w:rsid w:val="00743925"/>
    <w:rsid w:val="00764C24"/>
    <w:rsid w:val="00785E7D"/>
    <w:rsid w:val="00791D5E"/>
    <w:rsid w:val="007A514A"/>
    <w:rsid w:val="007B1B94"/>
    <w:rsid w:val="007C630D"/>
    <w:rsid w:val="007E2EE6"/>
    <w:rsid w:val="007F65C7"/>
    <w:rsid w:val="008003FA"/>
    <w:rsid w:val="00810F11"/>
    <w:rsid w:val="00813EBA"/>
    <w:rsid w:val="0081517E"/>
    <w:rsid w:val="008350E8"/>
    <w:rsid w:val="00840204"/>
    <w:rsid w:val="008465F7"/>
    <w:rsid w:val="0085066F"/>
    <w:rsid w:val="008567A4"/>
    <w:rsid w:val="00857925"/>
    <w:rsid w:val="00863627"/>
    <w:rsid w:val="00871FEA"/>
    <w:rsid w:val="0089552E"/>
    <w:rsid w:val="008A483C"/>
    <w:rsid w:val="008D619E"/>
    <w:rsid w:val="008D7A00"/>
    <w:rsid w:val="008F0D0D"/>
    <w:rsid w:val="00920992"/>
    <w:rsid w:val="00926921"/>
    <w:rsid w:val="00926AB5"/>
    <w:rsid w:val="00942A7A"/>
    <w:rsid w:val="00952033"/>
    <w:rsid w:val="00957A57"/>
    <w:rsid w:val="00971708"/>
    <w:rsid w:val="00975957"/>
    <w:rsid w:val="00976217"/>
    <w:rsid w:val="00981935"/>
    <w:rsid w:val="00987BD5"/>
    <w:rsid w:val="00993A45"/>
    <w:rsid w:val="009A3464"/>
    <w:rsid w:val="009B28A3"/>
    <w:rsid w:val="009C4A29"/>
    <w:rsid w:val="009C4B86"/>
    <w:rsid w:val="009C6FF1"/>
    <w:rsid w:val="009E5789"/>
    <w:rsid w:val="009F796E"/>
    <w:rsid w:val="00A0235F"/>
    <w:rsid w:val="00A111A5"/>
    <w:rsid w:val="00A111E9"/>
    <w:rsid w:val="00A1347F"/>
    <w:rsid w:val="00A20715"/>
    <w:rsid w:val="00A230BC"/>
    <w:rsid w:val="00A24962"/>
    <w:rsid w:val="00A27845"/>
    <w:rsid w:val="00A450F5"/>
    <w:rsid w:val="00A522EA"/>
    <w:rsid w:val="00A62C61"/>
    <w:rsid w:val="00A72C9C"/>
    <w:rsid w:val="00A73D07"/>
    <w:rsid w:val="00A82752"/>
    <w:rsid w:val="00A87B4E"/>
    <w:rsid w:val="00A91A14"/>
    <w:rsid w:val="00A91A8B"/>
    <w:rsid w:val="00A9639B"/>
    <w:rsid w:val="00AB65A2"/>
    <w:rsid w:val="00AB69BD"/>
    <w:rsid w:val="00AD1BA6"/>
    <w:rsid w:val="00AD45B9"/>
    <w:rsid w:val="00AE7F1D"/>
    <w:rsid w:val="00AF21AF"/>
    <w:rsid w:val="00AF4B79"/>
    <w:rsid w:val="00AF52BE"/>
    <w:rsid w:val="00B24619"/>
    <w:rsid w:val="00B37AFF"/>
    <w:rsid w:val="00B52B9E"/>
    <w:rsid w:val="00B632EF"/>
    <w:rsid w:val="00B874E0"/>
    <w:rsid w:val="00B877C2"/>
    <w:rsid w:val="00B90B8F"/>
    <w:rsid w:val="00B90F6A"/>
    <w:rsid w:val="00B91FAD"/>
    <w:rsid w:val="00B930B0"/>
    <w:rsid w:val="00BA299A"/>
    <w:rsid w:val="00BB4024"/>
    <w:rsid w:val="00BD2724"/>
    <w:rsid w:val="00BE1088"/>
    <w:rsid w:val="00C05CEC"/>
    <w:rsid w:val="00C23571"/>
    <w:rsid w:val="00C33C80"/>
    <w:rsid w:val="00C379F4"/>
    <w:rsid w:val="00C5000E"/>
    <w:rsid w:val="00C70179"/>
    <w:rsid w:val="00C7768C"/>
    <w:rsid w:val="00C80091"/>
    <w:rsid w:val="00CB7D6A"/>
    <w:rsid w:val="00CC3700"/>
    <w:rsid w:val="00CE0A8A"/>
    <w:rsid w:val="00CE452A"/>
    <w:rsid w:val="00CF305A"/>
    <w:rsid w:val="00CF5382"/>
    <w:rsid w:val="00D00963"/>
    <w:rsid w:val="00D02377"/>
    <w:rsid w:val="00D070EF"/>
    <w:rsid w:val="00D14DAA"/>
    <w:rsid w:val="00D24054"/>
    <w:rsid w:val="00D2620C"/>
    <w:rsid w:val="00D30E49"/>
    <w:rsid w:val="00D34F8A"/>
    <w:rsid w:val="00D45946"/>
    <w:rsid w:val="00D57BB8"/>
    <w:rsid w:val="00D81D9B"/>
    <w:rsid w:val="00D85D0A"/>
    <w:rsid w:val="00D86657"/>
    <w:rsid w:val="00D94666"/>
    <w:rsid w:val="00D97E0D"/>
    <w:rsid w:val="00DA140A"/>
    <w:rsid w:val="00DA228F"/>
    <w:rsid w:val="00DE2103"/>
    <w:rsid w:val="00DF27DF"/>
    <w:rsid w:val="00DF7767"/>
    <w:rsid w:val="00E1177A"/>
    <w:rsid w:val="00E1621C"/>
    <w:rsid w:val="00E23615"/>
    <w:rsid w:val="00E44ED2"/>
    <w:rsid w:val="00E46D36"/>
    <w:rsid w:val="00E47B43"/>
    <w:rsid w:val="00E47D1F"/>
    <w:rsid w:val="00E541FE"/>
    <w:rsid w:val="00E57D1F"/>
    <w:rsid w:val="00E61DCD"/>
    <w:rsid w:val="00E66B53"/>
    <w:rsid w:val="00E709C1"/>
    <w:rsid w:val="00E86280"/>
    <w:rsid w:val="00EA60D8"/>
    <w:rsid w:val="00EA7556"/>
    <w:rsid w:val="00EE3972"/>
    <w:rsid w:val="00EF497E"/>
    <w:rsid w:val="00F00D3D"/>
    <w:rsid w:val="00F1346B"/>
    <w:rsid w:val="00F26267"/>
    <w:rsid w:val="00F268AE"/>
    <w:rsid w:val="00F308E9"/>
    <w:rsid w:val="00F345D6"/>
    <w:rsid w:val="00F530D5"/>
    <w:rsid w:val="00F53D02"/>
    <w:rsid w:val="00F574AD"/>
    <w:rsid w:val="00F635C3"/>
    <w:rsid w:val="00F75B97"/>
    <w:rsid w:val="00F760E4"/>
    <w:rsid w:val="00F85C64"/>
    <w:rsid w:val="00F86208"/>
    <w:rsid w:val="00F94B3A"/>
    <w:rsid w:val="00FA6F41"/>
    <w:rsid w:val="00FB2DB5"/>
    <w:rsid w:val="00FC1455"/>
    <w:rsid w:val="00FC2DEF"/>
    <w:rsid w:val="00FC4858"/>
    <w:rsid w:val="00FC4FE6"/>
    <w:rsid w:val="00FD3E09"/>
    <w:rsid w:val="00FD7F84"/>
    <w:rsid w:val="00FE0E6A"/>
    <w:rsid w:val="00FE26DD"/>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26FF"/>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821503008">
      <w:bodyDiv w:val="1"/>
      <w:marLeft w:val="0"/>
      <w:marRight w:val="0"/>
      <w:marTop w:val="0"/>
      <w:marBottom w:val="0"/>
      <w:divBdr>
        <w:top w:val="none" w:sz="0" w:space="0" w:color="auto"/>
        <w:left w:val="none" w:sz="0" w:space="0" w:color="auto"/>
        <w:bottom w:val="none" w:sz="0" w:space="0" w:color="auto"/>
        <w:right w:val="none" w:sz="0" w:space="0" w:color="auto"/>
      </w:divBdr>
    </w:div>
    <w:div w:id="887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3389F-2625-4766-9841-72DE74FA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5</cp:revision>
  <cp:lastPrinted>2017-07-12T15:05:00Z</cp:lastPrinted>
  <dcterms:created xsi:type="dcterms:W3CDTF">2017-11-06T19:01:00Z</dcterms:created>
  <dcterms:modified xsi:type="dcterms:W3CDTF">2017-11-08T20:44:00Z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967893003</vt:i4>
  </property>
</Properties>
</file>