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D23" w:rsidRDefault="009C16ED">
      <w:pPr>
        <w:pStyle w:val="Title"/>
      </w:pPr>
      <w:r>
        <w:t>TOWN OF WASHINGTON</w:t>
      </w:r>
    </w:p>
    <w:p w:rsidR="00491D23" w:rsidRDefault="009C16ED">
      <w:pPr>
        <w:jc w:val="center"/>
        <w:rPr>
          <w:b/>
          <w:bCs/>
        </w:rPr>
      </w:pPr>
      <w:r>
        <w:rPr>
          <w:b/>
          <w:bCs/>
        </w:rPr>
        <w:t>Bryan Memorial Town Hall</w:t>
      </w:r>
    </w:p>
    <w:p w:rsidR="00491D23" w:rsidRDefault="009C16ED">
      <w:pPr>
        <w:jc w:val="center"/>
        <w:rPr>
          <w:b/>
          <w:bCs/>
        </w:rPr>
      </w:pPr>
      <w:r>
        <w:rPr>
          <w:b/>
          <w:bCs/>
        </w:rPr>
        <w:t>Washington Depot, CT</w:t>
      </w:r>
    </w:p>
    <w:p w:rsidR="00491D23" w:rsidRDefault="00491D23">
      <w:pPr>
        <w:jc w:val="center"/>
      </w:pPr>
    </w:p>
    <w:p w:rsidR="00491D23" w:rsidRDefault="00491D23">
      <w:pPr>
        <w:jc w:val="center"/>
      </w:pPr>
    </w:p>
    <w:p w:rsidR="00491D23" w:rsidRDefault="009C16ED">
      <w:pPr>
        <w:jc w:val="center"/>
        <w:rPr>
          <w:b/>
          <w:bCs/>
        </w:rPr>
      </w:pPr>
      <w:r>
        <w:rPr>
          <w:b/>
          <w:bCs/>
        </w:rPr>
        <w:t>PLANNING COMMISSION</w:t>
      </w:r>
    </w:p>
    <w:p w:rsidR="00491D23" w:rsidRDefault="009C16ED">
      <w:pPr>
        <w:jc w:val="center"/>
      </w:pPr>
      <w:r>
        <w:t xml:space="preserve">MINUTES </w:t>
      </w:r>
    </w:p>
    <w:p w:rsidR="00491D23" w:rsidRDefault="008D7FF0">
      <w:pPr>
        <w:jc w:val="center"/>
      </w:pPr>
      <w:r>
        <w:t>October 7, 2014</w:t>
      </w:r>
    </w:p>
    <w:p w:rsidR="00491D23" w:rsidRDefault="00491D23">
      <w:pPr>
        <w:jc w:val="center"/>
      </w:pPr>
    </w:p>
    <w:p w:rsidR="00491D23" w:rsidRDefault="009C16ED">
      <w:pPr>
        <w:pStyle w:val="Header"/>
        <w:tabs>
          <w:tab w:val="clear" w:pos="4320"/>
          <w:tab w:val="clear" w:pos="8640"/>
        </w:tabs>
      </w:pPr>
      <w:r>
        <w:t>7:30</w:t>
      </w:r>
      <w:r>
        <w:tab/>
      </w:r>
      <w:r>
        <w:tab/>
      </w:r>
      <w:r>
        <w:tab/>
      </w:r>
      <w:r>
        <w:tab/>
      </w:r>
      <w:r>
        <w:tab/>
      </w:r>
      <w:r>
        <w:tab/>
      </w:r>
      <w:r>
        <w:tab/>
        <w:t xml:space="preserve">     </w:t>
      </w:r>
      <w:r>
        <w:tab/>
        <w:t>Upper Level Mtg Room</w:t>
      </w:r>
    </w:p>
    <w:p w:rsidR="00491D23" w:rsidRDefault="00491D23"/>
    <w:p w:rsidR="00BB4F0F" w:rsidRDefault="009C16ED" w:rsidP="00BB4F0F">
      <w:pPr>
        <w:ind w:left="2880" w:hanging="2880"/>
      </w:pPr>
      <w:r>
        <w:rPr>
          <w:b/>
          <w:bCs/>
        </w:rPr>
        <w:t>Members Present:</w:t>
      </w:r>
      <w:r>
        <w:rPr>
          <w:b/>
          <w:bCs/>
        </w:rPr>
        <w:tab/>
      </w:r>
      <w:r>
        <w:t>Ms. Gager, Mr. Rimsky, Mr. Carey</w:t>
      </w:r>
      <w:r w:rsidR="00BB4F0F">
        <w:t>,</w:t>
      </w:r>
      <w:r>
        <w:t xml:space="preserve"> </w:t>
      </w:r>
      <w:r w:rsidR="00BB4F0F">
        <w:t>Mr.Frank</w:t>
      </w:r>
    </w:p>
    <w:p w:rsidR="00491D23" w:rsidRDefault="009C16ED">
      <w:pPr>
        <w:ind w:left="2880" w:hanging="2880"/>
      </w:pPr>
      <w:r>
        <w:rPr>
          <w:b/>
          <w:bCs/>
        </w:rPr>
        <w:t>Members Absent:</w:t>
      </w:r>
      <w:r>
        <w:rPr>
          <w:b/>
          <w:bCs/>
        </w:rPr>
        <w:tab/>
      </w:r>
      <w:r w:rsidR="00701236" w:rsidRPr="00701236">
        <w:rPr>
          <w:bCs/>
        </w:rPr>
        <w:t>Ms. Jahnke</w:t>
      </w:r>
    </w:p>
    <w:p w:rsidR="00491D23" w:rsidRDefault="009C16ED">
      <w:r>
        <w:rPr>
          <w:b/>
          <w:bCs/>
        </w:rPr>
        <w:t>Alternates Present:</w:t>
      </w:r>
      <w:r>
        <w:rPr>
          <w:b/>
          <w:bCs/>
        </w:rPr>
        <w:tab/>
      </w:r>
      <w:r>
        <w:rPr>
          <w:b/>
          <w:bCs/>
        </w:rPr>
        <w:tab/>
      </w:r>
      <w:r w:rsidR="00BB4F0F">
        <w:t>Mr. Bedini</w:t>
      </w:r>
      <w:r w:rsidR="00701236">
        <w:t>, Ms. Tibbatts</w:t>
      </w:r>
    </w:p>
    <w:p w:rsidR="00491D23" w:rsidRDefault="009C16ED">
      <w:pPr>
        <w:rPr>
          <w:b/>
          <w:bCs/>
        </w:rPr>
      </w:pPr>
      <w:r>
        <w:rPr>
          <w:b/>
          <w:bCs/>
        </w:rPr>
        <w:t>Alternates Absent:</w:t>
      </w:r>
      <w:r>
        <w:rPr>
          <w:b/>
          <w:bCs/>
        </w:rPr>
        <w:tab/>
      </w:r>
      <w:r>
        <w:rPr>
          <w:b/>
          <w:bCs/>
        </w:rPr>
        <w:tab/>
      </w:r>
    </w:p>
    <w:p w:rsidR="00491D23" w:rsidRDefault="009C16ED">
      <w:pPr>
        <w:rPr>
          <w:bCs/>
        </w:rPr>
      </w:pPr>
      <w:r>
        <w:rPr>
          <w:b/>
          <w:bCs/>
        </w:rPr>
        <w:t>Staff Present:</w:t>
      </w:r>
      <w:r>
        <w:rPr>
          <w:b/>
          <w:bCs/>
        </w:rPr>
        <w:tab/>
      </w:r>
      <w:r>
        <w:rPr>
          <w:b/>
          <w:bCs/>
        </w:rPr>
        <w:tab/>
      </w:r>
      <w:r>
        <w:rPr>
          <w:b/>
          <w:bCs/>
        </w:rPr>
        <w:tab/>
      </w:r>
      <w:r>
        <w:rPr>
          <w:bCs/>
        </w:rPr>
        <w:t xml:space="preserve">Ms. </w:t>
      </w:r>
      <w:r w:rsidR="00701236">
        <w:rPr>
          <w:bCs/>
        </w:rPr>
        <w:t>Nelson</w:t>
      </w:r>
    </w:p>
    <w:p w:rsidR="00491D23" w:rsidRPr="000656D7" w:rsidRDefault="009C16ED">
      <w:r>
        <w:rPr>
          <w:b/>
          <w:bCs/>
        </w:rPr>
        <w:t>Also:</w:t>
      </w:r>
      <w:r>
        <w:rPr>
          <w:b/>
          <w:bCs/>
        </w:rPr>
        <w:tab/>
      </w:r>
      <w:r>
        <w:rPr>
          <w:b/>
          <w:bCs/>
        </w:rPr>
        <w:tab/>
      </w:r>
      <w:r>
        <w:rPr>
          <w:b/>
          <w:bCs/>
        </w:rPr>
        <w:tab/>
      </w:r>
      <w:r>
        <w:rPr>
          <w:b/>
          <w:bCs/>
        </w:rPr>
        <w:tab/>
      </w:r>
      <w:r w:rsidR="000656D7">
        <w:rPr>
          <w:bCs/>
        </w:rPr>
        <w:t xml:space="preserve">Attorney </w:t>
      </w:r>
      <w:proofErr w:type="spellStart"/>
      <w:r w:rsidR="000656D7">
        <w:rPr>
          <w:bCs/>
        </w:rPr>
        <w:t>Manasse</w:t>
      </w:r>
      <w:proofErr w:type="spellEnd"/>
      <w:r w:rsidR="000656D7">
        <w:rPr>
          <w:bCs/>
        </w:rPr>
        <w:t>, Attorney Fisher, residents</w:t>
      </w:r>
    </w:p>
    <w:p w:rsidR="00491D23" w:rsidRDefault="00491D23"/>
    <w:p w:rsidR="00491D23" w:rsidRDefault="009C16ED">
      <w:r>
        <w:t>Ms. Gager called the meeting to order at 7:3</w:t>
      </w:r>
      <w:r w:rsidR="00BB4F0F">
        <w:t>0</w:t>
      </w:r>
      <w:r>
        <w:t xml:space="preserve"> pm.</w:t>
      </w:r>
    </w:p>
    <w:p w:rsidR="00491D23" w:rsidRDefault="00491D23"/>
    <w:p w:rsidR="00491D23" w:rsidRDefault="009C16ED">
      <w:r>
        <w:rPr>
          <w:b/>
          <w:bCs/>
        </w:rPr>
        <w:t>Seated:</w:t>
      </w:r>
      <w:r>
        <w:rPr>
          <w:b/>
          <w:bCs/>
        </w:rPr>
        <w:tab/>
      </w:r>
      <w:r>
        <w:t>Gager,</w:t>
      </w:r>
      <w:r>
        <w:rPr>
          <w:b/>
          <w:bCs/>
        </w:rPr>
        <w:t xml:space="preserve"> </w:t>
      </w:r>
      <w:r>
        <w:t>Rimsky, Carey,</w:t>
      </w:r>
      <w:r w:rsidR="00BB4F0F">
        <w:t xml:space="preserve"> Frank</w:t>
      </w:r>
      <w:r w:rsidR="00701236">
        <w:t>, Bedini, Alt.</w:t>
      </w:r>
    </w:p>
    <w:p w:rsidR="005E4F3F" w:rsidRDefault="005E4F3F"/>
    <w:p w:rsidR="00491D23" w:rsidRDefault="00491D23">
      <w:pPr>
        <w:rPr>
          <w:b/>
          <w:bCs/>
        </w:rPr>
      </w:pPr>
    </w:p>
    <w:p w:rsidR="005E4F3F" w:rsidRDefault="005E4F3F" w:rsidP="005E4F3F">
      <w:pPr>
        <w:ind w:left="1418" w:hanging="1418"/>
      </w:pPr>
      <w:r w:rsidRPr="00701236">
        <w:rPr>
          <w:u w:val="single"/>
        </w:rPr>
        <w:t>Privilege of the Floor</w:t>
      </w:r>
      <w:r>
        <w:rPr>
          <w:u w:val="single"/>
        </w:rPr>
        <w:t>:</w:t>
      </w:r>
      <w:r>
        <w:t xml:space="preserve">      </w:t>
      </w:r>
    </w:p>
    <w:p w:rsidR="005E4F3F" w:rsidRDefault="005E4F3F" w:rsidP="005E4F3F">
      <w:pPr>
        <w:ind w:left="1418" w:hanging="1418"/>
      </w:pPr>
      <w:r>
        <w:t xml:space="preserve">                        </w:t>
      </w:r>
    </w:p>
    <w:p w:rsidR="005E4F3F" w:rsidRPr="00701236" w:rsidRDefault="005E4F3F" w:rsidP="005E4F3F">
      <w:pPr>
        <w:ind w:left="1418" w:hanging="1418"/>
      </w:pPr>
      <w:r>
        <w:t xml:space="preserve">Attorney Manasse addressed the commission to discuss a letter that was submitted in August regarding </w:t>
      </w:r>
      <w:r w:rsidR="000656D7">
        <w:t xml:space="preserve">the status of </w:t>
      </w:r>
      <w:r>
        <w:t xml:space="preserve">8 Perkins Road.  Ms. Gager responded that there </w:t>
      </w:r>
      <w:r w:rsidR="00722163">
        <w:t>had been</w:t>
      </w:r>
      <w:r>
        <w:t xml:space="preserve"> no response from </w:t>
      </w:r>
      <w:r w:rsidR="00722163">
        <w:t>zoning counsel</w:t>
      </w:r>
      <w:r>
        <w:t xml:space="preserve"> to date and that this topic was not on tonight’s agenda.</w:t>
      </w:r>
    </w:p>
    <w:p w:rsidR="005E4F3F" w:rsidRDefault="005E4F3F">
      <w:pPr>
        <w:rPr>
          <w:b/>
          <w:bCs/>
        </w:rPr>
      </w:pPr>
    </w:p>
    <w:p w:rsidR="00491D23" w:rsidRDefault="009C16ED">
      <w:pPr>
        <w:pStyle w:val="BodyText3"/>
        <w:widowControl/>
        <w:suppressAutoHyphens w:val="0"/>
        <w:overflowPunct/>
        <w:adjustRightInd/>
        <w:rPr>
          <w:kern w:val="0"/>
        </w:rPr>
      </w:pPr>
      <w:r>
        <w:rPr>
          <w:kern w:val="0"/>
        </w:rPr>
        <w:t>Consideration of the Minutes:</w:t>
      </w:r>
    </w:p>
    <w:p w:rsidR="00491D23" w:rsidRDefault="00701236">
      <w:pPr>
        <w:pStyle w:val="Heading2"/>
      </w:pPr>
      <w:r>
        <w:t>September 2, 2014</w:t>
      </w:r>
      <w:r w:rsidR="009C16ED">
        <w:t xml:space="preserve"> Minutes</w:t>
      </w:r>
    </w:p>
    <w:p w:rsidR="00491D23" w:rsidRDefault="009C16ED">
      <w:r>
        <w:t xml:space="preserve">The commissioners considered the minutes of the </w:t>
      </w:r>
      <w:r w:rsidR="00701236">
        <w:t>September 2</w:t>
      </w:r>
      <w:r>
        <w:t xml:space="preserve">, 2014 Planning </w:t>
      </w:r>
      <w:bookmarkStart w:id="0" w:name="_GoBack"/>
      <w:bookmarkEnd w:id="0"/>
      <w:r>
        <w:t>Commission Meeting.</w:t>
      </w:r>
    </w:p>
    <w:p w:rsidR="00491D23" w:rsidRDefault="00491D23">
      <w:pPr>
        <w:ind w:left="1418" w:hanging="1418"/>
        <w:rPr>
          <w:b/>
          <w:bCs/>
        </w:rPr>
      </w:pPr>
    </w:p>
    <w:p w:rsidR="00E241E4" w:rsidRPr="00E241E4" w:rsidRDefault="00E241E4">
      <w:pPr>
        <w:ind w:left="1418" w:hanging="1418"/>
        <w:rPr>
          <w:bCs/>
          <w:i/>
        </w:rPr>
      </w:pPr>
      <w:r w:rsidRPr="00E241E4">
        <w:rPr>
          <w:bCs/>
          <w:i/>
        </w:rPr>
        <w:t>Corrections:</w:t>
      </w:r>
    </w:p>
    <w:p w:rsidR="007C7BD4" w:rsidRDefault="00E241E4" w:rsidP="00722163">
      <w:pPr>
        <w:ind w:left="1418" w:hanging="1418"/>
        <w:rPr>
          <w:bCs/>
        </w:rPr>
      </w:pPr>
      <w:r w:rsidRPr="00E241E4">
        <w:rPr>
          <w:bCs/>
        </w:rPr>
        <w:t xml:space="preserve">Page </w:t>
      </w:r>
      <w:r w:rsidR="00701236">
        <w:rPr>
          <w:bCs/>
        </w:rPr>
        <w:t>2</w:t>
      </w:r>
      <w:r>
        <w:rPr>
          <w:bCs/>
        </w:rPr>
        <w:t xml:space="preserve">: </w:t>
      </w:r>
      <w:r w:rsidR="00701236">
        <w:rPr>
          <w:bCs/>
        </w:rPr>
        <w:t>2</w:t>
      </w:r>
      <w:r w:rsidR="00701236" w:rsidRPr="00701236">
        <w:rPr>
          <w:bCs/>
          <w:vertAlign w:val="superscript"/>
        </w:rPr>
        <w:t>nd</w:t>
      </w:r>
      <w:r w:rsidR="00701236">
        <w:rPr>
          <w:bCs/>
        </w:rPr>
        <w:t xml:space="preserve"> paragraph last sentence. </w:t>
      </w:r>
      <w:r w:rsidR="005E4F3F">
        <w:rPr>
          <w:bCs/>
        </w:rPr>
        <w:t xml:space="preserve"> </w:t>
      </w:r>
      <w:r w:rsidR="00701236">
        <w:rPr>
          <w:b/>
          <w:bCs/>
        </w:rPr>
        <w:t>Change</w:t>
      </w:r>
      <w:r w:rsidR="00C32E14">
        <w:rPr>
          <w:b/>
          <w:bCs/>
        </w:rPr>
        <w:t xml:space="preserve"> </w:t>
      </w:r>
      <w:r w:rsidR="00701236">
        <w:rPr>
          <w:bCs/>
          <w:u w:val="single"/>
        </w:rPr>
        <w:t>completer</w:t>
      </w:r>
      <w:r w:rsidR="00C32E14" w:rsidRPr="00C32E14">
        <w:rPr>
          <w:bCs/>
        </w:rPr>
        <w:t xml:space="preserve"> </w:t>
      </w:r>
      <w:r w:rsidR="00701236">
        <w:rPr>
          <w:bCs/>
        </w:rPr>
        <w:t xml:space="preserve">to </w:t>
      </w:r>
      <w:r w:rsidR="00701236" w:rsidRPr="001B2DAA">
        <w:rPr>
          <w:bCs/>
          <w:u w:val="single"/>
        </w:rPr>
        <w:t>completed</w:t>
      </w:r>
      <w:r w:rsidR="00722163">
        <w:rPr>
          <w:bCs/>
        </w:rPr>
        <w:t xml:space="preserve"> so that</w:t>
      </w:r>
      <w:r w:rsidR="007C7BD4">
        <w:rPr>
          <w:bCs/>
        </w:rPr>
        <w:t xml:space="preserve"> </w:t>
      </w:r>
    </w:p>
    <w:p w:rsidR="00C32E14" w:rsidRPr="00C32E14" w:rsidRDefault="007C7BD4" w:rsidP="00C32E14">
      <w:pPr>
        <w:tabs>
          <w:tab w:val="left" w:pos="810"/>
          <w:tab w:val="left" w:pos="900"/>
        </w:tabs>
        <w:ind w:left="1418" w:hanging="1418"/>
        <w:rPr>
          <w:bCs/>
        </w:rPr>
      </w:pPr>
      <w:r>
        <w:rPr>
          <w:b/>
          <w:bCs/>
        </w:rPr>
        <w:t xml:space="preserve">                        </w:t>
      </w:r>
      <w:r w:rsidR="001B2DAA">
        <w:rPr>
          <w:bCs/>
        </w:rPr>
        <w:t>T</w:t>
      </w:r>
      <w:r>
        <w:rPr>
          <w:bCs/>
        </w:rPr>
        <w:t>he</w:t>
      </w:r>
      <w:r w:rsidR="001B2DAA">
        <w:rPr>
          <w:bCs/>
        </w:rPr>
        <w:t xml:space="preserve"> </w:t>
      </w:r>
      <w:r>
        <w:rPr>
          <w:bCs/>
        </w:rPr>
        <w:t>sentence read</w:t>
      </w:r>
      <w:r w:rsidR="00810427">
        <w:rPr>
          <w:bCs/>
        </w:rPr>
        <w:t>s</w:t>
      </w:r>
      <w:r>
        <w:rPr>
          <w:bCs/>
        </w:rPr>
        <w:t>, “He suggested the list be completed and alphabetized.”</w:t>
      </w:r>
    </w:p>
    <w:p w:rsidR="00C32E14" w:rsidRDefault="00C32E14">
      <w:pPr>
        <w:ind w:left="1418" w:hanging="1418"/>
        <w:rPr>
          <w:bCs/>
        </w:rPr>
      </w:pPr>
    </w:p>
    <w:p w:rsidR="00E241E4" w:rsidRDefault="00E241E4">
      <w:pPr>
        <w:ind w:left="1418" w:hanging="1418"/>
        <w:rPr>
          <w:b/>
          <w:bCs/>
        </w:rPr>
      </w:pPr>
    </w:p>
    <w:p w:rsidR="00491D23" w:rsidRDefault="009C16ED">
      <w:pPr>
        <w:ind w:left="1418" w:hanging="1418"/>
      </w:pPr>
      <w:r>
        <w:rPr>
          <w:b/>
          <w:bCs/>
        </w:rPr>
        <w:t>Motion:</w:t>
      </w:r>
      <w:r>
        <w:rPr>
          <w:b/>
          <w:bCs/>
        </w:rPr>
        <w:tab/>
      </w:r>
      <w:r>
        <w:t xml:space="preserve">to accept the </w:t>
      </w:r>
      <w:r w:rsidR="00701236">
        <w:t>September 2</w:t>
      </w:r>
      <w:r>
        <w:t xml:space="preserve">, 2014 Meeting Minutes of the Planning Commission as </w:t>
      </w:r>
      <w:r w:rsidR="00E241E4">
        <w:t>amended</w:t>
      </w:r>
      <w:r>
        <w:t xml:space="preserve">, by Mr. </w:t>
      </w:r>
      <w:r w:rsidR="00701236">
        <w:t>Frank</w:t>
      </w:r>
      <w:r>
        <w:t xml:space="preserve">, seconded by Mr. </w:t>
      </w:r>
      <w:r w:rsidR="00701236">
        <w:t>Rimsky</w:t>
      </w:r>
      <w:r>
        <w:t xml:space="preserve">, passed by </w:t>
      </w:r>
      <w:r w:rsidR="00E241E4">
        <w:t>5</w:t>
      </w:r>
      <w:r>
        <w:t>-0 vote.</w:t>
      </w:r>
    </w:p>
    <w:p w:rsidR="00701236" w:rsidRDefault="00701236">
      <w:pPr>
        <w:ind w:left="1418" w:hanging="1418"/>
      </w:pPr>
    </w:p>
    <w:p w:rsidR="00491D23" w:rsidRDefault="00491D23">
      <w:pPr>
        <w:rPr>
          <w:u w:val="single"/>
        </w:rPr>
      </w:pPr>
    </w:p>
    <w:p w:rsidR="00752298" w:rsidRDefault="00752298">
      <w:pPr>
        <w:pStyle w:val="BodyText3"/>
        <w:widowControl/>
        <w:suppressAutoHyphens w:val="0"/>
        <w:overflowPunct/>
        <w:adjustRightInd/>
        <w:rPr>
          <w:kern w:val="0"/>
        </w:rPr>
      </w:pPr>
    </w:p>
    <w:p w:rsidR="00491D23" w:rsidRDefault="009C16ED">
      <w:pPr>
        <w:pStyle w:val="BodyText3"/>
        <w:widowControl/>
        <w:suppressAutoHyphens w:val="0"/>
        <w:overflowPunct/>
        <w:adjustRightInd/>
        <w:rPr>
          <w:kern w:val="0"/>
        </w:rPr>
      </w:pPr>
      <w:r>
        <w:rPr>
          <w:kern w:val="0"/>
        </w:rPr>
        <w:t>New Applications:</w:t>
      </w:r>
    </w:p>
    <w:p w:rsidR="00491D23" w:rsidRDefault="009C16ED">
      <w:pPr>
        <w:pStyle w:val="BodyText3"/>
        <w:widowControl/>
        <w:suppressAutoHyphens w:val="0"/>
        <w:overflowPunct/>
        <w:adjustRightInd/>
        <w:rPr>
          <w:kern w:val="0"/>
          <w:u w:val="none"/>
        </w:rPr>
      </w:pPr>
      <w:r>
        <w:rPr>
          <w:kern w:val="0"/>
          <w:u w:val="none"/>
        </w:rPr>
        <w:t>There were no new applications to discuss.</w:t>
      </w:r>
      <w:r w:rsidR="008F6758">
        <w:rPr>
          <w:kern w:val="0"/>
          <w:u w:val="none"/>
        </w:rPr>
        <w:t xml:space="preserve">  The Commission had received a request for preliminary discussion of a proposed two-lot subdivision of the nine acre property at</w:t>
      </w:r>
      <w:r w:rsidR="00EB54EC">
        <w:rPr>
          <w:kern w:val="0"/>
          <w:u w:val="none"/>
        </w:rPr>
        <w:t xml:space="preserve"> 279 New Milford Turnpike, but no one was present on behalf of the submission.  Subject to review of the associated proposed application by the Land Use Administrator and payment of the application fee, the matter will be </w:t>
      </w:r>
      <w:r w:rsidR="00810427">
        <w:rPr>
          <w:kern w:val="0"/>
          <w:u w:val="none"/>
        </w:rPr>
        <w:t xml:space="preserve">considered </w:t>
      </w:r>
      <w:r w:rsidR="009D3BB6">
        <w:rPr>
          <w:kern w:val="0"/>
          <w:u w:val="none"/>
        </w:rPr>
        <w:t>for inclusion</w:t>
      </w:r>
      <w:r w:rsidR="00EB54EC">
        <w:rPr>
          <w:kern w:val="0"/>
          <w:u w:val="none"/>
        </w:rPr>
        <w:t xml:space="preserve"> on the agenda for the November meeting.</w:t>
      </w:r>
    </w:p>
    <w:p w:rsidR="00491D23" w:rsidRDefault="00491D23">
      <w:pPr>
        <w:pStyle w:val="BodyText3"/>
        <w:widowControl/>
        <w:suppressAutoHyphens w:val="0"/>
        <w:overflowPunct/>
        <w:adjustRightInd/>
        <w:rPr>
          <w:kern w:val="0"/>
        </w:rPr>
      </w:pPr>
    </w:p>
    <w:p w:rsidR="007C7BD4" w:rsidRDefault="007C7BD4">
      <w:pPr>
        <w:pStyle w:val="BodyText3"/>
        <w:widowControl/>
        <w:suppressAutoHyphens w:val="0"/>
        <w:overflowPunct/>
        <w:adjustRightInd/>
        <w:rPr>
          <w:kern w:val="0"/>
        </w:rPr>
      </w:pPr>
    </w:p>
    <w:p w:rsidR="00752298" w:rsidRDefault="009C16ED">
      <w:pPr>
        <w:pStyle w:val="BodyText3"/>
        <w:widowControl/>
        <w:suppressAutoHyphens w:val="0"/>
        <w:overflowPunct/>
        <w:adjustRightInd/>
        <w:rPr>
          <w:iCs/>
          <w:kern w:val="0"/>
          <w:u w:val="none"/>
        </w:rPr>
      </w:pPr>
      <w:r>
        <w:rPr>
          <w:kern w:val="0"/>
        </w:rPr>
        <w:t>Other Business:</w:t>
      </w:r>
    </w:p>
    <w:p w:rsidR="00597BD5" w:rsidRDefault="00597BD5">
      <w:pPr>
        <w:pStyle w:val="BodyText3"/>
        <w:widowControl/>
        <w:suppressAutoHyphens w:val="0"/>
        <w:overflowPunct/>
        <w:adjustRightInd/>
        <w:rPr>
          <w:iCs/>
          <w:kern w:val="0"/>
          <w:u w:val="none"/>
        </w:rPr>
      </w:pPr>
    </w:p>
    <w:p w:rsidR="00491D23" w:rsidRDefault="009C16ED">
      <w:pPr>
        <w:pStyle w:val="BodyText3"/>
        <w:widowControl/>
        <w:suppressAutoHyphens w:val="0"/>
        <w:overflowPunct/>
        <w:adjustRightInd/>
        <w:rPr>
          <w:i/>
          <w:iCs/>
          <w:kern w:val="0"/>
          <w:u w:val="none"/>
        </w:rPr>
      </w:pPr>
      <w:r>
        <w:rPr>
          <w:i/>
          <w:iCs/>
          <w:kern w:val="0"/>
          <w:u w:val="none"/>
        </w:rPr>
        <w:t>Plan of Conservation and Development</w:t>
      </w:r>
      <w:r w:rsidR="007C7BD4">
        <w:rPr>
          <w:i/>
          <w:iCs/>
          <w:kern w:val="0"/>
          <w:u w:val="none"/>
        </w:rPr>
        <w:t xml:space="preserve"> (POCD)</w:t>
      </w:r>
    </w:p>
    <w:p w:rsidR="007C7BD4" w:rsidRDefault="007C7BD4">
      <w:pPr>
        <w:pStyle w:val="BodyText3"/>
        <w:widowControl/>
        <w:suppressAutoHyphens w:val="0"/>
        <w:overflowPunct/>
        <w:adjustRightInd/>
        <w:rPr>
          <w:kern w:val="0"/>
          <w:u w:val="none"/>
        </w:rPr>
      </w:pPr>
    </w:p>
    <w:p w:rsidR="006C7EC8" w:rsidRDefault="00E43C99">
      <w:r>
        <w:t xml:space="preserve">Ms. </w:t>
      </w:r>
      <w:proofErr w:type="spellStart"/>
      <w:r>
        <w:t>Gager</w:t>
      </w:r>
      <w:proofErr w:type="spellEnd"/>
      <w:r w:rsidR="006C7EC8">
        <w:t xml:space="preserve"> stated that the draft 2014 Plan of Conservation and Development </w:t>
      </w:r>
      <w:r w:rsidR="009D3BB6">
        <w:t>had been</w:t>
      </w:r>
      <w:r w:rsidR="006C7EC8">
        <w:t xml:space="preserve"> posted on the Town website, together with background information and notice that the Commission would hold a public hearing concerning the Plan on Thursday, November 13, 2014 at 7 PM at Bryan Memorial </w:t>
      </w:r>
      <w:r w:rsidR="009D3BB6">
        <w:t xml:space="preserve">Town </w:t>
      </w:r>
      <w:r w:rsidR="006C7EC8">
        <w:t>Hall.</w:t>
      </w:r>
    </w:p>
    <w:p w:rsidR="006C7EC8" w:rsidRDefault="006C7EC8"/>
    <w:p w:rsidR="006C7EC8" w:rsidRDefault="006C7EC8">
      <w:r>
        <w:t xml:space="preserve">The commissioners had a lengthy discussion about the </w:t>
      </w:r>
      <w:r w:rsidR="009D3BB6">
        <w:t xml:space="preserve">conduct of </w:t>
      </w:r>
      <w:r>
        <w:t>the November 13</w:t>
      </w:r>
      <w:r w:rsidRPr="006C7EC8">
        <w:rPr>
          <w:vertAlign w:val="superscript"/>
        </w:rPr>
        <w:t>th</w:t>
      </w:r>
      <w:r>
        <w:t xml:space="preserve"> hearing.  The consensus was that there would be a brief introductory summary presentation of each of the principal sections of the proposed Plan, each followed by an opportunity for public comment on that section.</w:t>
      </w:r>
    </w:p>
    <w:p w:rsidR="006C7EC8" w:rsidRDefault="006C7EC8"/>
    <w:p w:rsidR="008A2AB4" w:rsidRDefault="006C7EC8">
      <w:r>
        <w:t>Mr. Frank noted that, in accordance with statutory requirements, the draft Plan had been submitted to the Board of Selectmen and the Northwest Hills Council of Governments for review and has been filed with the Town Clerk</w:t>
      </w:r>
      <w:r w:rsidR="0089260C">
        <w:t>.</w:t>
      </w:r>
    </w:p>
    <w:p w:rsidR="008A2AB4" w:rsidRDefault="008A2AB4"/>
    <w:p w:rsidR="006B1198" w:rsidRDefault="008A2AB4">
      <w:r>
        <w:t xml:space="preserve">The commissioners noted that Wayne </w:t>
      </w:r>
      <w:proofErr w:type="spellStart"/>
      <w:r>
        <w:t>Hileman</w:t>
      </w:r>
      <w:proofErr w:type="spellEnd"/>
      <w:r>
        <w:t xml:space="preserve"> had submitted an additional invoice of $</w:t>
      </w:r>
      <w:r w:rsidR="009D3BB6">
        <w:t>327.58</w:t>
      </w:r>
      <w:r>
        <w:t xml:space="preserve"> for his work in editing the draft Plan, which invoice brought the total amount paid or payable to Mr. </w:t>
      </w:r>
      <w:proofErr w:type="spellStart"/>
      <w:r>
        <w:t>Hileman</w:t>
      </w:r>
      <w:proofErr w:type="spellEnd"/>
      <w:r>
        <w:t xml:space="preserve"> to an amount </w:t>
      </w:r>
      <w:r w:rsidR="009D3BB6">
        <w:t xml:space="preserve">slightly </w:t>
      </w:r>
      <w:r>
        <w:t xml:space="preserve">exceeding </w:t>
      </w:r>
      <w:r w:rsidR="009D3BB6">
        <w:t xml:space="preserve">the $3,000 </w:t>
      </w:r>
      <w:r>
        <w:t xml:space="preserve">previously authorized.  After discussion, the commissioners authorized the payment of this invoice to Mr. </w:t>
      </w:r>
      <w:proofErr w:type="spellStart"/>
      <w:r>
        <w:t>Hileman</w:t>
      </w:r>
      <w:proofErr w:type="spellEnd"/>
      <w:r>
        <w:t xml:space="preserve"> and will discuss with him, at or prior to the November meeting</w:t>
      </w:r>
      <w:r w:rsidR="0089260C">
        <w:t xml:space="preserve">, </w:t>
      </w:r>
      <w:r>
        <w:t>his estimate of future work which may be required to complete his work on the Plan.</w:t>
      </w:r>
      <w:r w:rsidR="00EE577C">
        <w:t xml:space="preserve"> </w:t>
      </w:r>
    </w:p>
    <w:p w:rsidR="00CF10CE" w:rsidRDefault="00CF10CE"/>
    <w:p w:rsidR="00A2527C" w:rsidRPr="00E11C14" w:rsidRDefault="00A2527C" w:rsidP="00A2527C">
      <w:pPr>
        <w:ind w:left="1418" w:hanging="1418"/>
      </w:pPr>
      <w:r>
        <w:rPr>
          <w:b/>
          <w:bCs/>
        </w:rPr>
        <w:t>Motion:</w:t>
      </w:r>
      <w:r>
        <w:rPr>
          <w:b/>
          <w:bCs/>
        </w:rPr>
        <w:tab/>
      </w:r>
      <w:r w:rsidRPr="00E11C14">
        <w:rPr>
          <w:bCs/>
        </w:rPr>
        <w:t xml:space="preserve">to authorize payment to Wayne </w:t>
      </w:r>
      <w:proofErr w:type="spellStart"/>
      <w:r w:rsidR="008A2AB4">
        <w:rPr>
          <w:bCs/>
        </w:rPr>
        <w:t>Hileman</w:t>
      </w:r>
      <w:proofErr w:type="spellEnd"/>
      <w:r w:rsidR="008A2AB4">
        <w:rPr>
          <w:bCs/>
        </w:rPr>
        <w:t xml:space="preserve"> of his current invoice</w:t>
      </w:r>
      <w:r w:rsidR="009D3BB6">
        <w:rPr>
          <w:bCs/>
        </w:rPr>
        <w:t xml:space="preserve"> in the amount of $327.58</w:t>
      </w:r>
      <w:r w:rsidR="008A2AB4">
        <w:rPr>
          <w:bCs/>
        </w:rPr>
        <w:t>,</w:t>
      </w:r>
      <w:r>
        <w:rPr>
          <w:bCs/>
        </w:rPr>
        <w:t xml:space="preserve"> by Mr. Bedini, seconded by Mr. Rimsky, passed 5-0</w:t>
      </w:r>
    </w:p>
    <w:p w:rsidR="00DE3421" w:rsidRDefault="00DE3421" w:rsidP="00DE3421">
      <w:pPr>
        <w:pStyle w:val="Heading2"/>
      </w:pPr>
    </w:p>
    <w:p w:rsidR="00DE3421" w:rsidRDefault="00DE3421" w:rsidP="00DE3421">
      <w:pPr>
        <w:pStyle w:val="Heading2"/>
      </w:pPr>
    </w:p>
    <w:p w:rsidR="004A2DC3" w:rsidRDefault="004A2DC3" w:rsidP="004A2DC3"/>
    <w:p w:rsidR="004A2DC3" w:rsidRPr="004A2DC3" w:rsidRDefault="004A2DC3" w:rsidP="004A2DC3"/>
    <w:p w:rsidR="00DE3421" w:rsidRDefault="00DE3421" w:rsidP="00DE3421">
      <w:pPr>
        <w:pStyle w:val="Heading2"/>
      </w:pPr>
      <w:r>
        <w:t>Plaza Improvements Updates</w:t>
      </w:r>
    </w:p>
    <w:p w:rsidR="00DE3421" w:rsidRDefault="00DE3421" w:rsidP="00DE3421">
      <w:pPr>
        <w:pStyle w:val="BodyText3"/>
        <w:widowControl/>
        <w:suppressAutoHyphens w:val="0"/>
        <w:overflowPunct/>
        <w:adjustRightInd/>
        <w:rPr>
          <w:iCs/>
          <w:kern w:val="0"/>
          <w:u w:val="none"/>
        </w:rPr>
      </w:pPr>
      <w:r>
        <w:rPr>
          <w:iCs/>
          <w:kern w:val="0"/>
          <w:u w:val="none"/>
        </w:rPr>
        <w:t xml:space="preserve"> Mr. Rimsky reported there </w:t>
      </w:r>
      <w:r w:rsidR="009D3BB6">
        <w:rPr>
          <w:iCs/>
          <w:kern w:val="0"/>
          <w:u w:val="none"/>
        </w:rPr>
        <w:t>were no new developments</w:t>
      </w:r>
      <w:r>
        <w:rPr>
          <w:iCs/>
          <w:kern w:val="0"/>
          <w:u w:val="none"/>
        </w:rPr>
        <w:t>.</w:t>
      </w:r>
    </w:p>
    <w:p w:rsidR="00A2527C" w:rsidRDefault="00A2527C"/>
    <w:p w:rsidR="00DE3421" w:rsidRDefault="00DE3421"/>
    <w:p w:rsidR="00A2527C" w:rsidRDefault="00A2527C"/>
    <w:p w:rsidR="004A2DC3" w:rsidRDefault="004A2DC3" w:rsidP="00752298">
      <w:pPr>
        <w:rPr>
          <w:u w:val="single"/>
        </w:rPr>
      </w:pPr>
    </w:p>
    <w:p w:rsidR="004A2DC3" w:rsidRDefault="004A2DC3" w:rsidP="00752298">
      <w:pPr>
        <w:rPr>
          <w:u w:val="single"/>
        </w:rPr>
      </w:pPr>
    </w:p>
    <w:p w:rsidR="00752298" w:rsidRDefault="004A2DC3" w:rsidP="00752298">
      <w:pPr>
        <w:rPr>
          <w:u w:val="single"/>
        </w:rPr>
      </w:pPr>
      <w:r>
        <w:rPr>
          <w:u w:val="single"/>
        </w:rPr>
        <w:t>Communications:</w:t>
      </w:r>
    </w:p>
    <w:p w:rsidR="004A2DC3" w:rsidRDefault="004A2DC3" w:rsidP="00752298">
      <w:pPr>
        <w:rPr>
          <w:u w:val="single"/>
        </w:rPr>
      </w:pPr>
    </w:p>
    <w:p w:rsidR="004A2DC3" w:rsidRPr="004A2DC3" w:rsidRDefault="004A2DC3" w:rsidP="00752298">
      <w:r>
        <w:t xml:space="preserve">Ms. </w:t>
      </w:r>
      <w:proofErr w:type="spellStart"/>
      <w:r>
        <w:t>Gager</w:t>
      </w:r>
      <w:proofErr w:type="spellEnd"/>
      <w:r>
        <w:t xml:space="preserve"> had received a notice from the Federal Communications Commission concerning an application for a proposed cell tower at 237 Roxbury Rd. (Route 199).  Ms. </w:t>
      </w:r>
      <w:proofErr w:type="spellStart"/>
      <w:r>
        <w:t>Gager</w:t>
      </w:r>
      <w:proofErr w:type="spellEnd"/>
      <w:r>
        <w:t xml:space="preserve"> will bring this to the attention of the Conservation Commission and the Board of Selectman.</w:t>
      </w:r>
    </w:p>
    <w:p w:rsidR="0054167B" w:rsidRDefault="0054167B" w:rsidP="00752298"/>
    <w:p w:rsidR="00491D23" w:rsidRDefault="009C16ED">
      <w:pPr>
        <w:pStyle w:val="Heading4"/>
        <w:rPr>
          <w:u w:val="none"/>
        </w:rPr>
      </w:pPr>
      <w:r>
        <w:t>Administrative Business:</w:t>
      </w:r>
    </w:p>
    <w:p w:rsidR="00491D23" w:rsidRDefault="003D5628">
      <w:r>
        <w:t>There was no Administrative Business to discuss.</w:t>
      </w:r>
    </w:p>
    <w:p w:rsidR="00491D23" w:rsidRDefault="00491D23">
      <w:pPr>
        <w:ind w:left="1418" w:hanging="1418"/>
        <w:rPr>
          <w:u w:val="single"/>
        </w:rPr>
      </w:pPr>
    </w:p>
    <w:p w:rsidR="00491D23" w:rsidRDefault="009C16ED">
      <w:pPr>
        <w:ind w:left="1418" w:hanging="1418"/>
        <w:rPr>
          <w:u w:val="single"/>
        </w:rPr>
      </w:pPr>
      <w:r>
        <w:rPr>
          <w:u w:val="single"/>
        </w:rPr>
        <w:t>Public Comment:</w:t>
      </w:r>
    </w:p>
    <w:p w:rsidR="00491D23" w:rsidRDefault="009C16ED">
      <w:pPr>
        <w:ind w:left="1418" w:hanging="1418"/>
      </w:pPr>
      <w:r>
        <w:t>No one from the public was present at this time.</w:t>
      </w:r>
    </w:p>
    <w:p w:rsidR="00491D23" w:rsidRDefault="00491D23">
      <w:pPr>
        <w:rPr>
          <w:b/>
          <w:bCs/>
        </w:rPr>
      </w:pPr>
    </w:p>
    <w:p w:rsidR="00491D23" w:rsidRDefault="009C16ED">
      <w:pPr>
        <w:pStyle w:val="BodyText3"/>
        <w:widowControl/>
        <w:suppressAutoHyphens w:val="0"/>
        <w:overflowPunct/>
        <w:adjustRightInd/>
        <w:rPr>
          <w:kern w:val="0"/>
        </w:rPr>
      </w:pPr>
      <w:r>
        <w:rPr>
          <w:kern w:val="0"/>
        </w:rPr>
        <w:t>Adjournment:</w:t>
      </w:r>
    </w:p>
    <w:p w:rsidR="00491D23" w:rsidRDefault="00491D23">
      <w:pPr>
        <w:rPr>
          <w:b/>
          <w:bCs/>
        </w:rPr>
      </w:pPr>
    </w:p>
    <w:p w:rsidR="00491D23" w:rsidRDefault="009C16ED">
      <w:r>
        <w:rPr>
          <w:b/>
          <w:bCs/>
        </w:rPr>
        <w:t xml:space="preserve">Motion:  </w:t>
      </w:r>
      <w:r>
        <w:rPr>
          <w:b/>
          <w:bCs/>
        </w:rPr>
        <w:tab/>
      </w:r>
      <w:r>
        <w:t xml:space="preserve">to adjourn at </w:t>
      </w:r>
      <w:r w:rsidR="003D5628">
        <w:t>8</w:t>
      </w:r>
      <w:r>
        <w:t>:</w:t>
      </w:r>
      <w:r w:rsidR="003D5628">
        <w:t>2</w:t>
      </w:r>
      <w:r w:rsidR="00C67A00">
        <w:t>4</w:t>
      </w:r>
      <w:r>
        <w:t xml:space="preserve"> pm, by </w:t>
      </w:r>
      <w:r w:rsidR="009D3BB6">
        <w:t>Mr. Frank</w:t>
      </w:r>
      <w:r>
        <w:t xml:space="preserve">, seconded by </w:t>
      </w:r>
      <w:r w:rsidR="003D5628">
        <w:t>Mr. Rimsky</w:t>
      </w:r>
      <w:r>
        <w:t>.</w:t>
      </w:r>
    </w:p>
    <w:p w:rsidR="00491D23" w:rsidRDefault="00491D23"/>
    <w:p w:rsidR="00491D23" w:rsidRDefault="009C16ED">
      <w:pPr>
        <w:rPr>
          <w:b/>
          <w:bCs/>
        </w:rPr>
      </w:pPr>
      <w:r>
        <w:t>Ms. Gager adjourned the meeting.</w:t>
      </w:r>
    </w:p>
    <w:p w:rsidR="00491D23" w:rsidRDefault="00491D23">
      <w:pPr>
        <w:ind w:left="1440" w:hanging="1440"/>
      </w:pPr>
    </w:p>
    <w:p w:rsidR="00491D23" w:rsidRDefault="00491D23">
      <w:pPr>
        <w:rPr>
          <w:u w:val="single"/>
        </w:rPr>
      </w:pPr>
    </w:p>
    <w:p w:rsidR="00491D23" w:rsidRDefault="009C16ED">
      <w:pPr>
        <w:rPr>
          <w:b/>
          <w:bCs/>
        </w:rPr>
      </w:pPr>
      <w:r>
        <w:rPr>
          <w:b/>
          <w:bCs/>
        </w:rPr>
        <w:t>SUBMITTED SUBJECT TO APPROVAL:</w:t>
      </w:r>
    </w:p>
    <w:p w:rsidR="00491D23" w:rsidRDefault="00491D23">
      <w:pPr>
        <w:rPr>
          <w:u w:val="single"/>
        </w:rPr>
      </w:pPr>
    </w:p>
    <w:p w:rsidR="00491D23" w:rsidRDefault="00491D23">
      <w:pPr>
        <w:rPr>
          <w:u w:val="single"/>
        </w:rPr>
      </w:pPr>
    </w:p>
    <w:p w:rsidR="00491D23" w:rsidRDefault="00491D23">
      <w:pPr>
        <w:rPr>
          <w:u w:val="single"/>
        </w:rPr>
      </w:pPr>
    </w:p>
    <w:p w:rsidR="00491D23" w:rsidRDefault="00491D23">
      <w:pPr>
        <w:rPr>
          <w:u w:val="single"/>
        </w:rPr>
      </w:pPr>
    </w:p>
    <w:p w:rsidR="00491D23" w:rsidRDefault="00491D23">
      <w:pPr>
        <w:rPr>
          <w:u w:val="single"/>
        </w:rPr>
      </w:pPr>
    </w:p>
    <w:p w:rsidR="00491D23" w:rsidRDefault="009C16ED">
      <w:pPr>
        <w:rPr>
          <w:u w:val="single"/>
        </w:rPr>
      </w:pPr>
      <w:r>
        <w:rPr>
          <w:u w:val="single"/>
        </w:rPr>
        <w:t>_______________________</w:t>
      </w:r>
      <w:r w:rsidR="00813B23">
        <w:rPr>
          <w:u w:val="single"/>
        </w:rPr>
        <w:t>_______</w:t>
      </w:r>
      <w:r>
        <w:rPr>
          <w:u w:val="single"/>
        </w:rPr>
        <w:t>_</w:t>
      </w:r>
    </w:p>
    <w:p w:rsidR="00491D23" w:rsidRDefault="00813B23">
      <w:r>
        <w:t>Linda Nelson</w:t>
      </w:r>
      <w:r w:rsidR="009C16ED">
        <w:t xml:space="preserve">, Land Use Clerk </w:t>
      </w:r>
      <w:r>
        <w:t>10-8-14</w:t>
      </w:r>
      <w:r w:rsidR="009C16ED">
        <w:tab/>
      </w:r>
      <w:r w:rsidR="009C16ED">
        <w:tab/>
      </w:r>
      <w:r w:rsidR="009C16ED">
        <w:tab/>
      </w:r>
      <w:r w:rsidR="009C16ED">
        <w:tab/>
      </w:r>
      <w:r w:rsidR="009C16ED">
        <w:tab/>
      </w:r>
      <w:r w:rsidR="009C16ED">
        <w:tab/>
      </w:r>
      <w:r w:rsidR="009C16ED">
        <w:tab/>
      </w:r>
    </w:p>
    <w:p w:rsidR="00813B23" w:rsidRDefault="00813B23">
      <w:pPr>
        <w:rPr>
          <w:b/>
          <w:bCs/>
        </w:rPr>
      </w:pPr>
    </w:p>
    <w:p w:rsidR="00813B23" w:rsidRDefault="00813B23">
      <w:pPr>
        <w:rPr>
          <w:b/>
          <w:bCs/>
        </w:rPr>
      </w:pPr>
    </w:p>
    <w:p w:rsidR="00813B23" w:rsidRDefault="00813B23">
      <w:pPr>
        <w:rPr>
          <w:b/>
          <w:bCs/>
        </w:rPr>
      </w:pPr>
    </w:p>
    <w:p w:rsidR="009C16ED" w:rsidRDefault="009C16ED">
      <w:pPr>
        <w:rPr>
          <w:b/>
          <w:bCs/>
        </w:rPr>
      </w:pPr>
      <w:r>
        <w:rPr>
          <w:b/>
          <w:bCs/>
        </w:rPr>
        <w:t>A recording of this meeting is available to the public in the Land Use Office.</w:t>
      </w:r>
    </w:p>
    <w:sectPr w:rsidR="009C16ED">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027" w:rsidRDefault="00810027">
      <w:r>
        <w:separator/>
      </w:r>
    </w:p>
  </w:endnote>
  <w:endnote w:type="continuationSeparator" w:id="0">
    <w:p w:rsidR="00810027" w:rsidRDefault="00810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D23" w:rsidRDefault="009C16ED">
    <w:pPr>
      <w:pStyle w:val="Footer"/>
      <w:rPr>
        <w:color w:val="808080"/>
        <w:sz w:val="16"/>
      </w:rPr>
    </w:pPr>
    <w:r>
      <w:rPr>
        <w:rStyle w:val="PageNumber"/>
        <w:color w:val="808080"/>
        <w:sz w:val="16"/>
      </w:rPr>
      <w:t xml:space="preserve">PLANNING MTG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027" w:rsidRDefault="00810027">
      <w:r>
        <w:separator/>
      </w:r>
    </w:p>
  </w:footnote>
  <w:footnote w:type="continuationSeparator" w:id="0">
    <w:p w:rsidR="00810027" w:rsidRDefault="008100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2440C"/>
    <w:multiLevelType w:val="hybridMultilevel"/>
    <w:tmpl w:val="0060B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EF6BD3"/>
    <w:multiLevelType w:val="hybridMultilevel"/>
    <w:tmpl w:val="52003C58"/>
    <w:lvl w:ilvl="0" w:tplc="788E7AC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F0F"/>
    <w:rsid w:val="000656D7"/>
    <w:rsid w:val="00187F61"/>
    <w:rsid w:val="001B2DAA"/>
    <w:rsid w:val="002062D1"/>
    <w:rsid w:val="00206953"/>
    <w:rsid w:val="002C10EB"/>
    <w:rsid w:val="003B0FA8"/>
    <w:rsid w:val="003D5628"/>
    <w:rsid w:val="003E1697"/>
    <w:rsid w:val="004058C8"/>
    <w:rsid w:val="004341CC"/>
    <w:rsid w:val="00434353"/>
    <w:rsid w:val="004516D8"/>
    <w:rsid w:val="00491D23"/>
    <w:rsid w:val="00494058"/>
    <w:rsid w:val="004A2DC3"/>
    <w:rsid w:val="004C3842"/>
    <w:rsid w:val="004D11B5"/>
    <w:rsid w:val="004E01E5"/>
    <w:rsid w:val="005042E8"/>
    <w:rsid w:val="0054167B"/>
    <w:rsid w:val="00597BD5"/>
    <w:rsid w:val="005C311F"/>
    <w:rsid w:val="005E40A0"/>
    <w:rsid w:val="005E4F3F"/>
    <w:rsid w:val="005E5A79"/>
    <w:rsid w:val="006B1198"/>
    <w:rsid w:val="006C7EC8"/>
    <w:rsid w:val="00701236"/>
    <w:rsid w:val="00722163"/>
    <w:rsid w:val="0074146B"/>
    <w:rsid w:val="00752298"/>
    <w:rsid w:val="007C7BD4"/>
    <w:rsid w:val="00810027"/>
    <w:rsid w:val="00810427"/>
    <w:rsid w:val="00813B23"/>
    <w:rsid w:val="008522C3"/>
    <w:rsid w:val="0089260C"/>
    <w:rsid w:val="008A2AB4"/>
    <w:rsid w:val="008D7FF0"/>
    <w:rsid w:val="008F6758"/>
    <w:rsid w:val="00973505"/>
    <w:rsid w:val="00985A8A"/>
    <w:rsid w:val="009C16ED"/>
    <w:rsid w:val="009D3BB6"/>
    <w:rsid w:val="009E2DB6"/>
    <w:rsid w:val="00A1745D"/>
    <w:rsid w:val="00A2527C"/>
    <w:rsid w:val="00A27683"/>
    <w:rsid w:val="00A76ABD"/>
    <w:rsid w:val="00AB1E98"/>
    <w:rsid w:val="00AC64AC"/>
    <w:rsid w:val="00AD023E"/>
    <w:rsid w:val="00AF0697"/>
    <w:rsid w:val="00B613D8"/>
    <w:rsid w:val="00BB158A"/>
    <w:rsid w:val="00BB4F0F"/>
    <w:rsid w:val="00C16C67"/>
    <w:rsid w:val="00C32E14"/>
    <w:rsid w:val="00C67A00"/>
    <w:rsid w:val="00CF10CE"/>
    <w:rsid w:val="00D25C90"/>
    <w:rsid w:val="00DB72CE"/>
    <w:rsid w:val="00DE3421"/>
    <w:rsid w:val="00E241E4"/>
    <w:rsid w:val="00E43C99"/>
    <w:rsid w:val="00EB54EC"/>
    <w:rsid w:val="00EE5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5A1C12C-6E3B-436D-9584-FC6351E91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ind w:left="1418" w:hanging="1418"/>
      <w:outlineLvl w:val="2"/>
    </w:pPr>
    <w:rPr>
      <w:i/>
      <w:iCs/>
    </w:rPr>
  </w:style>
  <w:style w:type="paragraph" w:styleId="Heading4">
    <w:name w:val="heading 4"/>
    <w:basedOn w:val="Normal"/>
    <w:next w:val="Normal"/>
    <w:qFormat/>
    <w:pPr>
      <w:keepNext/>
      <w:ind w:left="1418" w:hanging="1418"/>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paragraph" w:styleId="BodyText3">
    <w:name w:val="Body Text 3"/>
    <w:basedOn w:val="Normal"/>
    <w:semiHidden/>
    <w:pPr>
      <w:widowControl w:val="0"/>
      <w:suppressAutoHyphens/>
      <w:overflowPunct w:val="0"/>
      <w:adjustRightInd w:val="0"/>
    </w:pPr>
    <w:rPr>
      <w:kern w:val="1"/>
      <w:u w:val="single"/>
    </w:rPr>
  </w:style>
  <w:style w:type="paragraph" w:styleId="Title">
    <w:name w:val="Title"/>
    <w:basedOn w:val="Normal"/>
    <w:qFormat/>
    <w:pPr>
      <w:jc w:val="center"/>
    </w:pPr>
    <w:rPr>
      <w:b/>
      <w:bCs/>
    </w:rPr>
  </w:style>
  <w:style w:type="character" w:styleId="Emphasis">
    <w:name w:val="Emphasis"/>
    <w:basedOn w:val="DefaultParagraphFont"/>
    <w:qFormat/>
    <w:rPr>
      <w:i/>
      <w:iCs/>
    </w:rPr>
  </w:style>
  <w:style w:type="character" w:styleId="Hyperlink">
    <w:name w:val="Hyperlink"/>
    <w:basedOn w:val="DefaultParagraphFont"/>
    <w:semiHidden/>
    <w:rPr>
      <w:color w:val="0000FF"/>
      <w:u w:val="single"/>
    </w:rPr>
  </w:style>
  <w:style w:type="paragraph" w:styleId="ListParagraph">
    <w:name w:val="List Paragraph"/>
    <w:basedOn w:val="Normal"/>
    <w:uiPriority w:val="34"/>
    <w:qFormat/>
    <w:rsid w:val="004516D8"/>
    <w:pPr>
      <w:ind w:left="720"/>
      <w:contextualSpacing/>
    </w:pPr>
  </w:style>
  <w:style w:type="paragraph" w:styleId="BalloonText">
    <w:name w:val="Balloon Text"/>
    <w:basedOn w:val="Normal"/>
    <w:link w:val="BalloonTextChar"/>
    <w:uiPriority w:val="99"/>
    <w:semiHidden/>
    <w:unhideWhenUsed/>
    <w:rsid w:val="00A76A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A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25418-64E0-4125-8DA2-B1DDBD0AF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3</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TOWN OF WASHINGTON</vt:lpstr>
    </vt:vector>
  </TitlesOfParts>
  <Company> </Company>
  <LinksUpToDate>false</LinksUpToDate>
  <CharactersWithSpaces>4134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WASHINGTON</dc:title>
  <dc:subject/>
  <dc:creator>test page</dc:creator>
  <cp:keywords/>
  <dc:description/>
  <cp:lastModifiedBy>Conn-Health</cp:lastModifiedBy>
  <cp:revision>20</cp:revision>
  <cp:lastPrinted>2014-10-09T15:16:00Z</cp:lastPrinted>
  <dcterms:created xsi:type="dcterms:W3CDTF">2014-10-08T18:57:00Z</dcterms:created>
  <dcterms:modified xsi:type="dcterms:W3CDTF">2014-10-10T18:33:00Z</dcterms:modified>
</cp:coreProperties>
</file>