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CB7EA1" w:rsidP="00CB7EA1">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CB7EA1" w:rsidRDefault="00CB7EA1" w:rsidP="00CB7EA1">
      <w:pPr>
        <w:ind w:left="432" w:right="-576"/>
        <w:jc w:val="center"/>
        <w:rPr>
          <w:rFonts w:ascii="Courier New" w:hAnsi="Courier New" w:cs="Courier New"/>
          <w:sz w:val="24"/>
          <w:szCs w:val="24"/>
        </w:rPr>
      </w:pPr>
    </w:p>
    <w:p w:rsidR="00CB7EA1" w:rsidRDefault="00CB7EA1" w:rsidP="00CB7EA1">
      <w:pPr>
        <w:ind w:left="432" w:right="-576"/>
        <w:jc w:val="center"/>
        <w:rPr>
          <w:rFonts w:ascii="Courier New" w:hAnsi="Courier New" w:cs="Courier New"/>
          <w:sz w:val="24"/>
          <w:szCs w:val="24"/>
        </w:rPr>
      </w:pPr>
      <w:r>
        <w:rPr>
          <w:rFonts w:ascii="Courier New" w:hAnsi="Courier New" w:cs="Courier New"/>
          <w:sz w:val="24"/>
          <w:szCs w:val="24"/>
        </w:rPr>
        <w:t>MINUTES</w:t>
      </w:r>
    </w:p>
    <w:p w:rsidR="00CB7EA1" w:rsidRDefault="00CB7EA1" w:rsidP="00CB7EA1">
      <w:pPr>
        <w:ind w:left="432" w:right="-576"/>
        <w:jc w:val="center"/>
        <w:rPr>
          <w:rFonts w:ascii="Courier New" w:hAnsi="Courier New" w:cs="Courier New"/>
          <w:sz w:val="24"/>
          <w:szCs w:val="24"/>
        </w:rPr>
      </w:pPr>
      <w:r>
        <w:rPr>
          <w:rFonts w:ascii="Courier New" w:hAnsi="Courier New" w:cs="Courier New"/>
          <w:sz w:val="24"/>
          <w:szCs w:val="24"/>
        </w:rPr>
        <w:t>Regular Meeting</w:t>
      </w:r>
    </w:p>
    <w:p w:rsidR="00CB7EA1" w:rsidRDefault="00CB7EA1" w:rsidP="00CB7EA1">
      <w:pPr>
        <w:ind w:left="432" w:right="-576"/>
        <w:jc w:val="center"/>
        <w:rPr>
          <w:rFonts w:ascii="Courier New" w:hAnsi="Courier New" w:cs="Courier New"/>
          <w:sz w:val="24"/>
          <w:szCs w:val="24"/>
        </w:rPr>
      </w:pPr>
      <w:r>
        <w:rPr>
          <w:rFonts w:ascii="Courier New" w:hAnsi="Courier New" w:cs="Courier New"/>
          <w:sz w:val="24"/>
          <w:szCs w:val="24"/>
        </w:rPr>
        <w:t>June 22, 2016</w:t>
      </w:r>
    </w:p>
    <w:p w:rsidR="00CB7EA1" w:rsidRDefault="00CB7EA1" w:rsidP="00CB7EA1">
      <w:pPr>
        <w:ind w:left="432" w:right="-576"/>
        <w:jc w:val="center"/>
        <w:rPr>
          <w:rFonts w:ascii="Courier New" w:hAnsi="Courier New" w:cs="Courier New"/>
          <w:sz w:val="24"/>
          <w:szCs w:val="24"/>
        </w:rPr>
      </w:pPr>
    </w:p>
    <w:p w:rsidR="00CB7EA1" w:rsidRDefault="00CB7EA1" w:rsidP="00CB7EA1">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main</w:t>
      </w:r>
      <w:proofErr w:type="gramEnd"/>
      <w:r>
        <w:rPr>
          <w:rFonts w:ascii="Courier New" w:hAnsi="Courier New" w:cs="Courier New"/>
          <w:sz w:val="24"/>
          <w:szCs w:val="24"/>
        </w:rPr>
        <w:t xml:space="preserve"> level meeting room</w:t>
      </w:r>
    </w:p>
    <w:p w:rsidR="00CB7EA1" w:rsidRDefault="00CB7EA1" w:rsidP="00CB7EA1">
      <w:pPr>
        <w:ind w:left="432" w:right="-576"/>
        <w:rPr>
          <w:rFonts w:ascii="Courier New" w:hAnsi="Courier New" w:cs="Courier New"/>
          <w:sz w:val="24"/>
          <w:szCs w:val="24"/>
        </w:rPr>
      </w:pPr>
    </w:p>
    <w:p w:rsidR="00CB7EA1" w:rsidRDefault="00CB7EA1" w:rsidP="00CB7EA1">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 xml:space="preserve">Mr. Davis, Mr. </w:t>
      </w:r>
      <w:proofErr w:type="spellStart"/>
      <w:r>
        <w:rPr>
          <w:rFonts w:ascii="Courier New" w:hAnsi="Courier New" w:cs="Courier New"/>
          <w:sz w:val="24"/>
          <w:szCs w:val="24"/>
        </w:rPr>
        <w:t>LaMuniere</w:t>
      </w:r>
      <w:proofErr w:type="spellEnd"/>
      <w:r>
        <w:rPr>
          <w:rFonts w:ascii="Courier New" w:hAnsi="Courier New" w:cs="Courier New"/>
          <w:sz w:val="24"/>
          <w:szCs w:val="24"/>
        </w:rPr>
        <w:t xml:space="preserve">, Mr. Papsin, </w:t>
      </w:r>
    </w:p>
    <w:p w:rsidR="00CB7EA1" w:rsidRDefault="00CB7EA1" w:rsidP="00CB7EA1">
      <w:pPr>
        <w:ind w:left="3312" w:right="-576" w:firstLine="288"/>
        <w:rPr>
          <w:rFonts w:ascii="Courier New" w:hAnsi="Courier New" w:cs="Courier New"/>
          <w:sz w:val="24"/>
          <w:szCs w:val="24"/>
        </w:rPr>
      </w:pPr>
      <w:r>
        <w:rPr>
          <w:rFonts w:ascii="Courier New" w:hAnsi="Courier New" w:cs="Courier New"/>
          <w:sz w:val="24"/>
          <w:szCs w:val="24"/>
        </w:rPr>
        <w:t>Mr. Wadelton</w:t>
      </w:r>
    </w:p>
    <w:p w:rsidR="00CB7EA1" w:rsidRDefault="00CB7EA1" w:rsidP="00CB7EA1">
      <w:pPr>
        <w:ind w:left="3312" w:right="-576" w:hanging="2862"/>
        <w:rPr>
          <w:rFonts w:ascii="Courier New" w:hAnsi="Courier New" w:cs="Courier New"/>
          <w:sz w:val="24"/>
          <w:szCs w:val="24"/>
        </w:rPr>
      </w:pPr>
      <w:r>
        <w:rPr>
          <w:rFonts w:ascii="Courier New" w:hAnsi="Courier New" w:cs="Courier New"/>
          <w:sz w:val="24"/>
          <w:szCs w:val="24"/>
        </w:rPr>
        <w:t>MEMBER ABSENT:</w:t>
      </w:r>
      <w:r>
        <w:rPr>
          <w:rFonts w:ascii="Courier New" w:hAnsi="Courier New" w:cs="Courier New"/>
          <w:sz w:val="24"/>
          <w:szCs w:val="24"/>
        </w:rPr>
        <w:tab/>
      </w:r>
      <w:r>
        <w:rPr>
          <w:rFonts w:ascii="Courier New" w:hAnsi="Courier New" w:cs="Courier New"/>
          <w:sz w:val="24"/>
          <w:szCs w:val="24"/>
        </w:rPr>
        <w:tab/>
        <w:t>Mr. Bedini</w:t>
      </w:r>
    </w:p>
    <w:p w:rsidR="00CB7EA1" w:rsidRDefault="00CB7EA1" w:rsidP="00CB7EA1">
      <w:pPr>
        <w:ind w:left="3312" w:right="-576" w:hanging="2862"/>
        <w:rPr>
          <w:rFonts w:ascii="Courier New" w:hAnsi="Courier New" w:cs="Courier New"/>
          <w:sz w:val="24"/>
          <w:szCs w:val="24"/>
        </w:rPr>
      </w:pPr>
      <w:r>
        <w:rPr>
          <w:rFonts w:ascii="Courier New" w:hAnsi="Courier New" w:cs="Courier New"/>
          <w:sz w:val="24"/>
          <w:szCs w:val="24"/>
        </w:rPr>
        <w:t>ALTERNATE ABSENT:</w:t>
      </w:r>
      <w:r>
        <w:rPr>
          <w:rFonts w:ascii="Courier New" w:hAnsi="Courier New" w:cs="Courier New"/>
          <w:sz w:val="24"/>
          <w:szCs w:val="24"/>
        </w:rPr>
        <w:tab/>
        <w:t xml:space="preserve">  Ms. Cheney</w:t>
      </w:r>
    </w:p>
    <w:p w:rsidR="00CB7EA1" w:rsidRDefault="00CB7EA1" w:rsidP="00CB7EA1">
      <w:pPr>
        <w:ind w:left="3312" w:right="-576" w:hanging="2862"/>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t xml:space="preserve">  Mr. Ajello, Mrs. Hill</w:t>
      </w:r>
    </w:p>
    <w:p w:rsidR="00CB7EA1" w:rsidRDefault="00CB7EA1" w:rsidP="00CB7EA1">
      <w:pPr>
        <w:ind w:left="3312" w:right="-576" w:hanging="2862"/>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t xml:space="preserve">  Mr. Harris</w:t>
      </w:r>
    </w:p>
    <w:p w:rsidR="00CB7EA1" w:rsidRDefault="00CB7EA1" w:rsidP="00CB7EA1">
      <w:pPr>
        <w:ind w:left="3312" w:right="-576" w:hanging="2862"/>
        <w:rPr>
          <w:rFonts w:ascii="Courier New" w:hAnsi="Courier New" w:cs="Courier New"/>
          <w:sz w:val="24"/>
          <w:szCs w:val="24"/>
        </w:rPr>
      </w:pPr>
    </w:p>
    <w:p w:rsidR="00CB7EA1" w:rsidRDefault="00CB7EA1" w:rsidP="00CB7EA1">
      <w:pPr>
        <w:ind w:left="3312" w:right="-576" w:hanging="2862"/>
        <w:rPr>
          <w:rFonts w:ascii="Courier New" w:hAnsi="Courier New" w:cs="Courier New"/>
          <w:sz w:val="24"/>
          <w:szCs w:val="24"/>
        </w:rPr>
      </w:pPr>
    </w:p>
    <w:p w:rsidR="00CB7EA1" w:rsidRDefault="00CB7EA1" w:rsidP="00CB7EA1">
      <w:pPr>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Wadelton called the meeting to order at 7:00 p.m. and seated Members Davis, </w:t>
      </w:r>
      <w:proofErr w:type="spellStart"/>
      <w:r>
        <w:rPr>
          <w:rFonts w:ascii="Courier New" w:hAnsi="Courier New" w:cs="Courier New"/>
          <w:sz w:val="24"/>
          <w:szCs w:val="24"/>
        </w:rPr>
        <w:t>LaMuniere</w:t>
      </w:r>
      <w:proofErr w:type="spellEnd"/>
      <w:r>
        <w:rPr>
          <w:rFonts w:ascii="Courier New" w:hAnsi="Courier New" w:cs="Courier New"/>
          <w:sz w:val="24"/>
          <w:szCs w:val="24"/>
        </w:rPr>
        <w:t>, Papsin, and Wadelton.</w:t>
      </w:r>
    </w:p>
    <w:p w:rsidR="00CB7EA1" w:rsidRDefault="00CB7EA1" w:rsidP="00CB7EA1">
      <w:pPr>
        <w:ind w:left="450" w:right="-576"/>
        <w:rPr>
          <w:rFonts w:ascii="Courier New" w:hAnsi="Courier New" w:cs="Courier New"/>
          <w:sz w:val="24"/>
          <w:szCs w:val="24"/>
        </w:rPr>
      </w:pPr>
    </w:p>
    <w:p w:rsidR="00CB7EA1" w:rsidRDefault="00CB7EA1" w:rsidP="00CB7EA1">
      <w:pPr>
        <w:ind w:left="450" w:right="-576"/>
        <w:rPr>
          <w:rFonts w:ascii="Courier New" w:hAnsi="Courier New" w:cs="Courier New"/>
          <w:sz w:val="24"/>
          <w:szCs w:val="24"/>
        </w:rPr>
      </w:pPr>
      <w:r>
        <w:rPr>
          <w:rFonts w:ascii="Courier New" w:hAnsi="Courier New" w:cs="Courier New"/>
          <w:sz w:val="24"/>
          <w:szCs w:val="24"/>
        </w:rPr>
        <w:t>Consideration of the Minutes</w:t>
      </w:r>
    </w:p>
    <w:p w:rsidR="00CB7EA1" w:rsidRDefault="00CB7EA1" w:rsidP="00CB7EA1">
      <w:pPr>
        <w:ind w:left="450" w:right="-576"/>
        <w:rPr>
          <w:rFonts w:ascii="Courier New" w:hAnsi="Courier New" w:cs="Courier New"/>
          <w:sz w:val="24"/>
          <w:szCs w:val="24"/>
        </w:rPr>
      </w:pPr>
    </w:p>
    <w:p w:rsidR="00CB7EA1" w:rsidRDefault="00CB7EA1" w:rsidP="00CB7EA1">
      <w:pPr>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The 6/8/16 minutes were accepted as corrected.  On page 3, line #2, it should state that Mr. </w:t>
      </w:r>
      <w:proofErr w:type="spellStart"/>
      <w:r>
        <w:rPr>
          <w:rFonts w:ascii="Courier New" w:hAnsi="Courier New" w:cs="Courier New"/>
          <w:sz w:val="24"/>
          <w:szCs w:val="24"/>
        </w:rPr>
        <w:t>LaMuniere</w:t>
      </w:r>
      <w:proofErr w:type="spellEnd"/>
      <w:r>
        <w:rPr>
          <w:rFonts w:ascii="Courier New" w:hAnsi="Courier New" w:cs="Courier New"/>
          <w:sz w:val="24"/>
          <w:szCs w:val="24"/>
        </w:rPr>
        <w:t xml:space="preserve"> had a question about the construction fence, not the silt fence.</w:t>
      </w:r>
    </w:p>
    <w:p w:rsidR="00CB7EA1" w:rsidRDefault="00CB7EA1" w:rsidP="00CB7EA1">
      <w:pPr>
        <w:ind w:left="450" w:right="-576"/>
        <w:rPr>
          <w:rFonts w:ascii="Courier New" w:hAnsi="Courier New" w:cs="Courier New"/>
          <w:sz w:val="24"/>
          <w:szCs w:val="24"/>
        </w:rPr>
      </w:pPr>
    </w:p>
    <w:p w:rsidR="00CB7EA1" w:rsidRDefault="00CB7EA1" w:rsidP="00CB7EA1">
      <w:pPr>
        <w:ind w:left="450" w:right="-576"/>
        <w:rPr>
          <w:rFonts w:ascii="Courier New" w:hAnsi="Courier New" w:cs="Courier New"/>
          <w:sz w:val="24"/>
          <w:szCs w:val="24"/>
        </w:rPr>
      </w:pPr>
      <w:r>
        <w:rPr>
          <w:rFonts w:ascii="Courier New" w:hAnsi="Courier New" w:cs="Courier New"/>
          <w:sz w:val="24"/>
          <w:szCs w:val="24"/>
        </w:rPr>
        <w:t>MOTION:  To accept the 6/8/16 Regular Meeting minutes</w:t>
      </w:r>
    </w:p>
    <w:p w:rsidR="00CB7EA1" w:rsidRDefault="00CB7EA1" w:rsidP="00CB7EA1">
      <w:pPr>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as</w:t>
      </w:r>
      <w:proofErr w:type="gramEnd"/>
      <w:r>
        <w:rPr>
          <w:rFonts w:ascii="Courier New" w:hAnsi="Courier New" w:cs="Courier New"/>
          <w:sz w:val="24"/>
          <w:szCs w:val="24"/>
        </w:rPr>
        <w:t xml:space="preserve"> corrected.  By Mr. Papsin, seconded by</w:t>
      </w:r>
    </w:p>
    <w:p w:rsidR="00CB7EA1" w:rsidRDefault="00CB7EA1" w:rsidP="00CB7EA1">
      <w:pPr>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Davis, and passed 4-0.</w:t>
      </w:r>
    </w:p>
    <w:p w:rsidR="00CB7EA1" w:rsidRDefault="00CB7EA1" w:rsidP="00CB7EA1">
      <w:pPr>
        <w:ind w:left="450" w:right="-576"/>
        <w:rPr>
          <w:rFonts w:ascii="Courier New" w:hAnsi="Courier New" w:cs="Courier New"/>
          <w:sz w:val="24"/>
          <w:szCs w:val="24"/>
        </w:rPr>
      </w:pPr>
    </w:p>
    <w:p w:rsidR="00CB7EA1" w:rsidRDefault="00CB7EA1" w:rsidP="00CB7EA1">
      <w:pPr>
        <w:ind w:left="450" w:right="-576"/>
        <w:rPr>
          <w:rFonts w:ascii="Courier New" w:hAnsi="Courier New" w:cs="Courier New"/>
          <w:sz w:val="24"/>
          <w:szCs w:val="24"/>
        </w:rPr>
      </w:pPr>
      <w:r>
        <w:rPr>
          <w:rFonts w:ascii="Courier New" w:hAnsi="Courier New" w:cs="Courier New"/>
          <w:sz w:val="24"/>
          <w:szCs w:val="24"/>
        </w:rPr>
        <w:t>Pending Application</w:t>
      </w:r>
    </w:p>
    <w:p w:rsidR="00CB7EA1" w:rsidRDefault="00CB7EA1" w:rsidP="00CB7EA1">
      <w:pPr>
        <w:ind w:left="450" w:right="-576"/>
        <w:rPr>
          <w:rFonts w:ascii="Courier New" w:hAnsi="Courier New" w:cs="Courier New"/>
          <w:sz w:val="24"/>
          <w:szCs w:val="24"/>
        </w:rPr>
      </w:pPr>
    </w:p>
    <w:p w:rsidR="00CB7EA1" w:rsidRDefault="00CB7EA1" w:rsidP="00CB7EA1">
      <w:pPr>
        <w:ind w:left="450" w:right="-576"/>
        <w:rPr>
          <w:rFonts w:ascii="Courier New" w:hAnsi="Courier New" w:cs="Courier New"/>
          <w:sz w:val="24"/>
          <w:szCs w:val="24"/>
        </w:rPr>
      </w:pPr>
      <w:r>
        <w:rPr>
          <w:rFonts w:ascii="Courier New" w:hAnsi="Courier New" w:cs="Courier New"/>
          <w:sz w:val="24"/>
          <w:szCs w:val="24"/>
          <w:u w:val="single"/>
        </w:rPr>
        <w:t>Town of Washington/108 New Milford Turnpike/#IW-16-11/Application of Herbicide</w:t>
      </w:r>
      <w:r>
        <w:rPr>
          <w:rFonts w:ascii="Courier New" w:hAnsi="Courier New" w:cs="Courier New"/>
          <w:sz w:val="24"/>
          <w:szCs w:val="24"/>
        </w:rPr>
        <w:t xml:space="preserve">:   </w:t>
      </w:r>
      <w:r w:rsidR="00BB2FA9">
        <w:rPr>
          <w:rFonts w:ascii="Courier New" w:hAnsi="Courier New" w:cs="Courier New"/>
          <w:sz w:val="24"/>
          <w:szCs w:val="24"/>
        </w:rPr>
        <w:t xml:space="preserve">There was no new information for the file.  </w:t>
      </w:r>
      <w:r w:rsidR="00F37FF2">
        <w:rPr>
          <w:rFonts w:ascii="Courier New" w:hAnsi="Courier New" w:cs="Courier New"/>
          <w:sz w:val="24"/>
          <w:szCs w:val="24"/>
        </w:rPr>
        <w:t>The DEEP has not yet approved this application.  It was noted the Commission must act at the next meeting.</w:t>
      </w:r>
    </w:p>
    <w:p w:rsidR="00F37FF2" w:rsidRDefault="00F37FF2" w:rsidP="00CB7EA1">
      <w:pPr>
        <w:ind w:left="450" w:right="-576"/>
        <w:rPr>
          <w:rFonts w:ascii="Courier New" w:hAnsi="Courier New" w:cs="Courier New"/>
          <w:sz w:val="24"/>
          <w:szCs w:val="24"/>
        </w:rPr>
      </w:pPr>
    </w:p>
    <w:p w:rsidR="00F37FF2" w:rsidRDefault="00F37FF2" w:rsidP="00CB7EA1">
      <w:pPr>
        <w:ind w:left="450" w:right="-576"/>
        <w:rPr>
          <w:rFonts w:ascii="Courier New" w:hAnsi="Courier New" w:cs="Courier New"/>
          <w:sz w:val="24"/>
          <w:szCs w:val="24"/>
        </w:rPr>
      </w:pPr>
      <w:r>
        <w:rPr>
          <w:rFonts w:ascii="Courier New" w:hAnsi="Courier New" w:cs="Courier New"/>
          <w:sz w:val="24"/>
          <w:szCs w:val="24"/>
        </w:rPr>
        <w:t>Other Business</w:t>
      </w:r>
    </w:p>
    <w:p w:rsidR="00F37FF2" w:rsidRDefault="00F37FF2" w:rsidP="00CB7EA1">
      <w:pPr>
        <w:ind w:left="450" w:right="-576"/>
        <w:rPr>
          <w:rFonts w:ascii="Courier New" w:hAnsi="Courier New" w:cs="Courier New"/>
          <w:sz w:val="24"/>
          <w:szCs w:val="24"/>
        </w:rPr>
      </w:pPr>
    </w:p>
    <w:p w:rsidR="00F37FF2" w:rsidRDefault="00F37FF2" w:rsidP="00CB7EA1">
      <w:pPr>
        <w:ind w:left="450" w:right="-576"/>
        <w:rPr>
          <w:rFonts w:ascii="Courier New" w:hAnsi="Courier New" w:cs="Courier New"/>
          <w:sz w:val="24"/>
          <w:szCs w:val="24"/>
        </w:rPr>
      </w:pPr>
      <w:r>
        <w:rPr>
          <w:rFonts w:ascii="Courier New" w:hAnsi="Courier New" w:cs="Courier New"/>
          <w:sz w:val="24"/>
          <w:szCs w:val="24"/>
          <w:u w:val="single"/>
        </w:rPr>
        <w:t>Harris/181 West Shore Road/Request to Revise Permit #IW-13-40/ Tree Clearing</w:t>
      </w:r>
      <w:r>
        <w:rPr>
          <w:rFonts w:ascii="Courier New" w:hAnsi="Courier New" w:cs="Courier New"/>
          <w:sz w:val="24"/>
          <w:szCs w:val="24"/>
        </w:rPr>
        <w:t xml:space="preserve">:  Mr. Harris said that Arbor Tree Services had inspected the site and had recommended the removal of additional trees.  He said the trees were in a wetland area off the roadside, had been marked, and asked the commissioners to schedule a site inspection.  Mr. Ajello </w:t>
      </w:r>
      <w:r w:rsidR="0090354E">
        <w:rPr>
          <w:rFonts w:ascii="Courier New" w:hAnsi="Courier New" w:cs="Courier New"/>
          <w:sz w:val="24"/>
          <w:szCs w:val="24"/>
        </w:rPr>
        <w:t xml:space="preserve">thought the trees were actually along the wetlands border.  He read the </w:t>
      </w:r>
      <w:r w:rsidR="00DC4B75">
        <w:rPr>
          <w:rFonts w:ascii="Courier New" w:hAnsi="Courier New" w:cs="Courier New"/>
          <w:sz w:val="24"/>
          <w:szCs w:val="24"/>
        </w:rPr>
        <w:t>6/13/16</w:t>
      </w:r>
      <w:r w:rsidR="0090354E">
        <w:rPr>
          <w:rFonts w:ascii="Courier New" w:hAnsi="Courier New" w:cs="Courier New"/>
          <w:sz w:val="24"/>
          <w:szCs w:val="24"/>
        </w:rPr>
        <w:t xml:space="preserve">     letter from Arbor</w:t>
      </w:r>
      <w:r w:rsidR="00DC4B75">
        <w:rPr>
          <w:rFonts w:ascii="Courier New" w:hAnsi="Courier New" w:cs="Courier New"/>
          <w:sz w:val="24"/>
          <w:szCs w:val="24"/>
        </w:rPr>
        <w:t xml:space="preserve"> Services that stated the marked trees were dead </w:t>
      </w:r>
      <w:r w:rsidR="008C0F1F">
        <w:rPr>
          <w:rFonts w:ascii="Courier New" w:hAnsi="Courier New" w:cs="Courier New"/>
          <w:sz w:val="24"/>
          <w:szCs w:val="24"/>
        </w:rPr>
        <w:lastRenderedPageBreak/>
        <w:t xml:space="preserve">or dying </w:t>
      </w:r>
      <w:r w:rsidR="00DC4B75">
        <w:rPr>
          <w:rFonts w:ascii="Courier New" w:hAnsi="Courier New" w:cs="Courier New"/>
          <w:sz w:val="24"/>
          <w:szCs w:val="24"/>
        </w:rPr>
        <w:t>ash trees or invasive Norway maples</w:t>
      </w:r>
      <w:r w:rsidR="0090354E">
        <w:rPr>
          <w:rFonts w:ascii="Courier New" w:hAnsi="Courier New" w:cs="Courier New"/>
          <w:sz w:val="24"/>
          <w:szCs w:val="24"/>
        </w:rPr>
        <w:t>.  A site inspection was scheduled for Wednesday, 6/29/16 at 4:00 p.m.</w:t>
      </w:r>
    </w:p>
    <w:p w:rsidR="008C0F1F" w:rsidRDefault="008C0F1F" w:rsidP="00CB7EA1">
      <w:pPr>
        <w:ind w:left="450" w:right="-576"/>
        <w:rPr>
          <w:rFonts w:ascii="Courier New" w:hAnsi="Courier New" w:cs="Courier New"/>
          <w:sz w:val="24"/>
          <w:szCs w:val="24"/>
        </w:rPr>
      </w:pPr>
    </w:p>
    <w:p w:rsidR="0090354E" w:rsidRDefault="0090354E" w:rsidP="00CB7EA1">
      <w:pPr>
        <w:ind w:left="450" w:right="-576"/>
        <w:rPr>
          <w:rFonts w:ascii="Courier New" w:hAnsi="Courier New" w:cs="Courier New"/>
          <w:sz w:val="24"/>
          <w:szCs w:val="24"/>
        </w:rPr>
      </w:pPr>
      <w:bookmarkStart w:id="0" w:name="_GoBack"/>
      <w:bookmarkEnd w:id="0"/>
      <w:r>
        <w:rPr>
          <w:rFonts w:ascii="Courier New" w:hAnsi="Courier New" w:cs="Courier New"/>
          <w:sz w:val="24"/>
          <w:szCs w:val="24"/>
        </w:rPr>
        <w:t>Enforcement</w:t>
      </w:r>
    </w:p>
    <w:p w:rsidR="0090354E" w:rsidRDefault="0090354E" w:rsidP="00CB7EA1">
      <w:pPr>
        <w:ind w:left="450" w:right="-576"/>
        <w:rPr>
          <w:rFonts w:ascii="Courier New" w:hAnsi="Courier New" w:cs="Courier New"/>
          <w:sz w:val="24"/>
          <w:szCs w:val="24"/>
        </w:rPr>
      </w:pPr>
    </w:p>
    <w:p w:rsidR="0090354E" w:rsidRDefault="0090354E" w:rsidP="00CB7EA1">
      <w:pPr>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w:t>
      </w:r>
      <w:proofErr w:type="spellStart"/>
      <w:r>
        <w:rPr>
          <w:rFonts w:ascii="Courier New" w:hAnsi="Courier New" w:cs="Courier New"/>
          <w:sz w:val="24"/>
          <w:szCs w:val="24"/>
        </w:rPr>
        <w:t>Ajello’s</w:t>
      </w:r>
      <w:proofErr w:type="spellEnd"/>
      <w:r>
        <w:rPr>
          <w:rFonts w:ascii="Courier New" w:hAnsi="Courier New" w:cs="Courier New"/>
          <w:sz w:val="24"/>
          <w:szCs w:val="24"/>
        </w:rPr>
        <w:t xml:space="preserve"> 6/22/16 report was circulated and discussed.  The discussion included the following matters:</w:t>
      </w:r>
    </w:p>
    <w:p w:rsidR="0090354E" w:rsidRDefault="0090354E" w:rsidP="00CB7EA1">
      <w:pPr>
        <w:ind w:left="450" w:right="-576"/>
        <w:rPr>
          <w:rFonts w:ascii="Courier New" w:hAnsi="Courier New" w:cs="Courier New"/>
          <w:sz w:val="24"/>
          <w:szCs w:val="24"/>
        </w:rPr>
      </w:pPr>
      <w:r>
        <w:rPr>
          <w:rFonts w:ascii="Courier New" w:hAnsi="Courier New" w:cs="Courier New"/>
          <w:sz w:val="24"/>
          <w:szCs w:val="24"/>
          <w:u w:val="single"/>
        </w:rPr>
        <w:t>The Gunnery/22 South Street/Athletic Fields</w:t>
      </w:r>
      <w:r>
        <w:rPr>
          <w:rFonts w:ascii="Courier New" w:hAnsi="Courier New" w:cs="Courier New"/>
          <w:sz w:val="24"/>
          <w:szCs w:val="24"/>
        </w:rPr>
        <w:t>:  Mr. Ajello noted that the grass was not yet established and that the project will be monitored seasonally for two years.</w:t>
      </w:r>
    </w:p>
    <w:p w:rsidR="0090354E" w:rsidRDefault="0090354E" w:rsidP="00CB7EA1">
      <w:pPr>
        <w:ind w:left="450" w:right="-576"/>
        <w:rPr>
          <w:rFonts w:ascii="Courier New" w:hAnsi="Courier New" w:cs="Courier New"/>
          <w:sz w:val="24"/>
          <w:szCs w:val="24"/>
        </w:rPr>
      </w:pPr>
      <w:proofErr w:type="spellStart"/>
      <w:r>
        <w:rPr>
          <w:rFonts w:ascii="Courier New" w:hAnsi="Courier New" w:cs="Courier New"/>
          <w:sz w:val="24"/>
          <w:szCs w:val="24"/>
          <w:u w:val="single"/>
        </w:rPr>
        <w:t>Sargeant</w:t>
      </w:r>
      <w:proofErr w:type="spellEnd"/>
      <w:r w:rsidR="00AD13AB">
        <w:rPr>
          <w:rFonts w:ascii="Courier New" w:hAnsi="Courier New" w:cs="Courier New"/>
          <w:sz w:val="24"/>
          <w:szCs w:val="24"/>
          <w:u w:val="single"/>
        </w:rPr>
        <w:t>/28 Tinker Hill Road/Restoration</w:t>
      </w:r>
      <w:r w:rsidR="00AD13AB">
        <w:rPr>
          <w:rFonts w:ascii="Courier New" w:hAnsi="Courier New" w:cs="Courier New"/>
          <w:sz w:val="24"/>
          <w:szCs w:val="24"/>
        </w:rPr>
        <w:t xml:space="preserve">:  Mr. Ajello reported that </w:t>
      </w:r>
      <w:r w:rsidR="00DC4B75">
        <w:rPr>
          <w:rFonts w:ascii="Courier New" w:hAnsi="Courier New" w:cs="Courier New"/>
          <w:sz w:val="24"/>
          <w:szCs w:val="24"/>
        </w:rPr>
        <w:t>the Mt. Laurel required per the restoration plan had not yet been planted, but the silt fence was still up.</w:t>
      </w:r>
    </w:p>
    <w:p w:rsidR="00DC4B75" w:rsidRDefault="00DC4B75" w:rsidP="00CB7EA1">
      <w:pPr>
        <w:ind w:left="450" w:right="-576"/>
        <w:rPr>
          <w:rFonts w:ascii="Courier New" w:hAnsi="Courier New" w:cs="Courier New"/>
          <w:sz w:val="24"/>
          <w:szCs w:val="24"/>
        </w:rPr>
      </w:pPr>
      <w:r>
        <w:rPr>
          <w:rFonts w:ascii="Courier New" w:hAnsi="Courier New" w:cs="Courier New"/>
          <w:sz w:val="24"/>
          <w:szCs w:val="24"/>
          <w:u w:val="single"/>
        </w:rPr>
        <w:t>248 West Shore Road, LLC</w:t>
      </w:r>
      <w:proofErr w:type="gramStart"/>
      <w:r>
        <w:rPr>
          <w:rFonts w:ascii="Courier New" w:hAnsi="Courier New" w:cs="Courier New"/>
          <w:sz w:val="24"/>
          <w:szCs w:val="24"/>
          <w:u w:val="single"/>
        </w:rPr>
        <w:t>./</w:t>
      </w:r>
      <w:proofErr w:type="gramEnd"/>
      <w:r>
        <w:rPr>
          <w:rFonts w:ascii="Courier New" w:hAnsi="Courier New" w:cs="Courier New"/>
          <w:sz w:val="24"/>
          <w:szCs w:val="24"/>
          <w:u w:val="single"/>
        </w:rPr>
        <w:t>248 West Shore Road</w:t>
      </w:r>
      <w:r>
        <w:rPr>
          <w:rFonts w:ascii="Courier New" w:hAnsi="Courier New" w:cs="Courier New"/>
          <w:sz w:val="24"/>
          <w:szCs w:val="24"/>
        </w:rPr>
        <w:t>:  Mr. Ajello reported that he had sent a notice of violation due to unauthorized stone work and landscaping.  He circulated photos of the property taken in 2013 vs. last week to show the work that had been done.  Mr. Papsin noted that no silt fencing had been installed.  Mr. Ajello read the notice of violation.  He will wait to see how the property owner responds to the enforcement letter before deciding whether a citation will be issued.</w:t>
      </w:r>
    </w:p>
    <w:p w:rsidR="008C0F1F" w:rsidRDefault="008C0F1F" w:rsidP="00CB7EA1">
      <w:pPr>
        <w:ind w:left="450" w:right="-576"/>
        <w:rPr>
          <w:rFonts w:ascii="Courier New" w:hAnsi="Courier New" w:cs="Courier New"/>
          <w:sz w:val="24"/>
          <w:szCs w:val="24"/>
        </w:rPr>
      </w:pPr>
    </w:p>
    <w:p w:rsidR="008C0F1F" w:rsidRDefault="008C0F1F" w:rsidP="00CB7EA1">
      <w:pPr>
        <w:ind w:left="450" w:right="-576"/>
        <w:rPr>
          <w:rFonts w:ascii="Courier New" w:hAnsi="Courier New" w:cs="Courier New"/>
          <w:sz w:val="24"/>
          <w:szCs w:val="24"/>
        </w:rPr>
      </w:pPr>
      <w:r>
        <w:rPr>
          <w:rFonts w:ascii="Courier New" w:hAnsi="Courier New" w:cs="Courier New"/>
          <w:sz w:val="24"/>
          <w:szCs w:val="24"/>
        </w:rPr>
        <w:t>MOTION:  To adjourn the meeting.  By Mr. Papsin.</w:t>
      </w:r>
    </w:p>
    <w:p w:rsidR="00DC4B75" w:rsidRDefault="00DC4B75" w:rsidP="00CB7EA1">
      <w:pPr>
        <w:ind w:left="450" w:right="-576"/>
        <w:rPr>
          <w:rFonts w:ascii="Courier New" w:hAnsi="Courier New" w:cs="Courier New"/>
          <w:sz w:val="24"/>
          <w:szCs w:val="24"/>
        </w:rPr>
      </w:pPr>
    </w:p>
    <w:p w:rsidR="00DC4B75" w:rsidRDefault="00DC4B75" w:rsidP="00CB7EA1">
      <w:pPr>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There being no further business, Mr. Wadelton adjourned the meeting at 8:31 p.m.</w:t>
      </w:r>
    </w:p>
    <w:p w:rsidR="00DC4B75" w:rsidRDefault="00DC4B75" w:rsidP="00CB7EA1">
      <w:pPr>
        <w:ind w:left="450" w:right="-576"/>
        <w:rPr>
          <w:rFonts w:ascii="Courier New" w:hAnsi="Courier New" w:cs="Courier New"/>
          <w:sz w:val="24"/>
          <w:szCs w:val="24"/>
        </w:rPr>
      </w:pPr>
    </w:p>
    <w:p w:rsidR="00DC4B75" w:rsidRDefault="00DC4B75" w:rsidP="00CB7EA1">
      <w:pPr>
        <w:ind w:left="450" w:right="-576"/>
        <w:rPr>
          <w:rFonts w:ascii="Courier New" w:hAnsi="Courier New" w:cs="Courier New"/>
          <w:sz w:val="24"/>
          <w:szCs w:val="24"/>
        </w:rPr>
      </w:pPr>
      <w:r>
        <w:rPr>
          <w:rFonts w:ascii="Courier New" w:hAnsi="Courier New" w:cs="Courier New"/>
          <w:sz w:val="24"/>
          <w:szCs w:val="24"/>
        </w:rPr>
        <w:t>FILED SUBJECT TO APPROVAL</w:t>
      </w:r>
    </w:p>
    <w:p w:rsidR="00DC4B75" w:rsidRDefault="00DC4B75" w:rsidP="00CB7EA1">
      <w:pPr>
        <w:ind w:left="450" w:right="-576"/>
        <w:rPr>
          <w:rFonts w:ascii="Courier New" w:hAnsi="Courier New" w:cs="Courier New"/>
          <w:sz w:val="24"/>
          <w:szCs w:val="24"/>
        </w:rPr>
      </w:pPr>
    </w:p>
    <w:p w:rsidR="00DC4B75" w:rsidRDefault="00DC4B75" w:rsidP="00CB7EA1">
      <w:pPr>
        <w:ind w:left="450" w:right="-576"/>
        <w:rPr>
          <w:rFonts w:ascii="Courier New" w:hAnsi="Courier New" w:cs="Courier New"/>
          <w:sz w:val="24"/>
          <w:szCs w:val="24"/>
        </w:rPr>
      </w:pPr>
      <w:r>
        <w:rPr>
          <w:rFonts w:ascii="Courier New" w:hAnsi="Courier New" w:cs="Courier New"/>
          <w:sz w:val="24"/>
          <w:szCs w:val="24"/>
        </w:rPr>
        <w:t>Respectfully submitted,</w:t>
      </w:r>
    </w:p>
    <w:p w:rsidR="00DC4B75" w:rsidRDefault="00DC4B75" w:rsidP="00CB7EA1">
      <w:pPr>
        <w:ind w:left="450" w:right="-576"/>
        <w:rPr>
          <w:rFonts w:ascii="Courier New" w:hAnsi="Courier New" w:cs="Courier New"/>
          <w:sz w:val="24"/>
          <w:szCs w:val="24"/>
        </w:rPr>
      </w:pPr>
    </w:p>
    <w:p w:rsidR="00DC4B75" w:rsidRDefault="00DC4B75" w:rsidP="00CB7EA1">
      <w:pPr>
        <w:ind w:left="450" w:right="-576"/>
        <w:rPr>
          <w:rFonts w:ascii="Courier New" w:hAnsi="Courier New" w:cs="Courier New"/>
          <w:sz w:val="24"/>
          <w:szCs w:val="24"/>
        </w:rPr>
      </w:pPr>
    </w:p>
    <w:p w:rsidR="00DC4B75" w:rsidRDefault="00DC4B75" w:rsidP="00CB7EA1">
      <w:pPr>
        <w:ind w:left="450" w:right="-576"/>
        <w:rPr>
          <w:rFonts w:ascii="Courier New" w:hAnsi="Courier New" w:cs="Courier New"/>
          <w:sz w:val="24"/>
          <w:szCs w:val="24"/>
        </w:rPr>
      </w:pPr>
    </w:p>
    <w:p w:rsidR="00DC4B75" w:rsidRDefault="00DC4B75" w:rsidP="00CB7EA1">
      <w:pPr>
        <w:ind w:left="450" w:right="-576"/>
        <w:rPr>
          <w:rFonts w:ascii="Courier New" w:hAnsi="Courier New" w:cs="Courier New"/>
          <w:sz w:val="24"/>
          <w:szCs w:val="24"/>
        </w:rPr>
      </w:pPr>
      <w:r>
        <w:rPr>
          <w:rFonts w:ascii="Courier New" w:hAnsi="Courier New" w:cs="Courier New"/>
          <w:sz w:val="24"/>
          <w:szCs w:val="24"/>
        </w:rPr>
        <w:t>Janet M. Hill</w:t>
      </w:r>
    </w:p>
    <w:p w:rsidR="00DC4B75" w:rsidRPr="00DC4B75" w:rsidRDefault="00DC4B75" w:rsidP="00CB7EA1">
      <w:pPr>
        <w:ind w:left="450" w:right="-576"/>
        <w:rPr>
          <w:rFonts w:ascii="Courier New" w:hAnsi="Courier New" w:cs="Courier New"/>
          <w:sz w:val="24"/>
          <w:szCs w:val="24"/>
        </w:rPr>
      </w:pPr>
      <w:r>
        <w:rPr>
          <w:rFonts w:ascii="Courier New" w:hAnsi="Courier New" w:cs="Courier New"/>
          <w:sz w:val="24"/>
          <w:szCs w:val="24"/>
        </w:rPr>
        <w:t>Land Use Administrator</w:t>
      </w:r>
    </w:p>
    <w:p w:rsidR="0090354E" w:rsidRPr="00F37FF2" w:rsidRDefault="0090354E" w:rsidP="00CB7EA1">
      <w:pPr>
        <w:ind w:left="450" w:right="-576"/>
        <w:rPr>
          <w:rFonts w:ascii="Courier New" w:hAnsi="Courier New" w:cs="Courier New"/>
          <w:sz w:val="24"/>
          <w:szCs w:val="24"/>
        </w:rPr>
      </w:pPr>
    </w:p>
    <w:p w:rsidR="00F37FF2" w:rsidRDefault="00F37FF2" w:rsidP="00CB7EA1">
      <w:pPr>
        <w:ind w:left="450" w:right="-576"/>
        <w:rPr>
          <w:rFonts w:ascii="Courier New" w:hAnsi="Courier New" w:cs="Courier New"/>
          <w:sz w:val="24"/>
          <w:szCs w:val="24"/>
        </w:rPr>
      </w:pPr>
    </w:p>
    <w:p w:rsidR="00F37FF2" w:rsidRPr="00CB7EA1" w:rsidRDefault="00F37FF2" w:rsidP="00CB7EA1">
      <w:pPr>
        <w:ind w:left="450" w:right="-576"/>
        <w:rPr>
          <w:rFonts w:ascii="Courier New" w:hAnsi="Courier New" w:cs="Courier New"/>
          <w:sz w:val="24"/>
          <w:szCs w:val="24"/>
        </w:rPr>
      </w:pPr>
    </w:p>
    <w:p w:rsidR="00CB7EA1" w:rsidRPr="00CB7EA1" w:rsidRDefault="00CB7EA1" w:rsidP="00CB7EA1">
      <w:pPr>
        <w:ind w:left="432" w:right="-576"/>
        <w:jc w:val="center"/>
        <w:rPr>
          <w:rFonts w:ascii="Courier New" w:hAnsi="Courier New" w:cs="Courier New"/>
          <w:sz w:val="24"/>
          <w:szCs w:val="24"/>
        </w:rPr>
      </w:pPr>
    </w:p>
    <w:sectPr w:rsidR="00CB7EA1" w:rsidRPr="00CB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A1"/>
    <w:rsid w:val="002A54A1"/>
    <w:rsid w:val="008C0F1F"/>
    <w:rsid w:val="0090354E"/>
    <w:rsid w:val="00AD13AB"/>
    <w:rsid w:val="00B11DB2"/>
    <w:rsid w:val="00BB2FA9"/>
    <w:rsid w:val="00CB7EA1"/>
    <w:rsid w:val="00DC4B75"/>
    <w:rsid w:val="00F3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C407C-AE5C-4CCB-B050-4B40631A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2</cp:revision>
  <cp:lastPrinted>2016-06-24T15:28:00Z</cp:lastPrinted>
  <dcterms:created xsi:type="dcterms:W3CDTF">2016-06-24T14:02:00Z</dcterms:created>
  <dcterms:modified xsi:type="dcterms:W3CDTF">2016-06-24T15:31:00Z</dcterms:modified>
</cp:coreProperties>
</file>