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A1" w:rsidRDefault="00D3044E" w:rsidP="00D3044E">
      <w:pPr>
        <w:ind w:left="432" w:right="-720"/>
        <w:jc w:val="center"/>
        <w:rPr>
          <w:rFonts w:ascii="Courier New" w:hAnsi="Courier New" w:cs="Courier New"/>
          <w:sz w:val="24"/>
          <w:szCs w:val="24"/>
        </w:rPr>
      </w:pPr>
      <w:r>
        <w:rPr>
          <w:rFonts w:ascii="Courier New" w:hAnsi="Courier New" w:cs="Courier New"/>
          <w:sz w:val="24"/>
          <w:szCs w:val="24"/>
        </w:rPr>
        <w:t>Inland Wetlands Commission</w:t>
      </w:r>
    </w:p>
    <w:p w:rsidR="00D3044E" w:rsidRDefault="00D3044E" w:rsidP="00D3044E">
      <w:pPr>
        <w:ind w:left="432" w:right="-720"/>
        <w:jc w:val="center"/>
        <w:rPr>
          <w:rFonts w:ascii="Courier New" w:hAnsi="Courier New" w:cs="Courier New"/>
          <w:sz w:val="24"/>
          <w:szCs w:val="24"/>
        </w:rPr>
      </w:pPr>
    </w:p>
    <w:p w:rsidR="00D3044E" w:rsidRDefault="00D3044E" w:rsidP="00D3044E">
      <w:pPr>
        <w:ind w:left="432" w:right="-720"/>
        <w:jc w:val="center"/>
        <w:rPr>
          <w:rFonts w:ascii="Courier New" w:hAnsi="Courier New" w:cs="Courier New"/>
          <w:sz w:val="24"/>
          <w:szCs w:val="24"/>
        </w:rPr>
      </w:pPr>
      <w:r>
        <w:rPr>
          <w:rFonts w:ascii="Courier New" w:hAnsi="Courier New" w:cs="Courier New"/>
          <w:sz w:val="24"/>
          <w:szCs w:val="24"/>
        </w:rPr>
        <w:t>MINUTES</w:t>
      </w:r>
    </w:p>
    <w:p w:rsidR="00D3044E" w:rsidRDefault="00D3044E" w:rsidP="00D3044E">
      <w:pPr>
        <w:ind w:left="432" w:right="-720"/>
        <w:jc w:val="center"/>
        <w:rPr>
          <w:rFonts w:ascii="Courier New" w:hAnsi="Courier New" w:cs="Courier New"/>
          <w:sz w:val="24"/>
          <w:szCs w:val="24"/>
        </w:rPr>
      </w:pPr>
      <w:r>
        <w:rPr>
          <w:rFonts w:ascii="Courier New" w:hAnsi="Courier New" w:cs="Courier New"/>
          <w:sz w:val="24"/>
          <w:szCs w:val="24"/>
        </w:rPr>
        <w:t>Regular Meeting</w:t>
      </w:r>
    </w:p>
    <w:p w:rsidR="00D3044E" w:rsidRDefault="00D3044E" w:rsidP="00D3044E">
      <w:pPr>
        <w:ind w:left="432" w:right="-720"/>
        <w:jc w:val="center"/>
        <w:rPr>
          <w:rFonts w:ascii="Courier New" w:hAnsi="Courier New" w:cs="Courier New"/>
          <w:sz w:val="24"/>
          <w:szCs w:val="24"/>
        </w:rPr>
      </w:pPr>
      <w:r>
        <w:rPr>
          <w:rFonts w:ascii="Courier New" w:hAnsi="Courier New" w:cs="Courier New"/>
          <w:sz w:val="24"/>
          <w:szCs w:val="24"/>
        </w:rPr>
        <w:t>October 26, 2016</w:t>
      </w:r>
    </w:p>
    <w:p w:rsidR="00D3044E" w:rsidRDefault="00D3044E" w:rsidP="00D3044E">
      <w:pPr>
        <w:ind w:left="432" w:right="-720"/>
        <w:rPr>
          <w:rFonts w:ascii="Courier New" w:hAnsi="Courier New" w:cs="Courier New"/>
          <w:sz w:val="24"/>
          <w:szCs w:val="24"/>
        </w:rPr>
      </w:pPr>
      <w:r>
        <w:rPr>
          <w:rFonts w:ascii="Courier New" w:hAnsi="Courier New" w:cs="Courier New"/>
          <w:sz w:val="24"/>
          <w:szCs w:val="24"/>
        </w:rPr>
        <w:t>7:00 p.m.</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main level meeting room</w:t>
      </w:r>
    </w:p>
    <w:p w:rsidR="00D3044E" w:rsidRDefault="00D3044E" w:rsidP="00D3044E">
      <w:pPr>
        <w:ind w:left="432" w:right="-720"/>
        <w:rPr>
          <w:rFonts w:ascii="Courier New" w:hAnsi="Courier New" w:cs="Courier New"/>
          <w:sz w:val="24"/>
          <w:szCs w:val="24"/>
        </w:rPr>
      </w:pPr>
    </w:p>
    <w:p w:rsidR="00D3044E" w:rsidRDefault="00D3044E" w:rsidP="00D3044E">
      <w:pPr>
        <w:ind w:left="432" w:right="-720"/>
        <w:rPr>
          <w:rFonts w:ascii="Courier New" w:hAnsi="Courier New" w:cs="Courier New"/>
          <w:sz w:val="24"/>
          <w:szCs w:val="24"/>
        </w:rPr>
      </w:pPr>
      <w:r>
        <w:rPr>
          <w:rFonts w:ascii="Courier New" w:hAnsi="Courier New" w:cs="Courier New"/>
          <w:sz w:val="24"/>
          <w:szCs w:val="24"/>
        </w:rPr>
        <w:t>MEMBERS PRESENT:</w:t>
      </w:r>
      <w:r>
        <w:rPr>
          <w:rFonts w:ascii="Courier New" w:hAnsi="Courier New" w:cs="Courier New"/>
          <w:sz w:val="24"/>
          <w:szCs w:val="24"/>
        </w:rPr>
        <w:tab/>
      </w:r>
      <w:r>
        <w:rPr>
          <w:rFonts w:ascii="Courier New" w:hAnsi="Courier New" w:cs="Courier New"/>
          <w:sz w:val="24"/>
          <w:szCs w:val="24"/>
        </w:rPr>
        <w:tab/>
        <w:t>Mr. LaMuniere, Mr. Papsin, Mr. Wadelton</w:t>
      </w:r>
    </w:p>
    <w:p w:rsidR="00D3044E" w:rsidRDefault="00D3044E" w:rsidP="00D3044E">
      <w:pPr>
        <w:ind w:left="432" w:right="-720"/>
        <w:rPr>
          <w:rFonts w:ascii="Courier New" w:hAnsi="Courier New" w:cs="Courier New"/>
          <w:sz w:val="24"/>
          <w:szCs w:val="24"/>
        </w:rPr>
      </w:pPr>
      <w:r>
        <w:rPr>
          <w:rFonts w:ascii="Courier New" w:hAnsi="Courier New" w:cs="Courier New"/>
          <w:sz w:val="24"/>
          <w:szCs w:val="24"/>
        </w:rPr>
        <w:t>MEMBERS ABSENT:</w:t>
      </w:r>
      <w:r>
        <w:rPr>
          <w:rFonts w:ascii="Courier New" w:hAnsi="Courier New" w:cs="Courier New"/>
          <w:sz w:val="24"/>
          <w:szCs w:val="24"/>
        </w:rPr>
        <w:tab/>
      </w:r>
      <w:r>
        <w:rPr>
          <w:rFonts w:ascii="Courier New" w:hAnsi="Courier New" w:cs="Courier New"/>
          <w:sz w:val="24"/>
          <w:szCs w:val="24"/>
        </w:rPr>
        <w:tab/>
        <w:t>Mr. Bedini, Mr. Davis</w:t>
      </w:r>
    </w:p>
    <w:p w:rsidR="00D3044E" w:rsidRDefault="00D3044E" w:rsidP="00D3044E">
      <w:pPr>
        <w:ind w:left="432" w:right="-720"/>
        <w:rPr>
          <w:rFonts w:ascii="Courier New" w:hAnsi="Courier New" w:cs="Courier New"/>
          <w:sz w:val="24"/>
          <w:szCs w:val="24"/>
        </w:rPr>
      </w:pPr>
      <w:r>
        <w:rPr>
          <w:rFonts w:ascii="Courier New" w:hAnsi="Courier New" w:cs="Courier New"/>
          <w:sz w:val="24"/>
          <w:szCs w:val="24"/>
        </w:rPr>
        <w:t>ALTERNATES PRESENT:</w:t>
      </w:r>
      <w:r>
        <w:rPr>
          <w:rFonts w:ascii="Courier New" w:hAnsi="Courier New" w:cs="Courier New"/>
          <w:sz w:val="24"/>
          <w:szCs w:val="24"/>
        </w:rPr>
        <w:tab/>
        <w:t>Mr. Bennett, Mr. Kassis</w:t>
      </w:r>
    </w:p>
    <w:p w:rsidR="00D3044E" w:rsidRDefault="00D3044E" w:rsidP="00D3044E">
      <w:pPr>
        <w:ind w:left="432" w:right="-720"/>
        <w:rPr>
          <w:rFonts w:ascii="Courier New" w:hAnsi="Courier New" w:cs="Courier New"/>
          <w:sz w:val="24"/>
          <w:szCs w:val="24"/>
        </w:rPr>
      </w:pPr>
      <w:r>
        <w:rPr>
          <w:rFonts w:ascii="Courier New" w:hAnsi="Courier New" w:cs="Courier New"/>
          <w:sz w:val="24"/>
          <w:szCs w:val="24"/>
        </w:rPr>
        <w:t>STAFF PRESENT:</w:t>
      </w:r>
      <w:r>
        <w:rPr>
          <w:rFonts w:ascii="Courier New" w:hAnsi="Courier New" w:cs="Courier New"/>
          <w:sz w:val="24"/>
          <w:szCs w:val="24"/>
        </w:rPr>
        <w:tab/>
      </w:r>
      <w:r>
        <w:rPr>
          <w:rFonts w:ascii="Courier New" w:hAnsi="Courier New" w:cs="Courier New"/>
          <w:sz w:val="24"/>
          <w:szCs w:val="24"/>
        </w:rPr>
        <w:tab/>
        <w:t>Mr. Ajello, Mrs. Hill</w:t>
      </w:r>
    </w:p>
    <w:p w:rsidR="00D3044E" w:rsidRDefault="00D3044E" w:rsidP="00D3044E">
      <w:pPr>
        <w:ind w:left="432" w:right="-720"/>
        <w:rPr>
          <w:rFonts w:ascii="Courier New" w:hAnsi="Courier New" w:cs="Courier New"/>
          <w:sz w:val="24"/>
          <w:szCs w:val="24"/>
        </w:rPr>
      </w:pPr>
      <w:r>
        <w:rPr>
          <w:rFonts w:ascii="Courier New" w:hAnsi="Courier New" w:cs="Courier New"/>
          <w:sz w:val="24"/>
          <w:szCs w:val="24"/>
        </w:rPr>
        <w:t>ALSO PRESENT:</w:t>
      </w:r>
      <w:r>
        <w:rPr>
          <w:rFonts w:ascii="Courier New" w:hAnsi="Courier New" w:cs="Courier New"/>
          <w:sz w:val="24"/>
          <w:szCs w:val="24"/>
        </w:rPr>
        <w:tab/>
      </w:r>
      <w:r>
        <w:rPr>
          <w:rFonts w:ascii="Courier New" w:hAnsi="Courier New" w:cs="Courier New"/>
          <w:sz w:val="24"/>
          <w:szCs w:val="24"/>
        </w:rPr>
        <w:tab/>
        <w:t xml:space="preserve">Mrs. Sutter, </w:t>
      </w:r>
      <w:r w:rsidR="00B479AA">
        <w:rPr>
          <w:rFonts w:ascii="Courier New" w:hAnsi="Courier New" w:cs="Courier New"/>
          <w:sz w:val="24"/>
          <w:szCs w:val="24"/>
        </w:rPr>
        <w:t xml:space="preserve">Mrs. Swanson, </w:t>
      </w:r>
      <w:r>
        <w:rPr>
          <w:rFonts w:ascii="Courier New" w:hAnsi="Courier New" w:cs="Courier New"/>
          <w:sz w:val="24"/>
          <w:szCs w:val="24"/>
        </w:rPr>
        <w:t>Mr. Szymanski</w:t>
      </w:r>
    </w:p>
    <w:p w:rsidR="00D3044E" w:rsidRDefault="00D3044E" w:rsidP="00D3044E">
      <w:pPr>
        <w:ind w:left="432" w:right="-720"/>
        <w:rPr>
          <w:rFonts w:ascii="Courier New" w:hAnsi="Courier New" w:cs="Courier New"/>
          <w:sz w:val="24"/>
          <w:szCs w:val="24"/>
        </w:rPr>
      </w:pPr>
    </w:p>
    <w:p w:rsidR="00D3044E" w:rsidRDefault="008A4217" w:rsidP="00D3044E">
      <w:pPr>
        <w:ind w:left="432"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called the meeting to order at 7:00 p.m. and seated Members LaMuniere, Papsin, and Wadelton and Alternates Kassis and Bennett for Mr. Bedini and Mr. Davis.</w:t>
      </w:r>
    </w:p>
    <w:p w:rsidR="008A4217" w:rsidRDefault="008A4217" w:rsidP="00D3044E">
      <w:pPr>
        <w:ind w:left="432" w:right="-720"/>
        <w:rPr>
          <w:rFonts w:ascii="Courier New" w:hAnsi="Courier New" w:cs="Courier New"/>
          <w:sz w:val="24"/>
          <w:szCs w:val="24"/>
        </w:rPr>
      </w:pPr>
    </w:p>
    <w:p w:rsidR="008A4217" w:rsidRDefault="008A4217" w:rsidP="00D3044E">
      <w:pPr>
        <w:ind w:left="432" w:right="-720"/>
        <w:rPr>
          <w:rFonts w:ascii="Courier New" w:hAnsi="Courier New" w:cs="Courier New"/>
          <w:sz w:val="24"/>
          <w:szCs w:val="24"/>
        </w:rPr>
      </w:pPr>
      <w:r>
        <w:rPr>
          <w:rFonts w:ascii="Courier New" w:hAnsi="Courier New" w:cs="Courier New"/>
          <w:sz w:val="24"/>
          <w:szCs w:val="24"/>
        </w:rPr>
        <w:t>MOTION:  To include the following subsequent business not</w:t>
      </w:r>
    </w:p>
    <w:p w:rsidR="008A4217" w:rsidRDefault="008A4217" w:rsidP="008A4217">
      <w:pPr>
        <w:ind w:left="1800" w:right="-720" w:hanging="1368"/>
        <w:rPr>
          <w:rFonts w:ascii="Courier New" w:hAnsi="Courier New" w:cs="Courier New"/>
          <w:sz w:val="24"/>
          <w:szCs w:val="24"/>
        </w:rPr>
      </w:pPr>
      <w:r>
        <w:rPr>
          <w:rFonts w:ascii="Courier New" w:hAnsi="Courier New" w:cs="Courier New"/>
          <w:sz w:val="24"/>
          <w:szCs w:val="24"/>
        </w:rPr>
        <w:tab/>
        <w:t>already included on the agenda:  VIII.</w:t>
      </w:r>
    </w:p>
    <w:p w:rsidR="008A4217" w:rsidRDefault="008A4217" w:rsidP="008A4217">
      <w:pPr>
        <w:ind w:left="1800" w:right="-720" w:hanging="1368"/>
        <w:rPr>
          <w:rFonts w:ascii="Courier New" w:hAnsi="Courier New" w:cs="Courier New"/>
          <w:sz w:val="24"/>
          <w:szCs w:val="24"/>
        </w:rPr>
      </w:pPr>
      <w:r>
        <w:rPr>
          <w:rFonts w:ascii="Courier New" w:hAnsi="Courier New" w:cs="Courier New"/>
          <w:sz w:val="24"/>
          <w:szCs w:val="24"/>
        </w:rPr>
        <w:tab/>
        <w:t>Communications:  B. 10/25/16 Letter from Ms. Weeks</w:t>
      </w:r>
    </w:p>
    <w:p w:rsidR="008A4217" w:rsidRDefault="008A4217" w:rsidP="008A4217">
      <w:pPr>
        <w:ind w:left="1800" w:right="-720" w:hanging="1368"/>
        <w:rPr>
          <w:rFonts w:ascii="Courier New" w:hAnsi="Courier New" w:cs="Courier New"/>
          <w:sz w:val="24"/>
          <w:szCs w:val="24"/>
        </w:rPr>
      </w:pPr>
      <w:r>
        <w:rPr>
          <w:rFonts w:ascii="Courier New" w:hAnsi="Courier New" w:cs="Courier New"/>
          <w:sz w:val="24"/>
          <w:szCs w:val="24"/>
        </w:rPr>
        <w:tab/>
        <w:t>to Mr. Bedini, C. Undated Letter from Ms. Ernhout</w:t>
      </w:r>
    </w:p>
    <w:p w:rsidR="008A4217" w:rsidRDefault="008A4217" w:rsidP="008A4217">
      <w:pPr>
        <w:ind w:left="1800" w:right="-720" w:hanging="1368"/>
        <w:rPr>
          <w:rFonts w:ascii="Courier New" w:hAnsi="Courier New" w:cs="Courier New"/>
          <w:sz w:val="24"/>
          <w:szCs w:val="24"/>
        </w:rPr>
      </w:pPr>
      <w:r>
        <w:rPr>
          <w:rFonts w:ascii="Courier New" w:hAnsi="Courier New" w:cs="Courier New"/>
          <w:sz w:val="24"/>
          <w:szCs w:val="24"/>
        </w:rPr>
        <w:tab/>
        <w:t>to the Inland Wetlands Commission, D. 10/26/16</w:t>
      </w:r>
    </w:p>
    <w:p w:rsidR="008A4217" w:rsidRDefault="008A4217" w:rsidP="008A4217">
      <w:pPr>
        <w:ind w:left="1800" w:right="-720" w:hanging="1368"/>
        <w:rPr>
          <w:rFonts w:ascii="Courier New" w:hAnsi="Courier New" w:cs="Courier New"/>
          <w:sz w:val="24"/>
          <w:szCs w:val="24"/>
        </w:rPr>
      </w:pPr>
      <w:r>
        <w:rPr>
          <w:rFonts w:ascii="Courier New" w:hAnsi="Courier New" w:cs="Courier New"/>
          <w:sz w:val="24"/>
          <w:szCs w:val="24"/>
        </w:rPr>
        <w:tab/>
        <w:t>Email from Ms. Cross to Mrs. Hill.  By Mr.</w:t>
      </w:r>
    </w:p>
    <w:p w:rsidR="008A4217" w:rsidRDefault="008A4217" w:rsidP="008A4217">
      <w:pPr>
        <w:ind w:left="1800" w:right="-720" w:hanging="1368"/>
        <w:rPr>
          <w:rFonts w:ascii="Courier New" w:hAnsi="Courier New" w:cs="Courier New"/>
          <w:sz w:val="24"/>
          <w:szCs w:val="24"/>
        </w:rPr>
      </w:pPr>
      <w:r>
        <w:rPr>
          <w:rFonts w:ascii="Courier New" w:hAnsi="Courier New" w:cs="Courier New"/>
          <w:sz w:val="24"/>
          <w:szCs w:val="24"/>
        </w:rPr>
        <w:tab/>
        <w:t>LaMuniere, seconded by Mr. Papsin, and passed 5-0.</w:t>
      </w:r>
    </w:p>
    <w:p w:rsidR="008A4217" w:rsidRDefault="008A4217" w:rsidP="008A4217">
      <w:pPr>
        <w:ind w:left="1800" w:right="-720" w:hanging="1368"/>
        <w:rPr>
          <w:rFonts w:ascii="Courier New" w:hAnsi="Courier New" w:cs="Courier New"/>
          <w:sz w:val="24"/>
          <w:szCs w:val="24"/>
        </w:rPr>
      </w:pPr>
    </w:p>
    <w:p w:rsidR="008A4217" w:rsidRDefault="008A4217" w:rsidP="008A4217">
      <w:pPr>
        <w:ind w:left="1800" w:right="-720" w:hanging="1368"/>
        <w:rPr>
          <w:rFonts w:ascii="Courier New" w:hAnsi="Courier New" w:cs="Courier New"/>
          <w:sz w:val="24"/>
          <w:szCs w:val="24"/>
        </w:rPr>
      </w:pPr>
      <w:r>
        <w:rPr>
          <w:rFonts w:ascii="Courier New" w:hAnsi="Courier New" w:cs="Courier New"/>
          <w:sz w:val="24"/>
          <w:szCs w:val="24"/>
        </w:rPr>
        <w:t>Consideration of the Minutes</w:t>
      </w:r>
    </w:p>
    <w:p w:rsidR="008A4217" w:rsidRDefault="008A4217" w:rsidP="008A4217">
      <w:pPr>
        <w:ind w:left="1800" w:right="-720" w:hanging="1368"/>
        <w:rPr>
          <w:rFonts w:ascii="Courier New" w:hAnsi="Courier New" w:cs="Courier New"/>
          <w:sz w:val="24"/>
          <w:szCs w:val="24"/>
        </w:rPr>
      </w:pPr>
    </w:p>
    <w:p w:rsidR="008A4217" w:rsidRDefault="008A4217" w:rsidP="008A4217">
      <w:pPr>
        <w:ind w:left="1800" w:right="-720" w:hanging="1368"/>
        <w:rPr>
          <w:rFonts w:ascii="Courier New" w:hAnsi="Courier New" w:cs="Courier New"/>
          <w:sz w:val="24"/>
          <w:szCs w:val="24"/>
        </w:rPr>
      </w:pPr>
      <w:r>
        <w:rPr>
          <w:rFonts w:ascii="Courier New" w:hAnsi="Courier New" w:cs="Courier New"/>
          <w:sz w:val="24"/>
          <w:szCs w:val="24"/>
        </w:rPr>
        <w:t>MOTION:  To accept the 10/12/16 Regular Meeting minutes</w:t>
      </w:r>
    </w:p>
    <w:p w:rsidR="008A4217" w:rsidRDefault="008A4217" w:rsidP="008A4217">
      <w:pPr>
        <w:ind w:left="1800" w:right="-720" w:hanging="1368"/>
        <w:rPr>
          <w:rFonts w:ascii="Courier New" w:hAnsi="Courier New" w:cs="Courier New"/>
          <w:sz w:val="24"/>
          <w:szCs w:val="24"/>
        </w:rPr>
      </w:pPr>
      <w:r>
        <w:rPr>
          <w:rFonts w:ascii="Courier New" w:hAnsi="Courier New" w:cs="Courier New"/>
          <w:sz w:val="24"/>
          <w:szCs w:val="24"/>
        </w:rPr>
        <w:tab/>
        <w:t>as written.  By Mr. Papsin, seconded by Mr.</w:t>
      </w:r>
    </w:p>
    <w:p w:rsidR="008A4217" w:rsidRDefault="008A4217" w:rsidP="008A4217">
      <w:pPr>
        <w:ind w:left="1800" w:right="-720" w:hanging="1368"/>
        <w:rPr>
          <w:rFonts w:ascii="Courier New" w:hAnsi="Courier New" w:cs="Courier New"/>
          <w:sz w:val="24"/>
          <w:szCs w:val="24"/>
        </w:rPr>
      </w:pPr>
      <w:r>
        <w:rPr>
          <w:rFonts w:ascii="Courier New" w:hAnsi="Courier New" w:cs="Courier New"/>
          <w:sz w:val="24"/>
          <w:szCs w:val="24"/>
        </w:rPr>
        <w:tab/>
        <w:t>LaMuniere, and passed 5-0.</w:t>
      </w:r>
    </w:p>
    <w:p w:rsidR="008A4217" w:rsidRDefault="008A4217" w:rsidP="008A4217">
      <w:pPr>
        <w:ind w:left="1800" w:right="-720" w:hanging="1368"/>
        <w:rPr>
          <w:rFonts w:ascii="Courier New" w:hAnsi="Courier New" w:cs="Courier New"/>
          <w:sz w:val="24"/>
          <w:szCs w:val="24"/>
        </w:rPr>
      </w:pPr>
    </w:p>
    <w:p w:rsidR="008A4217" w:rsidRDefault="008A4217" w:rsidP="008A4217">
      <w:pPr>
        <w:ind w:left="1800" w:right="-720" w:hanging="1368"/>
        <w:rPr>
          <w:rFonts w:ascii="Courier New" w:hAnsi="Courier New" w:cs="Courier New"/>
          <w:sz w:val="24"/>
          <w:szCs w:val="24"/>
        </w:rPr>
      </w:pPr>
      <w:r>
        <w:rPr>
          <w:rFonts w:ascii="Courier New" w:hAnsi="Courier New" w:cs="Courier New"/>
          <w:sz w:val="24"/>
          <w:szCs w:val="24"/>
        </w:rPr>
        <w:t>Pending Applications</w:t>
      </w:r>
    </w:p>
    <w:p w:rsidR="008A4217" w:rsidRDefault="008A4217" w:rsidP="008A4217">
      <w:pPr>
        <w:ind w:left="1800" w:right="-720" w:hanging="1368"/>
        <w:rPr>
          <w:rFonts w:ascii="Courier New" w:hAnsi="Courier New" w:cs="Courier New"/>
          <w:sz w:val="24"/>
          <w:szCs w:val="24"/>
        </w:rPr>
      </w:pPr>
    </w:p>
    <w:p w:rsidR="008A4217" w:rsidRDefault="008A4217" w:rsidP="00FA3FE3">
      <w:pPr>
        <w:ind w:left="450" w:right="-720" w:hanging="18"/>
        <w:rPr>
          <w:rFonts w:ascii="Courier New" w:hAnsi="Courier New" w:cs="Courier New"/>
          <w:sz w:val="24"/>
          <w:szCs w:val="24"/>
        </w:rPr>
      </w:pPr>
      <w:r>
        <w:rPr>
          <w:rFonts w:ascii="Courier New" w:hAnsi="Courier New" w:cs="Courier New"/>
          <w:sz w:val="24"/>
          <w:szCs w:val="24"/>
          <w:u w:val="single"/>
        </w:rPr>
        <w:t>Meyer/</w:t>
      </w:r>
      <w:r w:rsidR="0027367D">
        <w:rPr>
          <w:rFonts w:ascii="Courier New" w:hAnsi="Courier New" w:cs="Courier New"/>
          <w:sz w:val="24"/>
          <w:szCs w:val="24"/>
          <w:u w:val="single"/>
        </w:rPr>
        <w:t>106 Shearer Road/#IW-16-</w:t>
      </w:r>
      <w:r w:rsidR="00FA3FE3">
        <w:rPr>
          <w:rFonts w:ascii="Courier New" w:hAnsi="Courier New" w:cs="Courier New"/>
          <w:sz w:val="24"/>
          <w:szCs w:val="24"/>
          <w:u w:val="single"/>
        </w:rPr>
        <w:t>30/Dredge Pond, Repair Dam, Repair Footbridge</w:t>
      </w:r>
      <w:r w:rsidR="00917103">
        <w:rPr>
          <w:rFonts w:ascii="Courier New" w:hAnsi="Courier New" w:cs="Courier New"/>
          <w:sz w:val="24"/>
          <w:szCs w:val="24"/>
          <w:u w:val="single"/>
        </w:rPr>
        <w:t>, Access, Fireplace, Pier</w:t>
      </w:r>
      <w:r w:rsidR="00917103">
        <w:rPr>
          <w:rFonts w:ascii="Courier New" w:hAnsi="Courier New" w:cs="Courier New"/>
          <w:sz w:val="24"/>
          <w:szCs w:val="24"/>
        </w:rPr>
        <w:t>:  It was noted</w:t>
      </w:r>
      <w:r>
        <w:rPr>
          <w:rFonts w:ascii="Courier New" w:hAnsi="Courier New" w:cs="Courier New"/>
          <w:sz w:val="24"/>
          <w:szCs w:val="24"/>
        </w:rPr>
        <w:t xml:space="preserve"> </w:t>
      </w:r>
      <w:r w:rsidR="00323519">
        <w:rPr>
          <w:rFonts w:ascii="Courier New" w:hAnsi="Courier New" w:cs="Courier New"/>
          <w:sz w:val="24"/>
          <w:szCs w:val="24"/>
        </w:rPr>
        <w:t>the following documentation had not yet been submitted; approval from the holder of the conservation easement on the property and final plans for the repair of the dam.</w:t>
      </w:r>
      <w:r w:rsidR="0008675E">
        <w:rPr>
          <w:rFonts w:ascii="Courier New" w:hAnsi="Courier New" w:cs="Courier New"/>
          <w:sz w:val="24"/>
          <w:szCs w:val="24"/>
        </w:rPr>
        <w:t xml:space="preserve">  Mr. Papsin stated the reason a site inspection had not yet been scheduled was because the Commission was waiting for the final plans.  The Commission has until the next meeting to act, or the applicant may request an extension if the final plans are not ready by that time.  Further discussion was tabled to the next meeting.</w:t>
      </w:r>
    </w:p>
    <w:p w:rsidR="00976BAA" w:rsidRDefault="00976BAA" w:rsidP="00FA3FE3">
      <w:pPr>
        <w:ind w:left="450" w:right="-720" w:hanging="18"/>
        <w:rPr>
          <w:rFonts w:ascii="Courier New" w:hAnsi="Courier New" w:cs="Courier New"/>
          <w:sz w:val="24"/>
          <w:szCs w:val="24"/>
        </w:rPr>
      </w:pPr>
    </w:p>
    <w:p w:rsidR="00976BAA" w:rsidRDefault="00976BAA" w:rsidP="00FA3FE3">
      <w:pPr>
        <w:ind w:left="450" w:right="-720" w:hanging="18"/>
        <w:rPr>
          <w:rFonts w:ascii="Courier New" w:hAnsi="Courier New" w:cs="Courier New"/>
          <w:sz w:val="24"/>
          <w:szCs w:val="24"/>
        </w:rPr>
      </w:pPr>
    </w:p>
    <w:p w:rsidR="00692496" w:rsidRDefault="00692496" w:rsidP="00FA3FE3">
      <w:pPr>
        <w:ind w:left="450" w:right="-720" w:hanging="18"/>
        <w:rPr>
          <w:rFonts w:ascii="Courier New" w:hAnsi="Courier New" w:cs="Courier New"/>
          <w:sz w:val="24"/>
          <w:szCs w:val="24"/>
        </w:rPr>
      </w:pPr>
      <w:r>
        <w:rPr>
          <w:rFonts w:ascii="Courier New" w:hAnsi="Courier New" w:cs="Courier New"/>
          <w:sz w:val="24"/>
          <w:szCs w:val="24"/>
          <w:u w:val="single"/>
        </w:rPr>
        <w:t>Neuwirth/156 Sabbaday Lane/#IW-16-32/Dredge Pond</w:t>
      </w:r>
      <w:r>
        <w:rPr>
          <w:rFonts w:ascii="Courier New" w:hAnsi="Courier New" w:cs="Courier New"/>
          <w:sz w:val="24"/>
          <w:szCs w:val="24"/>
        </w:rPr>
        <w:t xml:space="preserve">:  It was noted there had been no changes to the application and that a letter of </w:t>
      </w:r>
      <w:r>
        <w:rPr>
          <w:rFonts w:ascii="Courier New" w:hAnsi="Courier New" w:cs="Courier New"/>
          <w:sz w:val="24"/>
          <w:szCs w:val="24"/>
        </w:rPr>
        <w:lastRenderedPageBreak/>
        <w:t>approval had been received from the holder of the conservation easement on the property.</w:t>
      </w:r>
      <w:r w:rsidR="0008675E">
        <w:rPr>
          <w:rFonts w:ascii="Courier New" w:hAnsi="Courier New" w:cs="Courier New"/>
          <w:sz w:val="24"/>
          <w:szCs w:val="24"/>
        </w:rPr>
        <w:t xml:space="preserve">  </w:t>
      </w:r>
    </w:p>
    <w:p w:rsidR="0008675E" w:rsidRDefault="0008675E" w:rsidP="00FA3FE3">
      <w:pPr>
        <w:ind w:left="450" w:right="-720" w:hanging="18"/>
        <w:rPr>
          <w:rFonts w:ascii="Courier New" w:hAnsi="Courier New" w:cs="Courier New"/>
          <w:sz w:val="24"/>
          <w:szCs w:val="24"/>
        </w:rPr>
      </w:pPr>
    </w:p>
    <w:p w:rsidR="00692496" w:rsidRDefault="00692496" w:rsidP="00FA3FE3">
      <w:pPr>
        <w:ind w:left="450" w:right="-720" w:hanging="18"/>
        <w:rPr>
          <w:rFonts w:ascii="Courier New" w:hAnsi="Courier New" w:cs="Courier New"/>
          <w:sz w:val="24"/>
          <w:szCs w:val="24"/>
        </w:rPr>
      </w:pPr>
      <w:r>
        <w:rPr>
          <w:rFonts w:ascii="Courier New" w:hAnsi="Courier New" w:cs="Courier New"/>
          <w:sz w:val="24"/>
          <w:szCs w:val="24"/>
        </w:rPr>
        <w:t>MOTION:  To approve Application #IW-16-32 for Newwirth,</w:t>
      </w:r>
    </w:p>
    <w:p w:rsidR="00692496" w:rsidRDefault="00692496" w:rsidP="00692496">
      <w:pPr>
        <w:ind w:left="1800" w:right="-720" w:hanging="1368"/>
        <w:rPr>
          <w:rFonts w:ascii="Courier New" w:hAnsi="Courier New" w:cs="Courier New"/>
          <w:sz w:val="24"/>
          <w:szCs w:val="24"/>
        </w:rPr>
      </w:pPr>
      <w:r>
        <w:rPr>
          <w:rFonts w:ascii="Courier New" w:hAnsi="Courier New" w:cs="Courier New"/>
          <w:sz w:val="24"/>
          <w:szCs w:val="24"/>
        </w:rPr>
        <w:tab/>
      </w:r>
      <w:r w:rsidR="00B479AA">
        <w:rPr>
          <w:rFonts w:ascii="Courier New" w:hAnsi="Courier New" w:cs="Courier New"/>
          <w:sz w:val="24"/>
          <w:szCs w:val="24"/>
        </w:rPr>
        <w:t>t</w:t>
      </w:r>
      <w:r>
        <w:rPr>
          <w:rFonts w:ascii="Courier New" w:hAnsi="Courier New" w:cs="Courier New"/>
          <w:sz w:val="24"/>
          <w:szCs w:val="24"/>
        </w:rPr>
        <w:t xml:space="preserve">o dredge the pond at 156 Sabbaday </w:t>
      </w:r>
      <w:r w:rsidR="00B479AA">
        <w:rPr>
          <w:rFonts w:ascii="Courier New" w:hAnsi="Courier New" w:cs="Courier New"/>
          <w:sz w:val="24"/>
          <w:szCs w:val="24"/>
        </w:rPr>
        <w:t>Lane per the</w:t>
      </w:r>
    </w:p>
    <w:p w:rsidR="0008675E" w:rsidRDefault="00B479AA" w:rsidP="00692496">
      <w:pPr>
        <w:ind w:left="1800" w:right="-720" w:hanging="1368"/>
        <w:rPr>
          <w:rFonts w:ascii="Courier New" w:hAnsi="Courier New" w:cs="Courier New"/>
          <w:sz w:val="24"/>
          <w:szCs w:val="24"/>
        </w:rPr>
      </w:pPr>
      <w:r>
        <w:rPr>
          <w:rFonts w:ascii="Courier New" w:hAnsi="Courier New" w:cs="Courier New"/>
          <w:sz w:val="24"/>
          <w:szCs w:val="24"/>
        </w:rPr>
        <w:tab/>
        <w:t>plan, “</w:t>
      </w:r>
      <w:r w:rsidR="0008675E">
        <w:rPr>
          <w:rFonts w:ascii="Courier New" w:hAnsi="Courier New" w:cs="Courier New"/>
          <w:sz w:val="24"/>
          <w:szCs w:val="24"/>
        </w:rPr>
        <w:t>Pond Cleanout Plan</w:t>
      </w:r>
      <w:r>
        <w:rPr>
          <w:rFonts w:ascii="Courier New" w:hAnsi="Courier New" w:cs="Courier New"/>
          <w:sz w:val="24"/>
          <w:szCs w:val="24"/>
        </w:rPr>
        <w:t>,</w:t>
      </w:r>
      <w:r w:rsidR="0008675E">
        <w:rPr>
          <w:rFonts w:ascii="Courier New" w:hAnsi="Courier New" w:cs="Courier New"/>
          <w:sz w:val="24"/>
          <w:szCs w:val="24"/>
        </w:rPr>
        <w:t>”</w:t>
      </w:r>
      <w:r>
        <w:rPr>
          <w:rFonts w:ascii="Courier New" w:hAnsi="Courier New" w:cs="Courier New"/>
          <w:sz w:val="24"/>
          <w:szCs w:val="24"/>
        </w:rPr>
        <w:t xml:space="preserve"> one sheet, by Mr. Neff,</w:t>
      </w:r>
    </w:p>
    <w:p w:rsidR="0008675E" w:rsidRDefault="0008675E" w:rsidP="0008675E">
      <w:pPr>
        <w:ind w:left="1800" w:right="-720"/>
        <w:rPr>
          <w:rFonts w:ascii="Courier New" w:hAnsi="Courier New" w:cs="Courier New"/>
          <w:sz w:val="24"/>
          <w:szCs w:val="24"/>
        </w:rPr>
      </w:pPr>
      <w:r>
        <w:rPr>
          <w:rFonts w:ascii="Courier New" w:hAnsi="Courier New" w:cs="Courier New"/>
          <w:sz w:val="24"/>
          <w:szCs w:val="24"/>
        </w:rPr>
        <w:t>dated 10/2/10</w:t>
      </w:r>
      <w:r w:rsidR="00B479AA">
        <w:rPr>
          <w:rFonts w:ascii="Courier New" w:hAnsi="Courier New" w:cs="Courier New"/>
          <w:sz w:val="24"/>
          <w:szCs w:val="24"/>
        </w:rPr>
        <w:t>;</w:t>
      </w:r>
      <w:r>
        <w:rPr>
          <w:rFonts w:ascii="Courier New" w:hAnsi="Courier New" w:cs="Courier New"/>
          <w:sz w:val="24"/>
          <w:szCs w:val="24"/>
        </w:rPr>
        <w:t xml:space="preserve"> </w:t>
      </w:r>
      <w:r w:rsidR="00B479AA">
        <w:rPr>
          <w:rFonts w:ascii="Courier New" w:hAnsi="Courier New" w:cs="Courier New"/>
          <w:sz w:val="24"/>
          <w:szCs w:val="24"/>
        </w:rPr>
        <w:t xml:space="preserve">the permit shall be valid for two </w:t>
      </w:r>
    </w:p>
    <w:p w:rsidR="00DE548F" w:rsidRDefault="00B479AA" w:rsidP="0008675E">
      <w:pPr>
        <w:ind w:left="1800" w:right="-720"/>
        <w:rPr>
          <w:rFonts w:ascii="Courier New" w:hAnsi="Courier New" w:cs="Courier New"/>
          <w:sz w:val="24"/>
          <w:szCs w:val="24"/>
        </w:rPr>
      </w:pPr>
      <w:r>
        <w:rPr>
          <w:rFonts w:ascii="Courier New" w:hAnsi="Courier New" w:cs="Courier New"/>
          <w:sz w:val="24"/>
          <w:szCs w:val="24"/>
        </w:rPr>
        <w:t>years and is</w:t>
      </w:r>
      <w:r w:rsidR="0008675E">
        <w:rPr>
          <w:rFonts w:ascii="Courier New" w:hAnsi="Courier New" w:cs="Courier New"/>
          <w:sz w:val="24"/>
          <w:szCs w:val="24"/>
        </w:rPr>
        <w:t xml:space="preserve"> </w:t>
      </w:r>
      <w:r>
        <w:rPr>
          <w:rFonts w:ascii="Courier New" w:hAnsi="Courier New" w:cs="Courier New"/>
          <w:sz w:val="24"/>
          <w:szCs w:val="24"/>
        </w:rPr>
        <w:t>subject to the following conditions:</w:t>
      </w:r>
    </w:p>
    <w:p w:rsidR="00DE548F" w:rsidRDefault="00DE548F" w:rsidP="00DE548F">
      <w:pPr>
        <w:pStyle w:val="ListParagraph"/>
        <w:numPr>
          <w:ilvl w:val="0"/>
          <w:numId w:val="2"/>
        </w:numPr>
        <w:ind w:right="-720"/>
        <w:rPr>
          <w:rFonts w:ascii="Courier New" w:hAnsi="Courier New" w:cs="Courier New"/>
          <w:sz w:val="24"/>
          <w:szCs w:val="24"/>
        </w:rPr>
      </w:pPr>
      <w:r>
        <w:rPr>
          <w:rFonts w:ascii="Courier New" w:hAnsi="Courier New" w:cs="Courier New"/>
          <w:sz w:val="24"/>
          <w:szCs w:val="24"/>
        </w:rPr>
        <w:t>that the Land Use Office be notified at least</w:t>
      </w:r>
    </w:p>
    <w:p w:rsidR="00DE548F" w:rsidRDefault="00DE548F" w:rsidP="00DE548F">
      <w:pPr>
        <w:pStyle w:val="ListParagraph"/>
        <w:numPr>
          <w:ilvl w:val="0"/>
          <w:numId w:val="3"/>
        </w:numPr>
        <w:ind w:right="-720"/>
        <w:rPr>
          <w:rFonts w:ascii="Courier New" w:hAnsi="Courier New" w:cs="Courier New"/>
          <w:sz w:val="24"/>
          <w:szCs w:val="24"/>
        </w:rPr>
      </w:pPr>
      <w:r>
        <w:rPr>
          <w:rFonts w:ascii="Courier New" w:hAnsi="Courier New" w:cs="Courier New"/>
          <w:sz w:val="24"/>
          <w:szCs w:val="24"/>
        </w:rPr>
        <w:t>hours prior to the commencement of work so</w:t>
      </w:r>
    </w:p>
    <w:p w:rsidR="00DE548F" w:rsidRDefault="00DE548F" w:rsidP="00DE548F">
      <w:pPr>
        <w:ind w:left="2100" w:right="-720"/>
        <w:rPr>
          <w:rFonts w:ascii="Courier New" w:hAnsi="Courier New" w:cs="Courier New"/>
          <w:sz w:val="24"/>
          <w:szCs w:val="24"/>
        </w:rPr>
      </w:pPr>
      <w:r>
        <w:rPr>
          <w:rFonts w:ascii="Courier New" w:hAnsi="Courier New" w:cs="Courier New"/>
          <w:sz w:val="24"/>
          <w:szCs w:val="24"/>
        </w:rPr>
        <w:t>the Wetlands Enforcement Officer can inspect</w:t>
      </w:r>
    </w:p>
    <w:p w:rsidR="00DE548F" w:rsidRDefault="00DE548F" w:rsidP="00DE548F">
      <w:pPr>
        <w:ind w:left="2100" w:right="-720"/>
        <w:rPr>
          <w:rFonts w:ascii="Courier New" w:hAnsi="Courier New" w:cs="Courier New"/>
          <w:sz w:val="24"/>
          <w:szCs w:val="24"/>
        </w:rPr>
      </w:pPr>
      <w:r>
        <w:rPr>
          <w:rFonts w:ascii="Courier New" w:hAnsi="Courier New" w:cs="Courier New"/>
          <w:sz w:val="24"/>
          <w:szCs w:val="24"/>
        </w:rPr>
        <w:t>and approve the erosion control measures,</w:t>
      </w:r>
    </w:p>
    <w:p w:rsidR="00DE548F" w:rsidRDefault="00DE548F" w:rsidP="00DE548F">
      <w:pPr>
        <w:pStyle w:val="ListParagraph"/>
        <w:numPr>
          <w:ilvl w:val="0"/>
          <w:numId w:val="2"/>
        </w:numPr>
        <w:ind w:right="-720"/>
        <w:rPr>
          <w:rFonts w:ascii="Courier New" w:hAnsi="Courier New" w:cs="Courier New"/>
          <w:sz w:val="24"/>
          <w:szCs w:val="24"/>
        </w:rPr>
      </w:pPr>
      <w:r>
        <w:rPr>
          <w:rFonts w:ascii="Courier New" w:hAnsi="Courier New" w:cs="Courier New"/>
          <w:sz w:val="24"/>
          <w:szCs w:val="24"/>
        </w:rPr>
        <w:t>that the property owner give the contractor</w:t>
      </w:r>
    </w:p>
    <w:p w:rsidR="00DE548F" w:rsidRDefault="00DE548F" w:rsidP="00DE548F">
      <w:pPr>
        <w:pStyle w:val="ListParagraph"/>
        <w:ind w:left="2100" w:right="-720"/>
        <w:rPr>
          <w:rFonts w:ascii="Courier New" w:hAnsi="Courier New" w:cs="Courier New"/>
          <w:sz w:val="24"/>
          <w:szCs w:val="24"/>
        </w:rPr>
      </w:pPr>
      <w:r>
        <w:rPr>
          <w:rFonts w:ascii="Courier New" w:hAnsi="Courier New" w:cs="Courier New"/>
          <w:sz w:val="24"/>
          <w:szCs w:val="24"/>
        </w:rPr>
        <w:t>copies of both the motion of approval and</w:t>
      </w:r>
    </w:p>
    <w:p w:rsidR="00DE548F" w:rsidRDefault="00DE548F" w:rsidP="00DE548F">
      <w:pPr>
        <w:pStyle w:val="ListParagraph"/>
        <w:ind w:left="2100" w:right="-720"/>
        <w:rPr>
          <w:rFonts w:ascii="Courier New" w:hAnsi="Courier New" w:cs="Courier New"/>
          <w:sz w:val="24"/>
          <w:szCs w:val="24"/>
        </w:rPr>
      </w:pPr>
      <w:r>
        <w:rPr>
          <w:rFonts w:ascii="Courier New" w:hAnsi="Courier New" w:cs="Courier New"/>
          <w:sz w:val="24"/>
          <w:szCs w:val="24"/>
        </w:rPr>
        <w:t>approved plans prior to the commencement of work,</w:t>
      </w:r>
    </w:p>
    <w:p w:rsidR="00DE548F" w:rsidRDefault="00DE548F" w:rsidP="00DE548F">
      <w:pPr>
        <w:pStyle w:val="ListParagraph"/>
        <w:numPr>
          <w:ilvl w:val="0"/>
          <w:numId w:val="2"/>
        </w:numPr>
        <w:ind w:right="-720"/>
        <w:rPr>
          <w:rFonts w:ascii="Courier New" w:hAnsi="Courier New" w:cs="Courier New"/>
          <w:sz w:val="24"/>
          <w:szCs w:val="24"/>
        </w:rPr>
      </w:pPr>
      <w:r>
        <w:rPr>
          <w:rFonts w:ascii="Courier New" w:hAnsi="Courier New" w:cs="Courier New"/>
          <w:sz w:val="24"/>
          <w:szCs w:val="24"/>
        </w:rPr>
        <w:t>any changes to the plans as approved must be</w:t>
      </w:r>
    </w:p>
    <w:p w:rsidR="00DE548F" w:rsidRDefault="00DE548F" w:rsidP="00DE548F">
      <w:pPr>
        <w:ind w:left="2100" w:right="-720"/>
        <w:rPr>
          <w:rFonts w:ascii="Courier New" w:hAnsi="Courier New" w:cs="Courier New"/>
          <w:sz w:val="24"/>
          <w:szCs w:val="24"/>
        </w:rPr>
      </w:pPr>
      <w:r>
        <w:rPr>
          <w:rFonts w:ascii="Courier New" w:hAnsi="Courier New" w:cs="Courier New"/>
          <w:sz w:val="24"/>
          <w:szCs w:val="24"/>
        </w:rPr>
        <w:t>submitted immediately to the Commission for</w:t>
      </w:r>
    </w:p>
    <w:p w:rsidR="00DE548F" w:rsidRDefault="00DE548F" w:rsidP="00DE548F">
      <w:pPr>
        <w:ind w:left="2100" w:right="-720"/>
        <w:rPr>
          <w:rFonts w:ascii="Courier New" w:hAnsi="Courier New" w:cs="Courier New"/>
          <w:sz w:val="24"/>
          <w:szCs w:val="24"/>
        </w:rPr>
      </w:pPr>
      <w:r>
        <w:rPr>
          <w:rFonts w:ascii="Courier New" w:hAnsi="Courier New" w:cs="Courier New"/>
          <w:sz w:val="24"/>
          <w:szCs w:val="24"/>
        </w:rPr>
        <w:t>review;</w:t>
      </w:r>
    </w:p>
    <w:p w:rsidR="00DE548F" w:rsidRDefault="00DE548F" w:rsidP="00DE548F">
      <w:pPr>
        <w:ind w:right="-720"/>
        <w:rPr>
          <w:rFonts w:ascii="Courier New" w:hAnsi="Courier New" w:cs="Courier New"/>
          <w:sz w:val="24"/>
          <w:szCs w:val="24"/>
        </w:rPr>
      </w:pPr>
      <w:r>
        <w:rPr>
          <w:rFonts w:ascii="Courier New" w:hAnsi="Courier New" w:cs="Courier New"/>
          <w:sz w:val="24"/>
          <w:szCs w:val="24"/>
        </w:rPr>
        <w:t xml:space="preserve">            in considering this application, the Commission has</w:t>
      </w:r>
    </w:p>
    <w:p w:rsidR="00DE548F" w:rsidRDefault="00DE548F" w:rsidP="00DE548F">
      <w:pPr>
        <w:ind w:left="720" w:right="-720" w:firstLine="720"/>
        <w:rPr>
          <w:rFonts w:ascii="Courier New" w:hAnsi="Courier New" w:cs="Courier New"/>
          <w:sz w:val="24"/>
          <w:szCs w:val="24"/>
        </w:rPr>
      </w:pPr>
      <w:r>
        <w:rPr>
          <w:rFonts w:ascii="Courier New" w:hAnsi="Courier New" w:cs="Courier New"/>
          <w:sz w:val="24"/>
          <w:szCs w:val="24"/>
        </w:rPr>
        <w:t xml:space="preserve">  determined that no reasonable and prudent alternatives</w:t>
      </w:r>
    </w:p>
    <w:p w:rsidR="00DE548F" w:rsidRDefault="00DE548F" w:rsidP="00DE548F">
      <w:pPr>
        <w:ind w:left="1440" w:right="-720"/>
        <w:rPr>
          <w:rFonts w:ascii="Courier New" w:hAnsi="Courier New" w:cs="Courier New"/>
          <w:sz w:val="24"/>
          <w:szCs w:val="24"/>
        </w:rPr>
      </w:pPr>
      <w:r>
        <w:rPr>
          <w:rFonts w:ascii="Courier New" w:hAnsi="Courier New" w:cs="Courier New"/>
          <w:sz w:val="24"/>
          <w:szCs w:val="24"/>
        </w:rPr>
        <w:t xml:space="preserve">  exist, and believes that there is no reasonable</w:t>
      </w:r>
    </w:p>
    <w:p w:rsidR="00DE548F" w:rsidRDefault="00DE548F" w:rsidP="00DE548F">
      <w:pPr>
        <w:ind w:left="1440" w:right="-720"/>
        <w:rPr>
          <w:rFonts w:ascii="Courier New" w:hAnsi="Courier New" w:cs="Courier New"/>
          <w:sz w:val="24"/>
          <w:szCs w:val="24"/>
        </w:rPr>
      </w:pPr>
      <w:r>
        <w:rPr>
          <w:rFonts w:ascii="Courier New" w:hAnsi="Courier New" w:cs="Courier New"/>
          <w:sz w:val="24"/>
          <w:szCs w:val="24"/>
        </w:rPr>
        <w:t xml:space="preserve">  probability of significant adverse impact on any</w:t>
      </w:r>
    </w:p>
    <w:p w:rsidR="00F64BA5" w:rsidRDefault="00DE548F" w:rsidP="00DE548F">
      <w:pPr>
        <w:ind w:left="1440" w:right="-720"/>
        <w:rPr>
          <w:rFonts w:ascii="Courier New" w:hAnsi="Courier New" w:cs="Courier New"/>
          <w:sz w:val="24"/>
          <w:szCs w:val="24"/>
        </w:rPr>
      </w:pPr>
      <w:r>
        <w:rPr>
          <w:rFonts w:ascii="Courier New" w:hAnsi="Courier New" w:cs="Courier New"/>
          <w:sz w:val="24"/>
          <w:szCs w:val="24"/>
        </w:rPr>
        <w:t xml:space="preserve">  wetlands or watercourses.  </w:t>
      </w:r>
      <w:r w:rsidR="00B479AA" w:rsidRPr="00DE548F">
        <w:rPr>
          <w:rFonts w:ascii="Courier New" w:hAnsi="Courier New" w:cs="Courier New"/>
          <w:sz w:val="24"/>
          <w:szCs w:val="24"/>
        </w:rPr>
        <w:t>By Mr.</w:t>
      </w:r>
      <w:r>
        <w:rPr>
          <w:rFonts w:ascii="Courier New" w:hAnsi="Courier New" w:cs="Courier New"/>
          <w:sz w:val="24"/>
          <w:szCs w:val="24"/>
        </w:rPr>
        <w:t xml:space="preserve"> </w:t>
      </w:r>
      <w:r w:rsidR="00B479AA">
        <w:rPr>
          <w:rFonts w:ascii="Courier New" w:hAnsi="Courier New" w:cs="Courier New"/>
          <w:sz w:val="24"/>
          <w:szCs w:val="24"/>
        </w:rPr>
        <w:t xml:space="preserve">LaMuniere, </w:t>
      </w:r>
    </w:p>
    <w:p w:rsidR="00B479AA" w:rsidRDefault="00F64BA5" w:rsidP="00DE548F">
      <w:pPr>
        <w:ind w:left="1440" w:right="-720"/>
        <w:rPr>
          <w:rFonts w:ascii="Courier New" w:hAnsi="Courier New" w:cs="Courier New"/>
          <w:sz w:val="24"/>
          <w:szCs w:val="24"/>
        </w:rPr>
      </w:pPr>
      <w:r>
        <w:rPr>
          <w:rFonts w:ascii="Courier New" w:hAnsi="Courier New" w:cs="Courier New"/>
          <w:sz w:val="24"/>
          <w:szCs w:val="24"/>
        </w:rPr>
        <w:t xml:space="preserve">  </w:t>
      </w:r>
      <w:r w:rsidR="00B479AA">
        <w:rPr>
          <w:rFonts w:ascii="Courier New" w:hAnsi="Courier New" w:cs="Courier New"/>
          <w:sz w:val="24"/>
          <w:szCs w:val="24"/>
        </w:rPr>
        <w:t>seconded by Mr. Papsin, passed 5-0.</w:t>
      </w:r>
    </w:p>
    <w:p w:rsidR="00B479AA" w:rsidRDefault="00B479AA" w:rsidP="00B479AA">
      <w:pPr>
        <w:ind w:right="-720"/>
        <w:rPr>
          <w:rFonts w:ascii="Courier New" w:hAnsi="Courier New" w:cs="Courier New"/>
          <w:sz w:val="24"/>
          <w:szCs w:val="24"/>
        </w:rPr>
      </w:pPr>
    </w:p>
    <w:p w:rsidR="00782C18" w:rsidRDefault="00B479AA" w:rsidP="00B479AA">
      <w:pPr>
        <w:ind w:left="432" w:right="-576"/>
        <w:rPr>
          <w:rFonts w:ascii="Courier New" w:hAnsi="Courier New" w:cs="Courier New"/>
          <w:sz w:val="24"/>
          <w:szCs w:val="24"/>
        </w:rPr>
      </w:pPr>
      <w:r>
        <w:rPr>
          <w:rFonts w:ascii="Courier New" w:hAnsi="Courier New" w:cs="Courier New"/>
          <w:sz w:val="24"/>
          <w:szCs w:val="24"/>
          <w:u w:val="single"/>
        </w:rPr>
        <w:t>Supply Holdings, LLC./2 Calhoun Street and 9 Bee Brook Road/      #IW-16-33/Stormwater Management</w:t>
      </w:r>
      <w:r>
        <w:rPr>
          <w:rFonts w:ascii="Courier New" w:hAnsi="Courier New" w:cs="Courier New"/>
          <w:sz w:val="24"/>
          <w:szCs w:val="24"/>
        </w:rPr>
        <w:t xml:space="preserve">:  </w:t>
      </w:r>
      <w:r w:rsidR="00F02435">
        <w:rPr>
          <w:rFonts w:ascii="Courier New" w:hAnsi="Courier New" w:cs="Courier New"/>
          <w:sz w:val="24"/>
          <w:szCs w:val="24"/>
        </w:rPr>
        <w:t xml:space="preserve">Mr. Szymanski, engineer, reported the plans had been revised since the last meeting and described each revision.  </w:t>
      </w:r>
      <w:r w:rsidR="00782C18">
        <w:rPr>
          <w:rFonts w:ascii="Courier New" w:hAnsi="Courier New" w:cs="Courier New"/>
          <w:sz w:val="24"/>
          <w:szCs w:val="24"/>
        </w:rPr>
        <w:t>Added were: a</w:t>
      </w:r>
      <w:r w:rsidR="00F02435">
        <w:rPr>
          <w:rFonts w:ascii="Courier New" w:hAnsi="Courier New" w:cs="Courier New"/>
          <w:sz w:val="24"/>
          <w:szCs w:val="24"/>
        </w:rPr>
        <w:t xml:space="preserve"> yard drain </w:t>
      </w:r>
      <w:r w:rsidR="00782C18">
        <w:rPr>
          <w:rFonts w:ascii="Courier New" w:hAnsi="Courier New" w:cs="Courier New"/>
          <w:sz w:val="24"/>
          <w:szCs w:val="24"/>
        </w:rPr>
        <w:t>a</w:t>
      </w:r>
      <w:r w:rsidR="00F02435">
        <w:rPr>
          <w:rFonts w:ascii="Courier New" w:hAnsi="Courier New" w:cs="Courier New"/>
          <w:sz w:val="24"/>
          <w:szCs w:val="24"/>
        </w:rPr>
        <w:t>t the end of the recharger to facilitate cleaning, a permanent maintenance schedule</w:t>
      </w:r>
      <w:r w:rsidR="00782C18">
        <w:rPr>
          <w:rFonts w:ascii="Courier New" w:hAnsi="Courier New" w:cs="Courier New"/>
          <w:sz w:val="24"/>
          <w:szCs w:val="24"/>
        </w:rPr>
        <w:t xml:space="preserve">, </w:t>
      </w:r>
      <w:r w:rsidR="00F02435">
        <w:rPr>
          <w:rFonts w:ascii="Courier New" w:hAnsi="Courier New" w:cs="Courier New"/>
          <w:sz w:val="24"/>
          <w:szCs w:val="24"/>
        </w:rPr>
        <w:t xml:space="preserve">and a </w:t>
      </w:r>
      <w:r w:rsidR="00782C18">
        <w:rPr>
          <w:rFonts w:ascii="Courier New" w:hAnsi="Courier New" w:cs="Courier New"/>
          <w:sz w:val="24"/>
          <w:szCs w:val="24"/>
        </w:rPr>
        <w:t xml:space="preserve">grassed </w:t>
      </w:r>
      <w:r w:rsidR="00F02435">
        <w:rPr>
          <w:rFonts w:ascii="Courier New" w:hAnsi="Courier New" w:cs="Courier New"/>
          <w:sz w:val="24"/>
          <w:szCs w:val="24"/>
        </w:rPr>
        <w:t xml:space="preserve">drainage swale on the uphill, rear side of the </w:t>
      </w:r>
      <w:r w:rsidR="00782C18">
        <w:rPr>
          <w:rFonts w:ascii="Courier New" w:hAnsi="Courier New" w:cs="Courier New"/>
          <w:sz w:val="24"/>
          <w:szCs w:val="24"/>
        </w:rPr>
        <w:t>parking lot.  The plan, “Site Development Plan,”</w:t>
      </w:r>
      <w:r w:rsidR="00DE548F">
        <w:rPr>
          <w:rFonts w:ascii="Courier New" w:hAnsi="Courier New" w:cs="Courier New"/>
          <w:sz w:val="24"/>
          <w:szCs w:val="24"/>
        </w:rPr>
        <w:t xml:space="preserve"> s</w:t>
      </w:r>
      <w:r w:rsidR="00782C18">
        <w:rPr>
          <w:rFonts w:ascii="Courier New" w:hAnsi="Courier New" w:cs="Courier New"/>
          <w:sz w:val="24"/>
          <w:szCs w:val="24"/>
        </w:rPr>
        <w:t>heets SD.1 and SU.1, by Arthur H. Howland and Assoc., revised to 10/26/16 were reviewed.  It was noted that a letter of approval from Steep Rock Assn., the holder of the conservation easement on the property</w:t>
      </w:r>
      <w:r w:rsidR="000B5236">
        <w:rPr>
          <w:rFonts w:ascii="Courier New" w:hAnsi="Courier New" w:cs="Courier New"/>
          <w:sz w:val="24"/>
          <w:szCs w:val="24"/>
        </w:rPr>
        <w:t>,</w:t>
      </w:r>
      <w:r w:rsidR="00782C18">
        <w:rPr>
          <w:rFonts w:ascii="Courier New" w:hAnsi="Courier New" w:cs="Courier New"/>
          <w:sz w:val="24"/>
          <w:szCs w:val="24"/>
        </w:rPr>
        <w:t xml:space="preserve"> had been received.  Mr. LaMuniere asked if drainage calculations had been submitted and whether the proposed system could handle 2 inches of rain in 45 minutes.  Mr. Szymanski said it would handle a 1.5 inch rainfall in an hour.  Sheet SU.1 was reviewed in more detail regarding the construction and operation of the recharger and its connecting pipes.  Mr. Szymanski noted that the Health Dept. had signed off on the application.</w:t>
      </w:r>
    </w:p>
    <w:p w:rsidR="00782C18" w:rsidRDefault="00782C18" w:rsidP="00B479AA">
      <w:pPr>
        <w:ind w:left="432" w:right="-576"/>
        <w:rPr>
          <w:rFonts w:ascii="Courier New" w:hAnsi="Courier New" w:cs="Courier New"/>
          <w:sz w:val="24"/>
          <w:szCs w:val="24"/>
        </w:rPr>
      </w:pPr>
    </w:p>
    <w:p w:rsidR="00DE548F" w:rsidRDefault="00782C18" w:rsidP="00B479AA">
      <w:pPr>
        <w:ind w:left="432" w:right="-576"/>
        <w:rPr>
          <w:rFonts w:ascii="Courier New" w:hAnsi="Courier New" w:cs="Courier New"/>
          <w:sz w:val="24"/>
          <w:szCs w:val="24"/>
        </w:rPr>
      </w:pPr>
      <w:r>
        <w:rPr>
          <w:rFonts w:ascii="Courier New" w:hAnsi="Courier New" w:cs="Courier New"/>
          <w:sz w:val="24"/>
          <w:szCs w:val="24"/>
        </w:rPr>
        <w:t xml:space="preserve">MOTION:  </w:t>
      </w:r>
      <w:r w:rsidR="00DE548F">
        <w:rPr>
          <w:rFonts w:ascii="Courier New" w:hAnsi="Courier New" w:cs="Courier New"/>
          <w:sz w:val="24"/>
          <w:szCs w:val="24"/>
        </w:rPr>
        <w:t xml:space="preserve">To approve Application #IW-16-33 for Supply </w:t>
      </w:r>
    </w:p>
    <w:p w:rsidR="00DE548F" w:rsidRDefault="00DE548F" w:rsidP="007B3193">
      <w:pPr>
        <w:tabs>
          <w:tab w:val="left" w:pos="9000"/>
        </w:tabs>
        <w:ind w:left="1152" w:right="-576" w:firstLine="288"/>
        <w:rPr>
          <w:rFonts w:ascii="Courier New" w:hAnsi="Courier New" w:cs="Courier New"/>
          <w:sz w:val="24"/>
          <w:szCs w:val="24"/>
        </w:rPr>
      </w:pPr>
      <w:bookmarkStart w:id="0" w:name="_GoBack"/>
      <w:r>
        <w:rPr>
          <w:rFonts w:ascii="Courier New" w:hAnsi="Courier New" w:cs="Courier New"/>
          <w:sz w:val="24"/>
          <w:szCs w:val="24"/>
        </w:rPr>
        <w:t xml:space="preserve">  Holdings, LLC. for stormwater management at 2 </w:t>
      </w:r>
      <w:r w:rsidR="007B3193">
        <w:rPr>
          <w:rFonts w:ascii="Courier New" w:hAnsi="Courier New" w:cs="Courier New"/>
          <w:sz w:val="24"/>
          <w:szCs w:val="24"/>
        </w:rPr>
        <w:tab/>
      </w:r>
    </w:p>
    <w:bookmarkEnd w:id="0"/>
    <w:p w:rsidR="00B479AA" w:rsidRDefault="00DE548F" w:rsidP="00DE548F">
      <w:pPr>
        <w:ind w:left="1152" w:right="-576" w:firstLine="288"/>
        <w:rPr>
          <w:rFonts w:ascii="Courier New" w:hAnsi="Courier New" w:cs="Courier New"/>
          <w:sz w:val="24"/>
          <w:szCs w:val="24"/>
        </w:rPr>
      </w:pPr>
      <w:r>
        <w:rPr>
          <w:rFonts w:ascii="Courier New" w:hAnsi="Courier New" w:cs="Courier New"/>
          <w:sz w:val="24"/>
          <w:szCs w:val="24"/>
        </w:rPr>
        <w:t xml:space="preserve">  Calhoun Street</w:t>
      </w:r>
      <w:r w:rsidR="00782C18">
        <w:rPr>
          <w:rFonts w:ascii="Courier New" w:hAnsi="Courier New" w:cs="Courier New"/>
          <w:sz w:val="24"/>
          <w:szCs w:val="24"/>
        </w:rPr>
        <w:t xml:space="preserve"> </w:t>
      </w:r>
      <w:r>
        <w:rPr>
          <w:rFonts w:ascii="Courier New" w:hAnsi="Courier New" w:cs="Courier New"/>
          <w:sz w:val="24"/>
          <w:szCs w:val="24"/>
        </w:rPr>
        <w:t>and 9 Bee Brook Road, per the</w:t>
      </w:r>
    </w:p>
    <w:p w:rsidR="00DE548F" w:rsidRDefault="00DE548F" w:rsidP="00DE548F">
      <w:pPr>
        <w:ind w:left="1152" w:right="-576" w:firstLine="288"/>
        <w:rPr>
          <w:rFonts w:ascii="Courier New" w:hAnsi="Courier New" w:cs="Courier New"/>
          <w:sz w:val="24"/>
          <w:szCs w:val="24"/>
        </w:rPr>
      </w:pPr>
      <w:r>
        <w:rPr>
          <w:rFonts w:ascii="Courier New" w:hAnsi="Courier New" w:cs="Courier New"/>
          <w:sz w:val="24"/>
          <w:szCs w:val="24"/>
        </w:rPr>
        <w:t xml:space="preserve">  plan, “Site Development Plan,” sheets SD.1 and</w:t>
      </w:r>
    </w:p>
    <w:p w:rsidR="00DE548F" w:rsidRDefault="00DE548F" w:rsidP="00DE548F">
      <w:pPr>
        <w:ind w:left="1152" w:right="-576" w:firstLine="288"/>
        <w:rPr>
          <w:rFonts w:ascii="Courier New" w:hAnsi="Courier New" w:cs="Courier New"/>
          <w:sz w:val="24"/>
          <w:szCs w:val="24"/>
        </w:rPr>
      </w:pPr>
      <w:r>
        <w:rPr>
          <w:rFonts w:ascii="Courier New" w:hAnsi="Courier New" w:cs="Courier New"/>
          <w:sz w:val="24"/>
          <w:szCs w:val="24"/>
        </w:rPr>
        <w:t xml:space="preserve">  SU.1, by Arthur H. Howland and Assoc., dated</w:t>
      </w:r>
    </w:p>
    <w:p w:rsidR="00DE548F" w:rsidRDefault="00DE548F" w:rsidP="00DE548F">
      <w:pPr>
        <w:ind w:left="1152" w:right="-576" w:firstLine="288"/>
        <w:rPr>
          <w:rFonts w:ascii="Courier New" w:hAnsi="Courier New" w:cs="Courier New"/>
          <w:sz w:val="24"/>
          <w:szCs w:val="24"/>
        </w:rPr>
      </w:pPr>
      <w:r>
        <w:rPr>
          <w:rFonts w:ascii="Courier New" w:hAnsi="Courier New" w:cs="Courier New"/>
          <w:sz w:val="24"/>
          <w:szCs w:val="24"/>
        </w:rPr>
        <w:t xml:space="preserve">  3/14/12 and revised to 10/26/16; the permit </w:t>
      </w:r>
    </w:p>
    <w:p w:rsidR="00DE548F" w:rsidRDefault="00DE548F" w:rsidP="00DE548F">
      <w:pPr>
        <w:ind w:left="1152" w:right="-576" w:firstLine="288"/>
        <w:rPr>
          <w:rFonts w:ascii="Courier New" w:hAnsi="Courier New" w:cs="Courier New"/>
          <w:sz w:val="24"/>
          <w:szCs w:val="24"/>
        </w:rPr>
      </w:pPr>
      <w:r>
        <w:rPr>
          <w:rFonts w:ascii="Courier New" w:hAnsi="Courier New" w:cs="Courier New"/>
          <w:sz w:val="24"/>
          <w:szCs w:val="24"/>
        </w:rPr>
        <w:t xml:space="preserve">  shall be valid for two years and is subject to</w:t>
      </w:r>
    </w:p>
    <w:p w:rsidR="00DE548F" w:rsidRPr="00B479AA" w:rsidRDefault="00DE548F" w:rsidP="00DE548F">
      <w:pPr>
        <w:ind w:left="1152" w:right="-576" w:firstLine="288"/>
        <w:rPr>
          <w:rFonts w:ascii="Courier New" w:hAnsi="Courier New" w:cs="Courier New"/>
          <w:sz w:val="24"/>
          <w:szCs w:val="24"/>
        </w:rPr>
      </w:pPr>
      <w:r>
        <w:rPr>
          <w:rFonts w:ascii="Courier New" w:hAnsi="Courier New" w:cs="Courier New"/>
          <w:sz w:val="24"/>
          <w:szCs w:val="24"/>
        </w:rPr>
        <w:t xml:space="preserve">  the following conditions:</w:t>
      </w:r>
    </w:p>
    <w:p w:rsidR="00D3044E" w:rsidRDefault="007E320E" w:rsidP="007E320E">
      <w:pPr>
        <w:pStyle w:val="ListParagraph"/>
        <w:numPr>
          <w:ilvl w:val="0"/>
          <w:numId w:val="4"/>
        </w:numPr>
        <w:ind w:right="-720"/>
        <w:rPr>
          <w:rFonts w:ascii="Courier New" w:hAnsi="Courier New" w:cs="Courier New"/>
          <w:sz w:val="24"/>
          <w:szCs w:val="24"/>
        </w:rPr>
      </w:pPr>
      <w:r>
        <w:rPr>
          <w:rFonts w:ascii="Courier New" w:hAnsi="Courier New" w:cs="Courier New"/>
          <w:sz w:val="24"/>
          <w:szCs w:val="24"/>
        </w:rPr>
        <w:t>that the Land Use Office be notified at least</w:t>
      </w:r>
    </w:p>
    <w:p w:rsidR="007E320E" w:rsidRDefault="007E320E" w:rsidP="007E320E">
      <w:pPr>
        <w:pStyle w:val="ListParagraph"/>
        <w:ind w:left="2097" w:right="-720"/>
        <w:rPr>
          <w:rFonts w:ascii="Courier New" w:hAnsi="Courier New" w:cs="Courier New"/>
          <w:sz w:val="24"/>
          <w:szCs w:val="24"/>
        </w:rPr>
      </w:pPr>
      <w:r>
        <w:rPr>
          <w:rFonts w:ascii="Courier New" w:hAnsi="Courier New" w:cs="Courier New"/>
          <w:sz w:val="24"/>
          <w:szCs w:val="24"/>
        </w:rPr>
        <w:t>48 hours prior to the commencement of work so</w:t>
      </w:r>
    </w:p>
    <w:p w:rsidR="007E320E" w:rsidRDefault="007E320E" w:rsidP="007E320E">
      <w:pPr>
        <w:pStyle w:val="ListParagraph"/>
        <w:ind w:left="2097" w:right="-720"/>
        <w:rPr>
          <w:rFonts w:ascii="Courier New" w:hAnsi="Courier New" w:cs="Courier New"/>
          <w:sz w:val="24"/>
          <w:szCs w:val="24"/>
        </w:rPr>
      </w:pPr>
      <w:r>
        <w:rPr>
          <w:rFonts w:ascii="Courier New" w:hAnsi="Courier New" w:cs="Courier New"/>
          <w:sz w:val="24"/>
          <w:szCs w:val="24"/>
        </w:rPr>
        <w:t>the Wetlands Enforcement Officer can inspect</w:t>
      </w:r>
    </w:p>
    <w:p w:rsidR="007E320E" w:rsidRDefault="007E320E" w:rsidP="007E320E">
      <w:pPr>
        <w:pStyle w:val="ListParagraph"/>
        <w:ind w:left="2097" w:right="-720"/>
        <w:rPr>
          <w:rFonts w:ascii="Courier New" w:hAnsi="Courier New" w:cs="Courier New"/>
          <w:sz w:val="24"/>
          <w:szCs w:val="24"/>
        </w:rPr>
      </w:pPr>
      <w:r>
        <w:rPr>
          <w:rFonts w:ascii="Courier New" w:hAnsi="Courier New" w:cs="Courier New"/>
          <w:sz w:val="24"/>
          <w:szCs w:val="24"/>
        </w:rPr>
        <w:t>and approve the erosion control measures,</w:t>
      </w:r>
    </w:p>
    <w:p w:rsidR="007E320E" w:rsidRDefault="007E320E" w:rsidP="007E320E">
      <w:pPr>
        <w:pStyle w:val="ListParagraph"/>
        <w:numPr>
          <w:ilvl w:val="0"/>
          <w:numId w:val="4"/>
        </w:numPr>
        <w:ind w:right="-720"/>
        <w:rPr>
          <w:rFonts w:ascii="Courier New" w:hAnsi="Courier New" w:cs="Courier New"/>
          <w:sz w:val="24"/>
          <w:szCs w:val="24"/>
        </w:rPr>
      </w:pPr>
      <w:r>
        <w:rPr>
          <w:rFonts w:ascii="Courier New" w:hAnsi="Courier New" w:cs="Courier New"/>
          <w:sz w:val="24"/>
          <w:szCs w:val="24"/>
        </w:rPr>
        <w:t>that the property owner give the contractor</w:t>
      </w:r>
    </w:p>
    <w:p w:rsidR="007E320E" w:rsidRDefault="007E320E" w:rsidP="007E320E">
      <w:pPr>
        <w:pStyle w:val="ListParagraph"/>
        <w:ind w:left="2097" w:right="-720"/>
        <w:rPr>
          <w:rFonts w:ascii="Courier New" w:hAnsi="Courier New" w:cs="Courier New"/>
          <w:sz w:val="24"/>
          <w:szCs w:val="24"/>
        </w:rPr>
      </w:pPr>
      <w:r>
        <w:rPr>
          <w:rFonts w:ascii="Courier New" w:hAnsi="Courier New" w:cs="Courier New"/>
          <w:sz w:val="24"/>
          <w:szCs w:val="24"/>
        </w:rPr>
        <w:t>copies of both the motion of approval and</w:t>
      </w:r>
    </w:p>
    <w:p w:rsidR="007E320E" w:rsidRDefault="007E320E" w:rsidP="007E320E">
      <w:pPr>
        <w:pStyle w:val="ListParagraph"/>
        <w:ind w:left="2097" w:right="-720"/>
        <w:rPr>
          <w:rFonts w:ascii="Courier New" w:hAnsi="Courier New" w:cs="Courier New"/>
          <w:sz w:val="24"/>
          <w:szCs w:val="24"/>
        </w:rPr>
      </w:pPr>
      <w:r>
        <w:rPr>
          <w:rFonts w:ascii="Courier New" w:hAnsi="Courier New" w:cs="Courier New"/>
          <w:sz w:val="24"/>
          <w:szCs w:val="24"/>
        </w:rPr>
        <w:t>approved plans prior to the commencement of work,</w:t>
      </w:r>
    </w:p>
    <w:p w:rsidR="007E320E" w:rsidRDefault="007E320E" w:rsidP="007E320E">
      <w:pPr>
        <w:pStyle w:val="ListParagraph"/>
        <w:numPr>
          <w:ilvl w:val="0"/>
          <w:numId w:val="4"/>
        </w:numPr>
        <w:ind w:right="-720"/>
        <w:rPr>
          <w:rFonts w:ascii="Courier New" w:hAnsi="Courier New" w:cs="Courier New"/>
          <w:sz w:val="24"/>
          <w:szCs w:val="24"/>
        </w:rPr>
      </w:pPr>
      <w:r>
        <w:rPr>
          <w:rFonts w:ascii="Courier New" w:hAnsi="Courier New" w:cs="Courier New"/>
          <w:sz w:val="24"/>
          <w:szCs w:val="24"/>
        </w:rPr>
        <w:t>any changes to the plans as approved must be</w:t>
      </w:r>
    </w:p>
    <w:p w:rsidR="007E320E" w:rsidRDefault="007E320E" w:rsidP="007E320E">
      <w:pPr>
        <w:pStyle w:val="ListParagraph"/>
        <w:ind w:left="2097" w:right="-720"/>
        <w:rPr>
          <w:rFonts w:ascii="Courier New" w:hAnsi="Courier New" w:cs="Courier New"/>
          <w:sz w:val="24"/>
          <w:szCs w:val="24"/>
        </w:rPr>
      </w:pPr>
      <w:r>
        <w:rPr>
          <w:rFonts w:ascii="Courier New" w:hAnsi="Courier New" w:cs="Courier New"/>
          <w:sz w:val="24"/>
          <w:szCs w:val="24"/>
        </w:rPr>
        <w:t>submitted immediately to the Commission for</w:t>
      </w:r>
    </w:p>
    <w:p w:rsidR="007E320E" w:rsidRDefault="007E320E" w:rsidP="007E320E">
      <w:pPr>
        <w:pStyle w:val="ListParagraph"/>
        <w:ind w:left="2097" w:right="-720"/>
        <w:rPr>
          <w:rFonts w:ascii="Courier New" w:hAnsi="Courier New" w:cs="Courier New"/>
          <w:sz w:val="24"/>
          <w:szCs w:val="24"/>
        </w:rPr>
      </w:pPr>
      <w:r>
        <w:rPr>
          <w:rFonts w:ascii="Courier New" w:hAnsi="Courier New" w:cs="Courier New"/>
          <w:sz w:val="24"/>
          <w:szCs w:val="24"/>
        </w:rPr>
        <w:t>review;</w:t>
      </w:r>
    </w:p>
    <w:p w:rsidR="007E320E" w:rsidRDefault="007E320E" w:rsidP="007E320E">
      <w:pPr>
        <w:ind w:right="-720"/>
        <w:rPr>
          <w:rFonts w:ascii="Courier New" w:hAnsi="Courier New" w:cs="Courier New"/>
          <w:sz w:val="24"/>
          <w:szCs w:val="24"/>
        </w:rPr>
      </w:pPr>
      <w:r>
        <w:rPr>
          <w:rFonts w:ascii="Courier New" w:hAnsi="Courier New" w:cs="Courier New"/>
          <w:sz w:val="24"/>
          <w:szCs w:val="24"/>
        </w:rPr>
        <w:t xml:space="preserve">            in considering this application, the Commission</w:t>
      </w:r>
    </w:p>
    <w:p w:rsidR="007E320E" w:rsidRDefault="007E320E" w:rsidP="007E320E">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has determined that no reasonable and prudent</w:t>
      </w:r>
    </w:p>
    <w:p w:rsidR="007E320E" w:rsidRDefault="007E320E" w:rsidP="007E320E">
      <w:pPr>
        <w:ind w:right="-720"/>
        <w:rPr>
          <w:rFonts w:ascii="Courier New" w:hAnsi="Courier New" w:cs="Courier New"/>
          <w:sz w:val="24"/>
          <w:szCs w:val="24"/>
        </w:rPr>
      </w:pPr>
      <w:r>
        <w:rPr>
          <w:rFonts w:ascii="Courier New" w:hAnsi="Courier New" w:cs="Courier New"/>
          <w:sz w:val="24"/>
          <w:szCs w:val="24"/>
        </w:rPr>
        <w:tab/>
        <w:t xml:space="preserve">       alternatives exist, and believes that there is no</w:t>
      </w:r>
    </w:p>
    <w:p w:rsidR="007E320E" w:rsidRDefault="007E320E" w:rsidP="007E320E">
      <w:pPr>
        <w:ind w:right="-720"/>
        <w:rPr>
          <w:rFonts w:ascii="Courier New" w:hAnsi="Courier New" w:cs="Courier New"/>
          <w:sz w:val="24"/>
          <w:szCs w:val="24"/>
        </w:rPr>
      </w:pPr>
      <w:r>
        <w:rPr>
          <w:rFonts w:ascii="Courier New" w:hAnsi="Courier New" w:cs="Courier New"/>
          <w:sz w:val="24"/>
          <w:szCs w:val="24"/>
        </w:rPr>
        <w:t xml:space="preserve">            reasonable probability of significant adverse</w:t>
      </w:r>
    </w:p>
    <w:p w:rsidR="007E320E" w:rsidRDefault="007E320E" w:rsidP="007E320E">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impact on any wetland or watercourse.  By</w:t>
      </w:r>
      <w:r w:rsidR="00D74B13">
        <w:rPr>
          <w:rFonts w:ascii="Courier New" w:hAnsi="Courier New" w:cs="Courier New"/>
          <w:sz w:val="24"/>
          <w:szCs w:val="24"/>
        </w:rPr>
        <w:t xml:space="preserve"> Mr.</w:t>
      </w:r>
    </w:p>
    <w:p w:rsidR="00D74B13" w:rsidRDefault="00D74B13" w:rsidP="007E320E">
      <w:pPr>
        <w:ind w:righ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LaMuniere, seconded by Mr. Papsin, passed 5-0.</w:t>
      </w:r>
    </w:p>
    <w:p w:rsidR="00D74B13" w:rsidRDefault="00D74B13" w:rsidP="007E320E">
      <w:pPr>
        <w:ind w:right="-720"/>
        <w:rPr>
          <w:rFonts w:ascii="Courier New" w:hAnsi="Courier New" w:cs="Courier New"/>
          <w:sz w:val="24"/>
          <w:szCs w:val="24"/>
        </w:rPr>
      </w:pPr>
    </w:p>
    <w:p w:rsidR="00D74B13" w:rsidRDefault="00D74B13" w:rsidP="00D74B13">
      <w:pPr>
        <w:ind w:left="432" w:right="-576"/>
        <w:rPr>
          <w:rFonts w:ascii="Courier New" w:hAnsi="Courier New" w:cs="Courier New"/>
          <w:sz w:val="24"/>
          <w:szCs w:val="24"/>
        </w:rPr>
      </w:pPr>
      <w:r>
        <w:rPr>
          <w:rFonts w:ascii="Courier New" w:hAnsi="Courier New" w:cs="Courier New"/>
          <w:sz w:val="24"/>
          <w:szCs w:val="24"/>
        </w:rPr>
        <w:t>Other Business</w:t>
      </w:r>
    </w:p>
    <w:p w:rsidR="00D74B13" w:rsidRDefault="00D74B13" w:rsidP="00D74B13">
      <w:pPr>
        <w:ind w:left="432" w:right="-576"/>
        <w:rPr>
          <w:rFonts w:ascii="Courier New" w:hAnsi="Courier New" w:cs="Courier New"/>
          <w:sz w:val="24"/>
          <w:szCs w:val="24"/>
        </w:rPr>
      </w:pPr>
    </w:p>
    <w:p w:rsidR="00D74B13" w:rsidRDefault="00D74B13" w:rsidP="00D74B13">
      <w:pPr>
        <w:ind w:left="432" w:right="-576"/>
        <w:rPr>
          <w:rFonts w:ascii="Courier New" w:hAnsi="Courier New" w:cs="Courier New"/>
          <w:sz w:val="24"/>
          <w:szCs w:val="24"/>
        </w:rPr>
      </w:pPr>
      <w:r>
        <w:rPr>
          <w:rFonts w:ascii="Courier New" w:hAnsi="Courier New" w:cs="Courier New"/>
          <w:sz w:val="24"/>
          <w:szCs w:val="24"/>
          <w:u w:val="single"/>
        </w:rPr>
        <w:t>Request to Transfer Permit #IW-16-08 Issued to Allin Cottage, LLC. to Lake Waramaug Partners, LLC</w:t>
      </w:r>
      <w:r>
        <w:rPr>
          <w:rFonts w:ascii="Courier New" w:hAnsi="Courier New" w:cs="Courier New"/>
          <w:sz w:val="24"/>
          <w:szCs w:val="24"/>
        </w:rPr>
        <w:t>:  Mr. Ajello explained that this was a simple name change; that the property had been sold.</w:t>
      </w:r>
    </w:p>
    <w:p w:rsidR="00D74B13" w:rsidRDefault="00D74B13" w:rsidP="00D74B13">
      <w:pPr>
        <w:ind w:right="-576"/>
        <w:rPr>
          <w:rFonts w:ascii="Courier New" w:hAnsi="Courier New" w:cs="Courier New"/>
          <w:sz w:val="24"/>
          <w:szCs w:val="24"/>
        </w:rPr>
      </w:pPr>
    </w:p>
    <w:p w:rsidR="00D74B13" w:rsidRDefault="00D74B13" w:rsidP="00D74B13">
      <w:pPr>
        <w:ind w:left="432" w:right="-576"/>
        <w:rPr>
          <w:rFonts w:ascii="Courier New" w:hAnsi="Courier New" w:cs="Courier New"/>
          <w:sz w:val="24"/>
          <w:szCs w:val="24"/>
        </w:rPr>
      </w:pPr>
      <w:r>
        <w:rPr>
          <w:rFonts w:ascii="Courier New" w:hAnsi="Courier New" w:cs="Courier New"/>
          <w:sz w:val="24"/>
          <w:szCs w:val="24"/>
        </w:rPr>
        <w:t xml:space="preserve">MOTION:  </w:t>
      </w:r>
      <w:r w:rsidR="00EF258A">
        <w:rPr>
          <w:rFonts w:ascii="Courier New" w:hAnsi="Courier New" w:cs="Courier New"/>
          <w:sz w:val="24"/>
          <w:szCs w:val="24"/>
        </w:rPr>
        <w:t>To approve the request to transfer Permit</w:t>
      </w:r>
    </w:p>
    <w:p w:rsidR="00EF258A" w:rsidRDefault="00EF258A" w:rsidP="00D74B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#IW-16-08 issued to Allin Cottage, LLC. to Lake</w:t>
      </w:r>
    </w:p>
    <w:p w:rsidR="00EF258A" w:rsidRDefault="00EF258A" w:rsidP="00D74B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Waramaug Partners, LLC., 47 Tanner Hill Road,</w:t>
      </w:r>
    </w:p>
    <w:p w:rsidR="00EF258A" w:rsidRDefault="00EF258A" w:rsidP="00D74B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New Preston, Ct.  06777 with the understanding</w:t>
      </w:r>
    </w:p>
    <w:p w:rsidR="00EF258A" w:rsidRDefault="00EF258A" w:rsidP="00D74B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that all existing permit conditions are retained.</w:t>
      </w:r>
    </w:p>
    <w:p w:rsidR="00EF258A" w:rsidRDefault="00EF258A" w:rsidP="00D74B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By Mr. LaMuniere, seconded by Mr. Papsin, and</w:t>
      </w:r>
    </w:p>
    <w:p w:rsidR="00EF258A" w:rsidRDefault="00EF258A" w:rsidP="00D74B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passed 5-0.</w:t>
      </w:r>
    </w:p>
    <w:p w:rsidR="00EF258A" w:rsidRDefault="00EF258A" w:rsidP="00D74B13">
      <w:pPr>
        <w:ind w:left="432" w:right="-576"/>
        <w:rPr>
          <w:rFonts w:ascii="Courier New" w:hAnsi="Courier New" w:cs="Courier New"/>
          <w:sz w:val="24"/>
          <w:szCs w:val="24"/>
        </w:rPr>
      </w:pPr>
    </w:p>
    <w:p w:rsidR="00EF258A" w:rsidRDefault="00EF258A" w:rsidP="00D74B13">
      <w:pPr>
        <w:ind w:left="432" w:right="-576"/>
        <w:rPr>
          <w:rFonts w:ascii="Courier New" w:hAnsi="Courier New" w:cs="Courier New"/>
          <w:sz w:val="24"/>
          <w:szCs w:val="24"/>
        </w:rPr>
      </w:pPr>
      <w:r>
        <w:rPr>
          <w:rFonts w:ascii="Courier New" w:hAnsi="Courier New" w:cs="Courier New"/>
          <w:sz w:val="24"/>
          <w:szCs w:val="24"/>
        </w:rPr>
        <w:t>Communications</w:t>
      </w:r>
    </w:p>
    <w:p w:rsidR="00EF258A" w:rsidRDefault="00EF258A" w:rsidP="00D74B13">
      <w:pPr>
        <w:ind w:left="432" w:right="-576"/>
        <w:rPr>
          <w:rFonts w:ascii="Courier New" w:hAnsi="Courier New" w:cs="Courier New"/>
          <w:sz w:val="24"/>
          <w:szCs w:val="24"/>
        </w:rPr>
      </w:pPr>
    </w:p>
    <w:p w:rsidR="00EF258A" w:rsidRDefault="00EF258A" w:rsidP="00D74B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Wadelton reported that four letters had been received expressing dissatisfaction with the approval of Permit #IW-16-</w:t>
      </w:r>
      <w:r w:rsidR="0072710C">
        <w:rPr>
          <w:rFonts w:ascii="Courier New" w:hAnsi="Courier New" w:cs="Courier New"/>
          <w:sz w:val="24"/>
          <w:szCs w:val="24"/>
        </w:rPr>
        <w:t>31</w:t>
      </w:r>
    </w:p>
    <w:p w:rsidR="00EF258A" w:rsidRDefault="00EF258A" w:rsidP="00D74B13">
      <w:pPr>
        <w:ind w:left="432" w:right="-576"/>
        <w:rPr>
          <w:rFonts w:ascii="Courier New" w:hAnsi="Courier New" w:cs="Courier New"/>
          <w:sz w:val="24"/>
          <w:szCs w:val="24"/>
        </w:rPr>
      </w:pPr>
      <w:r>
        <w:rPr>
          <w:rFonts w:ascii="Courier New" w:hAnsi="Courier New" w:cs="Courier New"/>
          <w:sz w:val="24"/>
          <w:szCs w:val="24"/>
        </w:rPr>
        <w:t>issued to Mr. Stiteler, 198 Tinker Hill Road, for an accessory building and driveway.  He responded to the common points raised in each.  He said the Commission was not required to notify adjoining property owners of pending applications, 2) that the Commission had waited the required 14 days before acting on this application, 3) that it had already been approved so there was nothing the Commission could do</w:t>
      </w:r>
      <w:r w:rsidR="000B5236">
        <w:rPr>
          <w:rFonts w:ascii="Courier New" w:hAnsi="Courier New" w:cs="Courier New"/>
          <w:sz w:val="24"/>
          <w:szCs w:val="24"/>
        </w:rPr>
        <w:t xml:space="preserve"> at this time</w:t>
      </w:r>
      <w:r>
        <w:rPr>
          <w:rFonts w:ascii="Courier New" w:hAnsi="Courier New" w:cs="Courier New"/>
          <w:sz w:val="24"/>
          <w:szCs w:val="24"/>
        </w:rPr>
        <w:t>, and 4) a soil scientist had flagged the wetlands and the approved plans showed the improved wood road w</w:t>
      </w:r>
      <w:r w:rsidR="008D076C">
        <w:rPr>
          <w:rFonts w:ascii="Courier New" w:hAnsi="Courier New" w:cs="Courier New"/>
          <w:sz w:val="24"/>
          <w:szCs w:val="24"/>
        </w:rPr>
        <w:t>ould go through a regulated area with pockets of wetlands on each s</w:t>
      </w:r>
      <w:r w:rsidR="000B5236">
        <w:rPr>
          <w:rFonts w:ascii="Courier New" w:hAnsi="Courier New" w:cs="Courier New"/>
          <w:sz w:val="24"/>
          <w:szCs w:val="24"/>
        </w:rPr>
        <w:t>ide, but would not go through actual</w:t>
      </w:r>
      <w:r w:rsidR="008D076C">
        <w:rPr>
          <w:rFonts w:ascii="Courier New" w:hAnsi="Courier New" w:cs="Courier New"/>
          <w:sz w:val="24"/>
          <w:szCs w:val="24"/>
        </w:rPr>
        <w:t xml:space="preserve"> wetlands.  Mrs. Sutter, who sent one of the letters, stated a similar application for this property had been denied in 2004 due to the location of wetlands.  She noted the area was now experiencing a drought.  Mr. Ajello responded that wetlands are determined by soil type, not by the amount of water present.  Mr. Ajello and Mr. Wadelton also noted that the interpretation of laws evolves over the years and that to deny an application now, the Commission must have evidence that the proposed work would most likely result in a significant adverse impact to the wetlands or watercourse.  Mrs. Sutter said the site was a delicate area, where a basin has formed at the bottom of the hill and collects the hillside runoff.  She thought the Lake Waramaug Task Force would also contract the Commission.  She concluded stating she thought the Commission should have paid more attention to past history and that she did not think it was “looking out for the lake.”  Mr. Wadelton stated the Commission takes the protection of Lake Waramaug very seriously.</w:t>
      </w:r>
    </w:p>
    <w:p w:rsidR="004B17D0" w:rsidRDefault="004B17D0" w:rsidP="00D74B13">
      <w:pPr>
        <w:ind w:left="432" w:right="-576"/>
        <w:rPr>
          <w:rFonts w:ascii="Courier New" w:hAnsi="Courier New" w:cs="Courier New"/>
          <w:sz w:val="24"/>
          <w:szCs w:val="24"/>
        </w:rPr>
      </w:pPr>
    </w:p>
    <w:p w:rsidR="004B17D0" w:rsidRDefault="004B17D0" w:rsidP="00D74B13">
      <w:pPr>
        <w:ind w:left="432" w:right="-576"/>
        <w:rPr>
          <w:rFonts w:ascii="Courier New" w:hAnsi="Courier New" w:cs="Courier New"/>
          <w:sz w:val="24"/>
          <w:szCs w:val="24"/>
        </w:rPr>
      </w:pPr>
      <w:r>
        <w:rPr>
          <w:rFonts w:ascii="Courier New" w:hAnsi="Courier New" w:cs="Courier New"/>
          <w:sz w:val="24"/>
          <w:szCs w:val="24"/>
        </w:rPr>
        <w:t>Enforcement</w:t>
      </w:r>
    </w:p>
    <w:p w:rsidR="004B17D0" w:rsidRDefault="004B17D0" w:rsidP="00D74B13">
      <w:pPr>
        <w:ind w:left="432" w:right="-576"/>
        <w:rPr>
          <w:rFonts w:ascii="Courier New" w:hAnsi="Courier New" w:cs="Courier New"/>
          <w:sz w:val="24"/>
          <w:szCs w:val="24"/>
        </w:rPr>
      </w:pPr>
    </w:p>
    <w:p w:rsidR="004B17D0" w:rsidRDefault="004B17D0" w:rsidP="00D74B13">
      <w:pPr>
        <w:ind w:left="432" w:right="-576"/>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Mr. Ajello reviewed his enforcement report dated 10/26/16.</w:t>
      </w:r>
      <w:r w:rsidR="00C30E61">
        <w:rPr>
          <w:rFonts w:ascii="Courier New" w:hAnsi="Courier New" w:cs="Courier New"/>
          <w:sz w:val="24"/>
          <w:szCs w:val="24"/>
        </w:rPr>
        <w:t xml:space="preserve">  </w:t>
      </w:r>
    </w:p>
    <w:p w:rsidR="00724026" w:rsidRDefault="006C2BC1" w:rsidP="006C2BC1">
      <w:pPr>
        <w:ind w:left="450" w:right="-576" w:firstLine="990"/>
        <w:rPr>
          <w:rFonts w:ascii="Courier New" w:hAnsi="Courier New" w:cs="Courier New"/>
          <w:sz w:val="24"/>
          <w:szCs w:val="24"/>
        </w:rPr>
      </w:pPr>
      <w:r>
        <w:rPr>
          <w:rFonts w:ascii="Courier New" w:hAnsi="Courier New" w:cs="Courier New"/>
          <w:sz w:val="24"/>
          <w:szCs w:val="24"/>
        </w:rPr>
        <w:t>Mr. Ajello</w:t>
      </w:r>
      <w:r w:rsidR="00724026">
        <w:rPr>
          <w:rFonts w:ascii="Courier New" w:hAnsi="Courier New" w:cs="Courier New"/>
          <w:sz w:val="24"/>
          <w:szCs w:val="24"/>
        </w:rPr>
        <w:t xml:space="preserve"> also reported </w:t>
      </w:r>
      <w:r w:rsidR="000B5236">
        <w:rPr>
          <w:rFonts w:ascii="Courier New" w:hAnsi="Courier New" w:cs="Courier New"/>
          <w:sz w:val="24"/>
          <w:szCs w:val="24"/>
        </w:rPr>
        <w:t xml:space="preserve">on </w:t>
      </w:r>
      <w:r w:rsidR="00724026">
        <w:rPr>
          <w:rFonts w:ascii="Courier New" w:hAnsi="Courier New" w:cs="Courier New"/>
          <w:sz w:val="24"/>
          <w:szCs w:val="24"/>
        </w:rPr>
        <w:t>the removal of a tree 25 feet from the Lake</w:t>
      </w:r>
      <w:r>
        <w:rPr>
          <w:rFonts w:ascii="Courier New" w:hAnsi="Courier New" w:cs="Courier New"/>
          <w:sz w:val="24"/>
          <w:szCs w:val="24"/>
        </w:rPr>
        <w:t xml:space="preserve"> Waramaug s</w:t>
      </w:r>
      <w:r w:rsidR="00724026">
        <w:rPr>
          <w:rFonts w:ascii="Courier New" w:hAnsi="Courier New" w:cs="Courier New"/>
          <w:sz w:val="24"/>
          <w:szCs w:val="24"/>
        </w:rPr>
        <w:t xml:space="preserve">horeline.  He said the owner had asked him several months ago if it could be cut down, he had inspected it and had found it was not diseased or damaged, and he had then responded that he did not have the authority to give an answer; that the </w:t>
      </w:r>
      <w:r>
        <w:rPr>
          <w:rFonts w:ascii="Courier New" w:hAnsi="Courier New" w:cs="Courier New"/>
          <w:sz w:val="24"/>
          <w:szCs w:val="24"/>
        </w:rPr>
        <w:t xml:space="preserve">property owner would have to consult with the </w:t>
      </w:r>
      <w:r w:rsidR="00724026">
        <w:rPr>
          <w:rFonts w:ascii="Courier New" w:hAnsi="Courier New" w:cs="Courier New"/>
          <w:sz w:val="24"/>
          <w:szCs w:val="24"/>
        </w:rPr>
        <w:t>Commission</w:t>
      </w:r>
      <w:r>
        <w:rPr>
          <w:rFonts w:ascii="Courier New" w:hAnsi="Courier New" w:cs="Courier New"/>
          <w:sz w:val="24"/>
          <w:szCs w:val="24"/>
        </w:rPr>
        <w:t>.  Mr. Wadelton noted that brush had also been cut.  Mr. Ajello said the owner was willing to plant native species in its place.  Mr. Wadelton and Mr. Papsin thought an application to correct a violation should be submitted.  Mr. LaMuniere asked if the removal of this tree would have an impact on the lake.  Mr. Wadelton responded that since the work was done in a regulated area, an application should be submitted so a determination could be made.  Mr. Papsin said the application should include a planting plan.  It was the consensus that a notice of violation should be sent.</w:t>
      </w:r>
    </w:p>
    <w:p w:rsidR="006C2BC1" w:rsidRDefault="006C2BC1" w:rsidP="006C2BC1">
      <w:pPr>
        <w:ind w:left="450" w:right="-576" w:firstLine="990"/>
        <w:rPr>
          <w:rFonts w:ascii="Courier New" w:hAnsi="Courier New" w:cs="Courier New"/>
          <w:sz w:val="24"/>
          <w:szCs w:val="24"/>
        </w:rPr>
      </w:pPr>
      <w:r>
        <w:rPr>
          <w:rFonts w:ascii="Courier New" w:hAnsi="Courier New" w:cs="Courier New"/>
          <w:sz w:val="24"/>
          <w:szCs w:val="24"/>
        </w:rPr>
        <w:t>Mr. Ajello noted the fine ordinance had been discussed at the last meeting and he provided copies for the commissioners.</w:t>
      </w:r>
    </w:p>
    <w:p w:rsidR="006C2BC1" w:rsidRDefault="006C2BC1" w:rsidP="006C2BC1">
      <w:pPr>
        <w:ind w:left="450" w:right="-576" w:firstLine="990"/>
        <w:rPr>
          <w:rFonts w:ascii="Courier New" w:hAnsi="Courier New" w:cs="Courier New"/>
          <w:sz w:val="24"/>
          <w:szCs w:val="24"/>
        </w:rPr>
      </w:pPr>
    </w:p>
    <w:p w:rsidR="006C2BC1" w:rsidRDefault="006C2BC1" w:rsidP="006C2BC1">
      <w:pPr>
        <w:ind w:left="450" w:right="-576" w:firstLine="990"/>
        <w:rPr>
          <w:rFonts w:ascii="Courier New" w:hAnsi="Courier New" w:cs="Courier New"/>
          <w:sz w:val="24"/>
          <w:szCs w:val="24"/>
        </w:rPr>
      </w:pPr>
      <w:r>
        <w:rPr>
          <w:rFonts w:ascii="Courier New" w:hAnsi="Courier New" w:cs="Courier New"/>
          <w:sz w:val="24"/>
          <w:szCs w:val="24"/>
        </w:rPr>
        <w:t>Mr. Wadelton adjourned the meeting at 7:48 p.m.</w:t>
      </w:r>
    </w:p>
    <w:p w:rsidR="006C2BC1" w:rsidRDefault="006C2BC1" w:rsidP="006C2BC1">
      <w:pPr>
        <w:ind w:left="450" w:right="-576" w:firstLine="990"/>
        <w:rPr>
          <w:rFonts w:ascii="Courier New" w:hAnsi="Courier New" w:cs="Courier New"/>
          <w:sz w:val="24"/>
          <w:szCs w:val="24"/>
        </w:rPr>
      </w:pPr>
    </w:p>
    <w:p w:rsidR="006C2BC1" w:rsidRDefault="006C2BC1" w:rsidP="006C2BC1">
      <w:pPr>
        <w:ind w:left="450" w:right="-576" w:firstLine="990"/>
        <w:rPr>
          <w:rFonts w:ascii="Courier New" w:hAnsi="Courier New" w:cs="Courier New"/>
          <w:sz w:val="24"/>
          <w:szCs w:val="24"/>
        </w:rPr>
      </w:pPr>
    </w:p>
    <w:p w:rsidR="006C2BC1" w:rsidRDefault="006C2BC1" w:rsidP="006C2BC1">
      <w:pPr>
        <w:ind w:left="450" w:right="-576"/>
        <w:rPr>
          <w:rFonts w:ascii="Courier New" w:hAnsi="Courier New" w:cs="Courier New"/>
          <w:sz w:val="24"/>
          <w:szCs w:val="24"/>
        </w:rPr>
      </w:pPr>
      <w:r>
        <w:rPr>
          <w:rFonts w:ascii="Courier New" w:hAnsi="Courier New" w:cs="Courier New"/>
          <w:sz w:val="24"/>
          <w:szCs w:val="24"/>
        </w:rPr>
        <w:t>FILED SUBJECT TO APPROVAL</w:t>
      </w:r>
    </w:p>
    <w:p w:rsidR="007E320E" w:rsidRPr="007E320E" w:rsidRDefault="006C2BC1" w:rsidP="007B3193">
      <w:pPr>
        <w:ind w:left="450" w:right="-576"/>
        <w:rPr>
          <w:rFonts w:ascii="Courier New" w:hAnsi="Courier New" w:cs="Courier New"/>
          <w:sz w:val="24"/>
          <w:szCs w:val="24"/>
        </w:rPr>
      </w:pPr>
      <w:r>
        <w:rPr>
          <w:rFonts w:ascii="Courier New" w:hAnsi="Courier New" w:cs="Courier New"/>
          <w:sz w:val="24"/>
          <w:szCs w:val="24"/>
        </w:rPr>
        <w:t>Respectfully submitted,</w:t>
      </w:r>
      <w:r w:rsidR="007B3193">
        <w:rPr>
          <w:rFonts w:ascii="Courier New" w:hAnsi="Courier New" w:cs="Courier New"/>
          <w:sz w:val="24"/>
          <w:szCs w:val="24"/>
        </w:rPr>
        <w:t xml:space="preserve">     J</w:t>
      </w:r>
      <w:r>
        <w:rPr>
          <w:rFonts w:ascii="Courier New" w:hAnsi="Courier New" w:cs="Courier New"/>
          <w:sz w:val="24"/>
          <w:szCs w:val="24"/>
        </w:rPr>
        <w:t>anet M. Hill, Land Use Administrator</w:t>
      </w:r>
    </w:p>
    <w:sectPr w:rsidR="007E320E" w:rsidRPr="007E320E" w:rsidSect="00B479AA">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AA" w:rsidRDefault="00B479AA" w:rsidP="00B479AA">
      <w:r>
        <w:separator/>
      </w:r>
    </w:p>
  </w:endnote>
  <w:endnote w:type="continuationSeparator" w:id="0">
    <w:p w:rsidR="00B479AA" w:rsidRDefault="00B479AA" w:rsidP="00B4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193" w:rsidRDefault="007B3193">
    <w:pPr>
      <w:pStyle w:val="Footer"/>
    </w:pPr>
    <w:r>
      <w:t>Inland Wetlands Commission</w:t>
    </w:r>
  </w:p>
  <w:p w:rsidR="007B3193" w:rsidRDefault="007B3193">
    <w:pPr>
      <w:pStyle w:val="Footer"/>
    </w:pPr>
    <w:r>
      <w:t>10/26/16</w:t>
    </w:r>
  </w:p>
  <w:p w:rsidR="007B3193" w:rsidRDefault="007B3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AA" w:rsidRDefault="00B479AA" w:rsidP="00B479AA">
      <w:r>
        <w:separator/>
      </w:r>
    </w:p>
  </w:footnote>
  <w:footnote w:type="continuationSeparator" w:id="0">
    <w:p w:rsidR="00B479AA" w:rsidRDefault="00B479AA" w:rsidP="00B47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45779"/>
      <w:docPartObj>
        <w:docPartGallery w:val="Page Numbers (Top of Page)"/>
        <w:docPartUnique/>
      </w:docPartObj>
    </w:sdtPr>
    <w:sdtEndPr>
      <w:rPr>
        <w:noProof/>
      </w:rPr>
    </w:sdtEndPr>
    <w:sdtContent>
      <w:p w:rsidR="00B479AA" w:rsidRDefault="00B479AA">
        <w:pPr>
          <w:pStyle w:val="Header"/>
          <w:jc w:val="right"/>
        </w:pPr>
        <w:r>
          <w:fldChar w:fldCharType="begin"/>
        </w:r>
        <w:r>
          <w:instrText xml:space="preserve"> PAGE   \* MERGEFORMAT </w:instrText>
        </w:r>
        <w:r>
          <w:fldChar w:fldCharType="separate"/>
        </w:r>
        <w:r w:rsidR="002A3D6B">
          <w:rPr>
            <w:noProof/>
          </w:rPr>
          <w:t>3</w:t>
        </w:r>
        <w:r>
          <w:rPr>
            <w:noProof/>
          </w:rPr>
          <w:fldChar w:fldCharType="end"/>
        </w:r>
      </w:p>
    </w:sdtContent>
  </w:sdt>
  <w:p w:rsidR="00B479AA" w:rsidRDefault="00B47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AE0"/>
    <w:multiLevelType w:val="hybridMultilevel"/>
    <w:tmpl w:val="ADBE0392"/>
    <w:lvl w:ilvl="0" w:tplc="001EFE2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8B853F4"/>
    <w:multiLevelType w:val="hybridMultilevel"/>
    <w:tmpl w:val="8B34B8DE"/>
    <w:lvl w:ilvl="0" w:tplc="25B61E66">
      <w:start w:val="48"/>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 w15:restartNumberingAfterBreak="0">
    <w:nsid w:val="36E95A7E"/>
    <w:multiLevelType w:val="hybridMultilevel"/>
    <w:tmpl w:val="2120118E"/>
    <w:lvl w:ilvl="0" w:tplc="124C3F1A">
      <w:start w:val="1"/>
      <w:numFmt w:val="decimal"/>
      <w:lvlText w:val="%1."/>
      <w:lvlJc w:val="left"/>
      <w:pPr>
        <w:ind w:left="2100" w:hanging="360"/>
      </w:pPr>
      <w:rPr>
        <w:rFonts w:hint="default"/>
      </w:rPr>
    </w:lvl>
    <w:lvl w:ilvl="1" w:tplc="04090019">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15:restartNumberingAfterBreak="0">
    <w:nsid w:val="78ED6472"/>
    <w:multiLevelType w:val="hybridMultilevel"/>
    <w:tmpl w:val="803E6C14"/>
    <w:lvl w:ilvl="0" w:tplc="FBBE6A5A">
      <w:start w:val="1"/>
      <w:numFmt w:val="decimal"/>
      <w:lvlText w:val="%1."/>
      <w:lvlJc w:val="left"/>
      <w:pPr>
        <w:ind w:left="2097" w:hanging="360"/>
      </w:pPr>
      <w:rPr>
        <w:rFonts w:hint="default"/>
      </w:rPr>
    </w:lvl>
    <w:lvl w:ilvl="1" w:tplc="04090019" w:tentative="1">
      <w:start w:val="1"/>
      <w:numFmt w:val="lowerLetter"/>
      <w:lvlText w:val="%2."/>
      <w:lvlJc w:val="left"/>
      <w:pPr>
        <w:ind w:left="2817" w:hanging="360"/>
      </w:pPr>
    </w:lvl>
    <w:lvl w:ilvl="2" w:tplc="0409001B" w:tentative="1">
      <w:start w:val="1"/>
      <w:numFmt w:val="lowerRoman"/>
      <w:lvlText w:val="%3."/>
      <w:lvlJc w:val="right"/>
      <w:pPr>
        <w:ind w:left="3537" w:hanging="180"/>
      </w:pPr>
    </w:lvl>
    <w:lvl w:ilvl="3" w:tplc="0409000F" w:tentative="1">
      <w:start w:val="1"/>
      <w:numFmt w:val="decimal"/>
      <w:lvlText w:val="%4."/>
      <w:lvlJc w:val="left"/>
      <w:pPr>
        <w:ind w:left="4257" w:hanging="360"/>
      </w:pPr>
    </w:lvl>
    <w:lvl w:ilvl="4" w:tplc="04090019" w:tentative="1">
      <w:start w:val="1"/>
      <w:numFmt w:val="lowerLetter"/>
      <w:lvlText w:val="%5."/>
      <w:lvlJc w:val="left"/>
      <w:pPr>
        <w:ind w:left="4977" w:hanging="360"/>
      </w:pPr>
    </w:lvl>
    <w:lvl w:ilvl="5" w:tplc="0409001B" w:tentative="1">
      <w:start w:val="1"/>
      <w:numFmt w:val="lowerRoman"/>
      <w:lvlText w:val="%6."/>
      <w:lvlJc w:val="right"/>
      <w:pPr>
        <w:ind w:left="5697" w:hanging="180"/>
      </w:pPr>
    </w:lvl>
    <w:lvl w:ilvl="6" w:tplc="0409000F" w:tentative="1">
      <w:start w:val="1"/>
      <w:numFmt w:val="decimal"/>
      <w:lvlText w:val="%7."/>
      <w:lvlJc w:val="left"/>
      <w:pPr>
        <w:ind w:left="6417" w:hanging="360"/>
      </w:pPr>
    </w:lvl>
    <w:lvl w:ilvl="7" w:tplc="04090019" w:tentative="1">
      <w:start w:val="1"/>
      <w:numFmt w:val="lowerLetter"/>
      <w:lvlText w:val="%8."/>
      <w:lvlJc w:val="left"/>
      <w:pPr>
        <w:ind w:left="7137" w:hanging="360"/>
      </w:pPr>
    </w:lvl>
    <w:lvl w:ilvl="8" w:tplc="0409001B" w:tentative="1">
      <w:start w:val="1"/>
      <w:numFmt w:val="lowerRoman"/>
      <w:lvlText w:val="%9."/>
      <w:lvlJc w:val="right"/>
      <w:pPr>
        <w:ind w:left="7857"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4E"/>
    <w:rsid w:val="0008675E"/>
    <w:rsid w:val="000B5236"/>
    <w:rsid w:val="0027367D"/>
    <w:rsid w:val="002A3D6B"/>
    <w:rsid w:val="002A54A1"/>
    <w:rsid w:val="00323519"/>
    <w:rsid w:val="004B17D0"/>
    <w:rsid w:val="005A6C0B"/>
    <w:rsid w:val="00692496"/>
    <w:rsid w:val="006C2BC1"/>
    <w:rsid w:val="00724026"/>
    <w:rsid w:val="0072710C"/>
    <w:rsid w:val="00782C18"/>
    <w:rsid w:val="007B3193"/>
    <w:rsid w:val="007E320E"/>
    <w:rsid w:val="008A4217"/>
    <w:rsid w:val="008D076C"/>
    <w:rsid w:val="00917103"/>
    <w:rsid w:val="00976BAA"/>
    <w:rsid w:val="00B11DB2"/>
    <w:rsid w:val="00B479AA"/>
    <w:rsid w:val="00C30E61"/>
    <w:rsid w:val="00D3044E"/>
    <w:rsid w:val="00D74B13"/>
    <w:rsid w:val="00DE548F"/>
    <w:rsid w:val="00EF258A"/>
    <w:rsid w:val="00F02435"/>
    <w:rsid w:val="00F64BA5"/>
    <w:rsid w:val="00FA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34437-703D-4B24-9DAB-2B23B9F8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9AA"/>
    <w:pPr>
      <w:ind w:left="720"/>
      <w:contextualSpacing/>
    </w:pPr>
  </w:style>
  <w:style w:type="paragraph" w:styleId="Header">
    <w:name w:val="header"/>
    <w:basedOn w:val="Normal"/>
    <w:link w:val="HeaderChar"/>
    <w:uiPriority w:val="99"/>
    <w:unhideWhenUsed/>
    <w:rsid w:val="00B479AA"/>
    <w:pPr>
      <w:tabs>
        <w:tab w:val="center" w:pos="4680"/>
        <w:tab w:val="right" w:pos="9360"/>
      </w:tabs>
    </w:pPr>
  </w:style>
  <w:style w:type="character" w:customStyle="1" w:styleId="HeaderChar">
    <w:name w:val="Header Char"/>
    <w:basedOn w:val="DefaultParagraphFont"/>
    <w:link w:val="Header"/>
    <w:uiPriority w:val="99"/>
    <w:rsid w:val="00B479AA"/>
  </w:style>
  <w:style w:type="paragraph" w:styleId="Footer">
    <w:name w:val="footer"/>
    <w:basedOn w:val="Normal"/>
    <w:link w:val="FooterChar"/>
    <w:uiPriority w:val="99"/>
    <w:unhideWhenUsed/>
    <w:rsid w:val="00B479AA"/>
    <w:pPr>
      <w:tabs>
        <w:tab w:val="center" w:pos="4680"/>
        <w:tab w:val="right" w:pos="9360"/>
      </w:tabs>
    </w:pPr>
  </w:style>
  <w:style w:type="character" w:customStyle="1" w:styleId="FooterChar">
    <w:name w:val="Footer Char"/>
    <w:basedOn w:val="DefaultParagraphFont"/>
    <w:link w:val="Footer"/>
    <w:uiPriority w:val="99"/>
    <w:rsid w:val="00B479AA"/>
  </w:style>
  <w:style w:type="paragraph" w:styleId="BalloonText">
    <w:name w:val="Balloon Text"/>
    <w:basedOn w:val="Normal"/>
    <w:link w:val="BalloonTextChar"/>
    <w:uiPriority w:val="99"/>
    <w:semiHidden/>
    <w:unhideWhenUsed/>
    <w:rsid w:val="007B3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73"/>
    <w:rsid w:val="0030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D832C965A44026A5EEE040037943EB">
    <w:name w:val="DFD832C965A44026A5EEE040037943EB"/>
    <w:rsid w:val="00305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9</cp:revision>
  <cp:lastPrinted>2016-10-28T15:33:00Z</cp:lastPrinted>
  <dcterms:created xsi:type="dcterms:W3CDTF">2016-10-27T13:46:00Z</dcterms:created>
  <dcterms:modified xsi:type="dcterms:W3CDTF">2016-10-28T15:45:00Z</dcterms:modified>
</cp:coreProperties>
</file>