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340E" w14:textId="77777777" w:rsidR="00E5289D" w:rsidRPr="00973974" w:rsidRDefault="00E5289D" w:rsidP="00E5289D">
      <w:pPr>
        <w:jc w:val="center"/>
        <w:rPr>
          <w:b/>
          <w:sz w:val="24"/>
          <w:szCs w:val="24"/>
        </w:rPr>
      </w:pPr>
      <w:r w:rsidRPr="00973974">
        <w:rPr>
          <w:b/>
          <w:sz w:val="24"/>
          <w:szCs w:val="24"/>
        </w:rPr>
        <w:t>ZONING BOARD OF APPEALS</w:t>
      </w:r>
    </w:p>
    <w:p w14:paraId="0BC1E11A" w14:textId="77777777" w:rsidR="00E5289D" w:rsidRDefault="00E5289D" w:rsidP="00E5289D">
      <w:pPr>
        <w:spacing w:after="0"/>
        <w:jc w:val="center"/>
        <w:rPr>
          <w:sz w:val="24"/>
          <w:szCs w:val="24"/>
        </w:rPr>
      </w:pPr>
      <w:r>
        <w:rPr>
          <w:sz w:val="24"/>
          <w:szCs w:val="24"/>
        </w:rPr>
        <w:t>MINUTES</w:t>
      </w:r>
    </w:p>
    <w:p w14:paraId="4569E2EE" w14:textId="77777777" w:rsidR="00E5289D" w:rsidRDefault="00E5289D" w:rsidP="00E5289D">
      <w:pPr>
        <w:spacing w:after="0"/>
        <w:jc w:val="center"/>
        <w:rPr>
          <w:sz w:val="24"/>
          <w:szCs w:val="24"/>
        </w:rPr>
      </w:pPr>
      <w:r>
        <w:rPr>
          <w:sz w:val="24"/>
          <w:szCs w:val="24"/>
        </w:rPr>
        <w:t>Public Hearing – Regular Meeting</w:t>
      </w:r>
    </w:p>
    <w:p w14:paraId="54E7FF34" w14:textId="1A0A9721" w:rsidR="00E5289D" w:rsidRPr="00973974" w:rsidRDefault="00AF4197" w:rsidP="00E5289D">
      <w:pPr>
        <w:spacing w:after="0"/>
        <w:jc w:val="center"/>
        <w:rPr>
          <w:b/>
          <w:sz w:val="24"/>
          <w:szCs w:val="24"/>
        </w:rPr>
      </w:pPr>
      <w:r>
        <w:rPr>
          <w:b/>
          <w:sz w:val="24"/>
          <w:szCs w:val="24"/>
        </w:rPr>
        <w:t>July 19</w:t>
      </w:r>
      <w:r w:rsidR="00657318">
        <w:rPr>
          <w:b/>
          <w:sz w:val="24"/>
          <w:szCs w:val="24"/>
        </w:rPr>
        <w:t>, 2018</w:t>
      </w:r>
    </w:p>
    <w:p w14:paraId="672A6659" w14:textId="77777777" w:rsidR="00E5289D" w:rsidRDefault="00E5289D" w:rsidP="00E5289D">
      <w:pPr>
        <w:spacing w:after="0"/>
        <w:jc w:val="center"/>
        <w:rPr>
          <w:sz w:val="24"/>
          <w:szCs w:val="24"/>
        </w:rPr>
      </w:pPr>
    </w:p>
    <w:p w14:paraId="6F44564E" w14:textId="77777777"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14:paraId="0A37501D" w14:textId="77777777" w:rsidR="00610582" w:rsidRDefault="00610582" w:rsidP="006A6094">
      <w:pPr>
        <w:spacing w:after="0"/>
        <w:ind w:left="2160" w:hanging="2160"/>
        <w:rPr>
          <w:b/>
          <w:sz w:val="24"/>
          <w:szCs w:val="24"/>
        </w:rPr>
      </w:pPr>
    </w:p>
    <w:p w14:paraId="0590390D" w14:textId="55CF5648" w:rsidR="007A737A" w:rsidRPr="00C410EC" w:rsidRDefault="00E5289D" w:rsidP="00951CBB">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C410EC" w:rsidRPr="00C410EC">
        <w:rPr>
          <w:sz w:val="24"/>
          <w:szCs w:val="24"/>
        </w:rPr>
        <w:t>Mr. Bowman,</w:t>
      </w:r>
      <w:r w:rsidR="00951CBB">
        <w:rPr>
          <w:sz w:val="24"/>
          <w:szCs w:val="24"/>
        </w:rPr>
        <w:t xml:space="preserve"> Mr. Peterson, </w:t>
      </w:r>
      <w:r w:rsidR="00A62FD8">
        <w:rPr>
          <w:sz w:val="24"/>
          <w:szCs w:val="24"/>
        </w:rPr>
        <w:t>Mr. Horan</w:t>
      </w:r>
    </w:p>
    <w:p w14:paraId="531DAA2A" w14:textId="53932CC5" w:rsidR="00AF4197" w:rsidRDefault="00AF4197" w:rsidP="00AC2085">
      <w:pPr>
        <w:spacing w:after="0"/>
        <w:ind w:left="2520" w:hanging="2520"/>
        <w:rPr>
          <w:b/>
          <w:sz w:val="24"/>
          <w:szCs w:val="24"/>
        </w:rPr>
      </w:pPr>
      <w:r>
        <w:rPr>
          <w:b/>
          <w:sz w:val="24"/>
          <w:szCs w:val="24"/>
        </w:rPr>
        <w:t>MEMBERS ABSENT:</w:t>
      </w:r>
      <w:r>
        <w:rPr>
          <w:b/>
          <w:sz w:val="24"/>
          <w:szCs w:val="24"/>
        </w:rPr>
        <w:tab/>
      </w:r>
      <w:r w:rsidRPr="00C410EC">
        <w:rPr>
          <w:sz w:val="24"/>
          <w:szCs w:val="24"/>
        </w:rPr>
        <w:t>Mr. Wyant</w:t>
      </w:r>
      <w:r>
        <w:rPr>
          <w:b/>
          <w:sz w:val="24"/>
          <w:szCs w:val="24"/>
        </w:rPr>
        <w:tab/>
      </w:r>
    </w:p>
    <w:p w14:paraId="0D5EFEC2" w14:textId="0A6C4249" w:rsidR="0055781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14:paraId="5DE3E482" w14:textId="2879A39B"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AF4197">
        <w:rPr>
          <w:sz w:val="24"/>
          <w:szCs w:val="24"/>
        </w:rPr>
        <w:t>Ms. Hodza</w:t>
      </w:r>
      <w:r w:rsidR="005B10FE">
        <w:rPr>
          <w:sz w:val="24"/>
          <w:szCs w:val="24"/>
        </w:rPr>
        <w:t xml:space="preserve">, Ms. </w:t>
      </w:r>
      <w:r w:rsidR="003E56AE">
        <w:rPr>
          <w:sz w:val="24"/>
          <w:szCs w:val="24"/>
        </w:rPr>
        <w:t>White</w:t>
      </w:r>
    </w:p>
    <w:p w14:paraId="62AABB6C" w14:textId="593D8110"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951CBB" w:rsidRPr="00951CBB">
        <w:rPr>
          <w:sz w:val="24"/>
          <w:szCs w:val="24"/>
        </w:rPr>
        <w:t xml:space="preserve">Mr. </w:t>
      </w:r>
      <w:r w:rsidR="00AF4197">
        <w:rPr>
          <w:sz w:val="24"/>
          <w:szCs w:val="24"/>
        </w:rPr>
        <w:t>Fleischmann</w:t>
      </w:r>
      <w:r w:rsidR="00951CBB" w:rsidRPr="00951CBB">
        <w:rPr>
          <w:sz w:val="24"/>
          <w:szCs w:val="24"/>
        </w:rPr>
        <w:t xml:space="preserve">, </w:t>
      </w:r>
      <w:r w:rsidR="00AF4197">
        <w:rPr>
          <w:sz w:val="24"/>
          <w:szCs w:val="24"/>
        </w:rPr>
        <w:t xml:space="preserve">Atty. </w:t>
      </w:r>
      <w:r w:rsidR="007F16F6">
        <w:rPr>
          <w:sz w:val="24"/>
          <w:szCs w:val="24"/>
        </w:rPr>
        <w:t>Woermer</w:t>
      </w:r>
      <w:r w:rsidR="00951CBB">
        <w:rPr>
          <w:sz w:val="24"/>
          <w:szCs w:val="24"/>
        </w:rPr>
        <w:t xml:space="preserve">, </w:t>
      </w:r>
      <w:r w:rsidR="001F1506">
        <w:rPr>
          <w:sz w:val="24"/>
          <w:szCs w:val="24"/>
        </w:rPr>
        <w:t>Mr.</w:t>
      </w:r>
      <w:r w:rsidR="007F16F6">
        <w:rPr>
          <w:sz w:val="24"/>
          <w:szCs w:val="24"/>
        </w:rPr>
        <w:t xml:space="preserve"> Rieghard</w:t>
      </w:r>
      <w:r w:rsidR="00951CBB">
        <w:rPr>
          <w:sz w:val="24"/>
          <w:szCs w:val="24"/>
        </w:rPr>
        <w:t>, M</w:t>
      </w:r>
      <w:r w:rsidR="00AF4197">
        <w:rPr>
          <w:sz w:val="24"/>
          <w:szCs w:val="24"/>
        </w:rPr>
        <w:t>r. Churchill</w:t>
      </w:r>
    </w:p>
    <w:p w14:paraId="5DAB6C7B" w14:textId="77777777" w:rsidR="00956924" w:rsidRDefault="00956924" w:rsidP="00AC2085">
      <w:pPr>
        <w:spacing w:after="0"/>
        <w:ind w:left="2520" w:hanging="2520"/>
        <w:rPr>
          <w:sz w:val="24"/>
          <w:szCs w:val="24"/>
        </w:rPr>
      </w:pPr>
    </w:p>
    <w:p w14:paraId="0CFADE19" w14:textId="77777777"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14:paraId="02EB378F" w14:textId="77777777" w:rsidR="00D90D44" w:rsidRDefault="00D90D44" w:rsidP="00E5289D">
      <w:pPr>
        <w:spacing w:after="0"/>
        <w:rPr>
          <w:b/>
          <w:sz w:val="24"/>
          <w:szCs w:val="24"/>
        </w:rPr>
      </w:pPr>
    </w:p>
    <w:p w14:paraId="3BA1E823" w14:textId="77777777" w:rsidR="00C410EC" w:rsidRDefault="00956924" w:rsidP="00E5289D">
      <w:pPr>
        <w:spacing w:after="0"/>
        <w:rPr>
          <w:sz w:val="24"/>
          <w:szCs w:val="24"/>
        </w:rPr>
      </w:pPr>
      <w:r>
        <w:rPr>
          <w:sz w:val="24"/>
          <w:szCs w:val="24"/>
        </w:rPr>
        <w:t xml:space="preserve">Mr. </w:t>
      </w:r>
      <w:r w:rsidR="00C83EAB">
        <w:rPr>
          <w:sz w:val="24"/>
          <w:szCs w:val="24"/>
        </w:rPr>
        <w:t>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14:paraId="6A05A809" w14:textId="77777777" w:rsidR="00473A0A" w:rsidRDefault="00473A0A" w:rsidP="00E5289D">
      <w:pPr>
        <w:spacing w:after="0"/>
        <w:rPr>
          <w:sz w:val="24"/>
          <w:szCs w:val="24"/>
        </w:rPr>
      </w:pPr>
    </w:p>
    <w:p w14:paraId="5A39BBE3" w14:textId="7289135F" w:rsidR="001F2ECC" w:rsidRDefault="00AF4197" w:rsidP="00AF4197">
      <w:pPr>
        <w:pStyle w:val="Textbodyindent"/>
        <w:rPr>
          <w:rFonts w:asciiTheme="minorHAnsi" w:hAnsiTheme="minorHAnsi" w:cstheme="minorHAnsi"/>
          <w:b w:val="0"/>
          <w:szCs w:val="24"/>
        </w:rPr>
      </w:pPr>
      <w:r w:rsidRPr="00AF4197">
        <w:rPr>
          <w:rFonts w:asciiTheme="minorHAnsi" w:hAnsiTheme="minorHAnsi" w:cstheme="minorHAnsi"/>
          <w:szCs w:val="24"/>
        </w:rPr>
        <w:t xml:space="preserve">SEATED: </w:t>
      </w:r>
      <w:r w:rsidRPr="00AF4197">
        <w:rPr>
          <w:rFonts w:asciiTheme="minorHAnsi" w:hAnsiTheme="minorHAnsi" w:cstheme="minorHAnsi"/>
          <w:b w:val="0"/>
          <w:szCs w:val="24"/>
        </w:rPr>
        <w:t>Mr. Bowman, Mr. Horan, Mr. Peterson, Mr. Gunnip, Mr. Wildman</w:t>
      </w:r>
    </w:p>
    <w:p w14:paraId="0FB90B5E" w14:textId="77777777" w:rsidR="00AF4197" w:rsidRPr="00AF4197" w:rsidRDefault="00AF4197" w:rsidP="00AF4197">
      <w:pPr>
        <w:pStyle w:val="Textbodyindent"/>
        <w:rPr>
          <w:rFonts w:asciiTheme="minorHAnsi" w:hAnsiTheme="minorHAnsi" w:cstheme="minorHAnsi"/>
          <w:b w:val="0"/>
          <w:szCs w:val="24"/>
        </w:rPr>
      </w:pPr>
    </w:p>
    <w:p w14:paraId="304142A1" w14:textId="574F2131" w:rsidR="00A676AD" w:rsidRDefault="00E41E53" w:rsidP="007170C9">
      <w:pPr>
        <w:overflowPunct w:val="0"/>
        <w:autoSpaceDE w:val="0"/>
        <w:autoSpaceDN w:val="0"/>
        <w:adjustRightInd w:val="0"/>
        <w:spacing w:after="0" w:line="240" w:lineRule="auto"/>
        <w:textAlignment w:val="baseline"/>
        <w:rPr>
          <w:b/>
          <w:bCs/>
          <w:sz w:val="24"/>
          <w:szCs w:val="24"/>
        </w:rPr>
      </w:pPr>
      <w:r w:rsidRPr="00E41E53">
        <w:rPr>
          <w:b/>
          <w:sz w:val="24"/>
          <w:szCs w:val="24"/>
        </w:rPr>
        <w:t>ZBA-105</w:t>
      </w:r>
      <w:r w:rsidR="00AF4197">
        <w:rPr>
          <w:b/>
          <w:sz w:val="24"/>
          <w:szCs w:val="24"/>
        </w:rPr>
        <w:t>7</w:t>
      </w:r>
      <w:r w:rsidRPr="00E41E53">
        <w:rPr>
          <w:b/>
          <w:sz w:val="24"/>
          <w:szCs w:val="24"/>
        </w:rPr>
        <w:t xml:space="preserve">:  </w:t>
      </w:r>
      <w:r w:rsidR="00AF4197" w:rsidRPr="00AF4197">
        <w:rPr>
          <w:b/>
          <w:bCs/>
          <w:sz w:val="24"/>
          <w:szCs w:val="24"/>
        </w:rPr>
        <w:t>Appeal by Fleischmann, 219 Roxbury Rd, of a decision by the ZEO to issue a permit for installation of a driveway and fence on property owned by Tunis, 227 Roxbury</w:t>
      </w:r>
      <w:r w:rsidR="000A7FA5">
        <w:rPr>
          <w:b/>
          <w:bCs/>
          <w:sz w:val="24"/>
          <w:szCs w:val="24"/>
        </w:rPr>
        <w:t>:</w:t>
      </w:r>
    </w:p>
    <w:p w14:paraId="46F4A219" w14:textId="0DF507E8" w:rsidR="009E7EE1" w:rsidRDefault="009E7EE1" w:rsidP="007170C9">
      <w:pPr>
        <w:overflowPunct w:val="0"/>
        <w:autoSpaceDE w:val="0"/>
        <w:autoSpaceDN w:val="0"/>
        <w:adjustRightInd w:val="0"/>
        <w:spacing w:after="0" w:line="240" w:lineRule="auto"/>
        <w:textAlignment w:val="baseline"/>
        <w:rPr>
          <w:bCs/>
          <w:sz w:val="24"/>
          <w:szCs w:val="24"/>
        </w:rPr>
      </w:pPr>
      <w:r>
        <w:rPr>
          <w:bCs/>
          <w:sz w:val="24"/>
          <w:szCs w:val="24"/>
        </w:rPr>
        <w:t>Atty. Woermer introduced himself and stated that he is representing Mr. Fleischmann in th</w:t>
      </w:r>
      <w:r w:rsidR="001D14ED">
        <w:rPr>
          <w:bCs/>
          <w:sz w:val="24"/>
          <w:szCs w:val="24"/>
        </w:rPr>
        <w:t>is</w:t>
      </w:r>
      <w:r>
        <w:rPr>
          <w:bCs/>
          <w:sz w:val="24"/>
          <w:szCs w:val="24"/>
        </w:rPr>
        <w:t xml:space="preserve"> matter.</w:t>
      </w:r>
    </w:p>
    <w:p w14:paraId="6E1456AE" w14:textId="77777777" w:rsidR="009E7EE1" w:rsidRDefault="009E7EE1" w:rsidP="007170C9">
      <w:pPr>
        <w:overflowPunct w:val="0"/>
        <w:autoSpaceDE w:val="0"/>
        <w:autoSpaceDN w:val="0"/>
        <w:adjustRightInd w:val="0"/>
        <w:spacing w:after="0" w:line="240" w:lineRule="auto"/>
        <w:textAlignment w:val="baseline"/>
        <w:rPr>
          <w:bCs/>
          <w:sz w:val="24"/>
          <w:szCs w:val="24"/>
        </w:rPr>
      </w:pPr>
    </w:p>
    <w:p w14:paraId="11B94ABE" w14:textId="49214A47" w:rsidR="007F16F6" w:rsidRDefault="007F16F6" w:rsidP="007170C9">
      <w:pPr>
        <w:overflowPunct w:val="0"/>
        <w:autoSpaceDE w:val="0"/>
        <w:autoSpaceDN w:val="0"/>
        <w:adjustRightInd w:val="0"/>
        <w:spacing w:after="0" w:line="240" w:lineRule="auto"/>
        <w:textAlignment w:val="baseline"/>
        <w:rPr>
          <w:bCs/>
          <w:sz w:val="24"/>
          <w:szCs w:val="24"/>
        </w:rPr>
      </w:pPr>
      <w:r>
        <w:rPr>
          <w:bCs/>
          <w:sz w:val="24"/>
          <w:szCs w:val="24"/>
        </w:rPr>
        <w:t xml:space="preserve">Mr. Bowman asked for clarification as to what decision the applicant was seeking an appeal </w:t>
      </w:r>
      <w:r w:rsidR="008A066E">
        <w:rPr>
          <w:bCs/>
          <w:sz w:val="24"/>
          <w:szCs w:val="24"/>
        </w:rPr>
        <w:t xml:space="preserve">for </w:t>
      </w:r>
      <w:r>
        <w:rPr>
          <w:bCs/>
          <w:sz w:val="24"/>
          <w:szCs w:val="24"/>
        </w:rPr>
        <w:t>as the application form mention</w:t>
      </w:r>
      <w:r w:rsidR="008A066E">
        <w:rPr>
          <w:bCs/>
          <w:sz w:val="24"/>
          <w:szCs w:val="24"/>
        </w:rPr>
        <w:t>s</w:t>
      </w:r>
      <w:r>
        <w:rPr>
          <w:bCs/>
          <w:sz w:val="24"/>
          <w:szCs w:val="24"/>
        </w:rPr>
        <w:t xml:space="preserve"> the Inland Wetlands Decision of July 27, 2016.</w:t>
      </w:r>
      <w:r w:rsidR="009E7EE1">
        <w:rPr>
          <w:bCs/>
          <w:sz w:val="24"/>
          <w:szCs w:val="24"/>
        </w:rPr>
        <w:t xml:space="preserve">  He noted that the ZBA does not have jurisdiction over Inland Wetland Commission approvals.</w:t>
      </w:r>
    </w:p>
    <w:p w14:paraId="5992D09B" w14:textId="25905A02" w:rsidR="003761FF" w:rsidRDefault="003761FF" w:rsidP="007170C9">
      <w:pPr>
        <w:overflowPunct w:val="0"/>
        <w:autoSpaceDE w:val="0"/>
        <w:autoSpaceDN w:val="0"/>
        <w:adjustRightInd w:val="0"/>
        <w:spacing w:after="0" w:line="240" w:lineRule="auto"/>
        <w:textAlignment w:val="baseline"/>
        <w:rPr>
          <w:bCs/>
          <w:sz w:val="24"/>
          <w:szCs w:val="24"/>
        </w:rPr>
      </w:pPr>
    </w:p>
    <w:p w14:paraId="2DD9BC9E" w14:textId="31321A6C" w:rsidR="003761FF" w:rsidRDefault="003761FF" w:rsidP="007170C9">
      <w:pPr>
        <w:overflowPunct w:val="0"/>
        <w:autoSpaceDE w:val="0"/>
        <w:autoSpaceDN w:val="0"/>
        <w:adjustRightInd w:val="0"/>
        <w:spacing w:after="0" w:line="240" w:lineRule="auto"/>
        <w:textAlignment w:val="baseline"/>
        <w:rPr>
          <w:bCs/>
          <w:sz w:val="24"/>
          <w:szCs w:val="24"/>
        </w:rPr>
      </w:pPr>
      <w:r>
        <w:rPr>
          <w:bCs/>
          <w:sz w:val="24"/>
          <w:szCs w:val="24"/>
        </w:rPr>
        <w:t xml:space="preserve">Mr. Fleischman </w:t>
      </w:r>
      <w:r w:rsidR="009E7EE1">
        <w:rPr>
          <w:bCs/>
          <w:sz w:val="24"/>
          <w:szCs w:val="24"/>
        </w:rPr>
        <w:t xml:space="preserve">stated that he is appealing the decision to allow the installation of a fence and driveway along this particular strip of property and requesting that the Zoning Board of Appeals suspend any </w:t>
      </w:r>
      <w:r w:rsidR="003F3A6C">
        <w:rPr>
          <w:bCs/>
          <w:sz w:val="24"/>
          <w:szCs w:val="24"/>
        </w:rPr>
        <w:t xml:space="preserve">construction activity while several matters get worked out.  He feels </w:t>
      </w:r>
      <w:r>
        <w:rPr>
          <w:bCs/>
          <w:sz w:val="24"/>
          <w:szCs w:val="24"/>
        </w:rPr>
        <w:t>that there are inconsistencies in the approved 1989 subdivis</w:t>
      </w:r>
      <w:r w:rsidR="009E7EE1">
        <w:rPr>
          <w:bCs/>
          <w:sz w:val="24"/>
          <w:szCs w:val="24"/>
        </w:rPr>
        <w:t>io</w:t>
      </w:r>
      <w:r>
        <w:rPr>
          <w:bCs/>
          <w:sz w:val="24"/>
          <w:szCs w:val="24"/>
        </w:rPr>
        <w:t>n</w:t>
      </w:r>
      <w:r w:rsidR="003F3A6C">
        <w:rPr>
          <w:bCs/>
          <w:sz w:val="24"/>
          <w:szCs w:val="24"/>
        </w:rPr>
        <w:t xml:space="preserve"> map and that these should be addressed.  Mr. Fleischman informed the Commission that they are not necessarily contesting the fence and the driveway but that the approved subdivision is null and void.</w:t>
      </w:r>
    </w:p>
    <w:p w14:paraId="6A2C68F0" w14:textId="26ABE914" w:rsidR="003F3A6C" w:rsidRDefault="003F3A6C" w:rsidP="007170C9">
      <w:pPr>
        <w:overflowPunct w:val="0"/>
        <w:autoSpaceDE w:val="0"/>
        <w:autoSpaceDN w:val="0"/>
        <w:adjustRightInd w:val="0"/>
        <w:spacing w:after="0" w:line="240" w:lineRule="auto"/>
        <w:textAlignment w:val="baseline"/>
        <w:rPr>
          <w:bCs/>
          <w:sz w:val="24"/>
          <w:szCs w:val="24"/>
        </w:rPr>
      </w:pPr>
    </w:p>
    <w:p w14:paraId="2C1962FB" w14:textId="2FA08875" w:rsidR="003F3A6C" w:rsidRDefault="003F3A6C" w:rsidP="007170C9">
      <w:pPr>
        <w:overflowPunct w:val="0"/>
        <w:autoSpaceDE w:val="0"/>
        <w:autoSpaceDN w:val="0"/>
        <w:adjustRightInd w:val="0"/>
        <w:spacing w:after="0" w:line="240" w:lineRule="auto"/>
        <w:textAlignment w:val="baseline"/>
        <w:rPr>
          <w:bCs/>
          <w:sz w:val="24"/>
          <w:szCs w:val="24"/>
        </w:rPr>
      </w:pPr>
      <w:r>
        <w:rPr>
          <w:bCs/>
          <w:sz w:val="24"/>
          <w:szCs w:val="24"/>
        </w:rPr>
        <w:t>Atty. Woermer</w:t>
      </w:r>
      <w:r w:rsidR="006836F0">
        <w:rPr>
          <w:bCs/>
          <w:sz w:val="24"/>
          <w:szCs w:val="24"/>
        </w:rPr>
        <w:t xml:space="preserve"> stated that the driveway serves lots 5 and 6.  There are several issues.  The first issue is that a piece and corner of the driveway is on Mr. Fleischmann’s property.  The second issue is that the original subdivision plan that was approved in 1989.  The Zoning Regulations state that a driveway may not serve more than two interior lots and must have a 50 ft. approach on the roadway.  When this particular subdivision was presented to the Planning Commission they agreed that an easement would be created or a separate driveway and the subdivision map indicates the location of the separate driveway.</w:t>
      </w:r>
    </w:p>
    <w:p w14:paraId="3C9FCA58" w14:textId="157B4BEA" w:rsidR="00E859D9" w:rsidRDefault="00E859D9" w:rsidP="007170C9">
      <w:pPr>
        <w:overflowPunct w:val="0"/>
        <w:autoSpaceDE w:val="0"/>
        <w:autoSpaceDN w:val="0"/>
        <w:adjustRightInd w:val="0"/>
        <w:spacing w:after="0" w:line="240" w:lineRule="auto"/>
        <w:textAlignment w:val="baseline"/>
        <w:rPr>
          <w:bCs/>
          <w:sz w:val="24"/>
          <w:szCs w:val="24"/>
        </w:rPr>
      </w:pPr>
    </w:p>
    <w:p w14:paraId="361C0AE7" w14:textId="2F4712B1" w:rsidR="00E859D9" w:rsidRDefault="00E859D9" w:rsidP="007170C9">
      <w:pPr>
        <w:overflowPunct w:val="0"/>
        <w:autoSpaceDE w:val="0"/>
        <w:autoSpaceDN w:val="0"/>
        <w:adjustRightInd w:val="0"/>
        <w:spacing w:after="0" w:line="240" w:lineRule="auto"/>
        <w:textAlignment w:val="baseline"/>
        <w:rPr>
          <w:bCs/>
          <w:sz w:val="24"/>
          <w:szCs w:val="24"/>
        </w:rPr>
      </w:pPr>
      <w:r>
        <w:rPr>
          <w:bCs/>
          <w:sz w:val="24"/>
          <w:szCs w:val="24"/>
        </w:rPr>
        <w:t>The Commissioners looked at the Final Subdivision Plan, developed by Tamara Sachs, prepared by Michael J. Riordan, June 30, 1989.</w:t>
      </w:r>
    </w:p>
    <w:p w14:paraId="54A4D024" w14:textId="60D021BC" w:rsidR="000D1368" w:rsidRDefault="000D1368" w:rsidP="007170C9">
      <w:pPr>
        <w:overflowPunct w:val="0"/>
        <w:autoSpaceDE w:val="0"/>
        <w:autoSpaceDN w:val="0"/>
        <w:adjustRightInd w:val="0"/>
        <w:spacing w:after="0" w:line="240" w:lineRule="auto"/>
        <w:textAlignment w:val="baseline"/>
        <w:rPr>
          <w:bCs/>
          <w:sz w:val="24"/>
          <w:szCs w:val="24"/>
        </w:rPr>
      </w:pPr>
    </w:p>
    <w:p w14:paraId="2BAB0EAD" w14:textId="71ED2FC6" w:rsidR="000D1368" w:rsidRDefault="000D1368" w:rsidP="007170C9">
      <w:pPr>
        <w:overflowPunct w:val="0"/>
        <w:autoSpaceDE w:val="0"/>
        <w:autoSpaceDN w:val="0"/>
        <w:adjustRightInd w:val="0"/>
        <w:spacing w:after="0" w:line="240" w:lineRule="auto"/>
        <w:textAlignment w:val="baseline"/>
        <w:rPr>
          <w:bCs/>
          <w:sz w:val="24"/>
          <w:szCs w:val="24"/>
        </w:rPr>
      </w:pPr>
      <w:r>
        <w:rPr>
          <w:bCs/>
          <w:sz w:val="24"/>
          <w:szCs w:val="24"/>
        </w:rPr>
        <w:t>Mr. Bowman asked if the applicant is questioning a decision by the Planning Commission.</w:t>
      </w:r>
    </w:p>
    <w:p w14:paraId="334EB77E" w14:textId="53A11CD0" w:rsidR="000D1368" w:rsidRDefault="000D1368" w:rsidP="007170C9">
      <w:pPr>
        <w:overflowPunct w:val="0"/>
        <w:autoSpaceDE w:val="0"/>
        <w:autoSpaceDN w:val="0"/>
        <w:adjustRightInd w:val="0"/>
        <w:spacing w:after="0" w:line="240" w:lineRule="auto"/>
        <w:textAlignment w:val="baseline"/>
        <w:rPr>
          <w:bCs/>
          <w:sz w:val="24"/>
          <w:szCs w:val="24"/>
        </w:rPr>
      </w:pPr>
    </w:p>
    <w:p w14:paraId="7EAAC5E9" w14:textId="123A5AEE" w:rsidR="000D1368" w:rsidRPr="007F16F6" w:rsidRDefault="000D1368" w:rsidP="000D1368">
      <w:pPr>
        <w:overflowPunct w:val="0"/>
        <w:autoSpaceDE w:val="0"/>
        <w:autoSpaceDN w:val="0"/>
        <w:adjustRightInd w:val="0"/>
        <w:spacing w:after="0" w:line="240" w:lineRule="auto"/>
        <w:textAlignment w:val="baseline"/>
        <w:rPr>
          <w:bCs/>
          <w:sz w:val="24"/>
          <w:szCs w:val="24"/>
        </w:rPr>
      </w:pPr>
      <w:r>
        <w:rPr>
          <w:bCs/>
          <w:sz w:val="24"/>
          <w:szCs w:val="24"/>
        </w:rPr>
        <w:t xml:space="preserve">Atty. Woermer stated that the previous ZEO approved </w:t>
      </w:r>
      <w:r>
        <w:rPr>
          <w:bCs/>
          <w:sz w:val="24"/>
          <w:szCs w:val="24"/>
        </w:rPr>
        <w:t>a new driveway and fencing</w:t>
      </w:r>
    </w:p>
    <w:p w14:paraId="309BD911" w14:textId="1F698181" w:rsidR="2E114574" w:rsidRDefault="000D1368" w:rsidP="00E04A5C">
      <w:pPr>
        <w:overflowPunct w:val="0"/>
        <w:autoSpaceDE w:val="0"/>
        <w:autoSpaceDN w:val="0"/>
        <w:adjustRightInd w:val="0"/>
        <w:spacing w:after="0" w:line="240" w:lineRule="auto"/>
        <w:textAlignment w:val="baseline"/>
        <w:rPr>
          <w:bCs/>
          <w:sz w:val="24"/>
          <w:szCs w:val="24"/>
        </w:rPr>
      </w:pPr>
      <w:r>
        <w:rPr>
          <w:bCs/>
          <w:sz w:val="24"/>
          <w:szCs w:val="24"/>
        </w:rPr>
        <w:t>for the interior lot.  The applicant noted that there was an Inland Wetlands approval for this proposed driveway.  Atty. Woermer informed the Commissioners that his client is not opposed to the new driveway and fencing.  However, part of this driveway goes over a small portion of Mr. Fleischmann’s property.  He explained that there is a title impediment because the owners of lot 5 and 6 have been using the dirt road access that is on Mr. Fleischmann’s property which was meant to be temporary and not included in the final plan of the subdivision.</w:t>
      </w:r>
      <w:r w:rsidR="00E04A5C">
        <w:rPr>
          <w:bCs/>
          <w:sz w:val="24"/>
          <w:szCs w:val="24"/>
        </w:rPr>
        <w:t xml:space="preserve">  Atty. Woermer noted that this dirt accessway was used for temporary access until the interior lots were developed.  Once the interior lots were developed a separate driveway would have to be installed.  </w:t>
      </w:r>
    </w:p>
    <w:p w14:paraId="78C07082" w14:textId="707C0017" w:rsidR="00E04A5C" w:rsidRDefault="00E04A5C" w:rsidP="00E04A5C">
      <w:pPr>
        <w:overflowPunct w:val="0"/>
        <w:autoSpaceDE w:val="0"/>
        <w:autoSpaceDN w:val="0"/>
        <w:adjustRightInd w:val="0"/>
        <w:spacing w:after="0" w:line="240" w:lineRule="auto"/>
        <w:textAlignment w:val="baseline"/>
        <w:rPr>
          <w:bCs/>
          <w:sz w:val="24"/>
          <w:szCs w:val="24"/>
        </w:rPr>
      </w:pPr>
    </w:p>
    <w:p w14:paraId="601C67C4" w14:textId="6B81C7A0" w:rsidR="00E04A5C" w:rsidRDefault="00E04A5C" w:rsidP="00E04A5C">
      <w:pPr>
        <w:overflowPunct w:val="0"/>
        <w:autoSpaceDE w:val="0"/>
        <w:autoSpaceDN w:val="0"/>
        <w:adjustRightInd w:val="0"/>
        <w:spacing w:after="0" w:line="240" w:lineRule="auto"/>
        <w:textAlignment w:val="baseline"/>
        <w:rPr>
          <w:bCs/>
          <w:sz w:val="24"/>
          <w:szCs w:val="24"/>
        </w:rPr>
      </w:pPr>
      <w:r>
        <w:rPr>
          <w:bCs/>
          <w:sz w:val="24"/>
          <w:szCs w:val="24"/>
        </w:rPr>
        <w:t>Atty. Woermer and Mr. Fleischman want the title to indicate that the proposed driveway with fencing will be the exclusive egress</w:t>
      </w:r>
      <w:r w:rsidR="00BF3F49" w:rsidRPr="00BF3F49">
        <w:rPr>
          <w:bCs/>
          <w:sz w:val="24"/>
          <w:szCs w:val="24"/>
        </w:rPr>
        <w:t xml:space="preserve"> </w:t>
      </w:r>
      <w:r w:rsidR="00BF3F49">
        <w:rPr>
          <w:bCs/>
          <w:sz w:val="24"/>
          <w:szCs w:val="24"/>
        </w:rPr>
        <w:t>of lots 5 and 6</w:t>
      </w:r>
      <w:r>
        <w:rPr>
          <w:bCs/>
          <w:sz w:val="24"/>
          <w:szCs w:val="24"/>
        </w:rPr>
        <w:t>.  Atty. Woermer stated that there are other issues but in order for this driveway to be in compliance it can only serve two int</w:t>
      </w:r>
      <w:r w:rsidR="00DC7CFF">
        <w:rPr>
          <w:bCs/>
          <w:sz w:val="24"/>
          <w:szCs w:val="24"/>
        </w:rPr>
        <w:t xml:space="preserve">erior lots </w:t>
      </w:r>
      <w:r>
        <w:rPr>
          <w:bCs/>
          <w:sz w:val="24"/>
          <w:szCs w:val="24"/>
        </w:rPr>
        <w:t>5</w:t>
      </w:r>
      <w:r w:rsidR="00DC7CFF">
        <w:rPr>
          <w:bCs/>
          <w:sz w:val="24"/>
          <w:szCs w:val="24"/>
        </w:rPr>
        <w:t xml:space="preserve"> &amp;</w:t>
      </w:r>
      <w:r>
        <w:rPr>
          <w:bCs/>
          <w:sz w:val="24"/>
          <w:szCs w:val="24"/>
        </w:rPr>
        <w:t xml:space="preserve"> 6.</w:t>
      </w:r>
      <w:r w:rsidR="00776E77">
        <w:rPr>
          <w:bCs/>
          <w:sz w:val="24"/>
          <w:szCs w:val="24"/>
        </w:rPr>
        <w:t xml:space="preserve">  The proposed driveway runs along</w:t>
      </w:r>
      <w:r w:rsidR="00776E77" w:rsidRPr="00776E77">
        <w:rPr>
          <w:bCs/>
          <w:sz w:val="24"/>
          <w:szCs w:val="24"/>
        </w:rPr>
        <w:t xml:space="preserve"> </w:t>
      </w:r>
      <w:r w:rsidR="00776E77">
        <w:rPr>
          <w:bCs/>
          <w:sz w:val="24"/>
          <w:szCs w:val="24"/>
        </w:rPr>
        <w:t xml:space="preserve">and includes a tiny corner of </w:t>
      </w:r>
      <w:r w:rsidR="00776E77">
        <w:rPr>
          <w:bCs/>
          <w:sz w:val="24"/>
          <w:szCs w:val="24"/>
        </w:rPr>
        <w:t>Mr. Fleischmann’s property.  They would like to move toward a resolution with the property owners of lots 5 and 6.  The applicant is requesting a release of any language in the title that states that the dirt road on Mr. Fleischmann’s property is an easement serving lots 5 &amp; 6.  Atty. Woermer informed the Commissioners that the State D.O.T. has put in an apron for the proposed driveway</w:t>
      </w:r>
      <w:r w:rsidR="00BF3F49">
        <w:rPr>
          <w:bCs/>
          <w:sz w:val="24"/>
          <w:szCs w:val="24"/>
        </w:rPr>
        <w:t xml:space="preserve">.  </w:t>
      </w:r>
    </w:p>
    <w:p w14:paraId="2F087B06" w14:textId="4E947779" w:rsidR="00BF3F49" w:rsidRDefault="00BF3F49" w:rsidP="00E04A5C">
      <w:pPr>
        <w:overflowPunct w:val="0"/>
        <w:autoSpaceDE w:val="0"/>
        <w:autoSpaceDN w:val="0"/>
        <w:adjustRightInd w:val="0"/>
        <w:spacing w:after="0" w:line="240" w:lineRule="auto"/>
        <w:textAlignment w:val="baseline"/>
        <w:rPr>
          <w:bCs/>
          <w:sz w:val="24"/>
          <w:szCs w:val="24"/>
        </w:rPr>
      </w:pPr>
    </w:p>
    <w:p w14:paraId="30B84DE0" w14:textId="2298A734" w:rsidR="00BF3F49" w:rsidRDefault="00BF3F49" w:rsidP="00E04A5C">
      <w:pPr>
        <w:overflowPunct w:val="0"/>
        <w:autoSpaceDE w:val="0"/>
        <w:autoSpaceDN w:val="0"/>
        <w:adjustRightInd w:val="0"/>
        <w:spacing w:after="0" w:line="240" w:lineRule="auto"/>
        <w:textAlignment w:val="baseline"/>
        <w:rPr>
          <w:bCs/>
          <w:sz w:val="24"/>
          <w:szCs w:val="24"/>
        </w:rPr>
      </w:pPr>
      <w:r>
        <w:rPr>
          <w:bCs/>
          <w:sz w:val="24"/>
          <w:szCs w:val="24"/>
        </w:rPr>
        <w:t xml:space="preserve">It was noted that both lots 5 and 6 are developed.  The Commissioners referred back to the subdivision map.  </w:t>
      </w:r>
    </w:p>
    <w:p w14:paraId="555343BD" w14:textId="2DF37FBC" w:rsidR="00BF3F49" w:rsidRDefault="00BF3F49" w:rsidP="00E04A5C">
      <w:pPr>
        <w:overflowPunct w:val="0"/>
        <w:autoSpaceDE w:val="0"/>
        <w:autoSpaceDN w:val="0"/>
        <w:adjustRightInd w:val="0"/>
        <w:spacing w:after="0" w:line="240" w:lineRule="auto"/>
        <w:textAlignment w:val="baseline"/>
        <w:rPr>
          <w:bCs/>
          <w:sz w:val="24"/>
          <w:szCs w:val="24"/>
        </w:rPr>
      </w:pPr>
    </w:p>
    <w:p w14:paraId="7178119B" w14:textId="0A91C007" w:rsidR="00BF3F49" w:rsidRDefault="00BF3F49" w:rsidP="00E04A5C">
      <w:pPr>
        <w:overflowPunct w:val="0"/>
        <w:autoSpaceDE w:val="0"/>
        <w:autoSpaceDN w:val="0"/>
        <w:adjustRightInd w:val="0"/>
        <w:spacing w:after="0" w:line="240" w:lineRule="auto"/>
        <w:textAlignment w:val="baseline"/>
        <w:rPr>
          <w:bCs/>
          <w:sz w:val="24"/>
          <w:szCs w:val="24"/>
        </w:rPr>
      </w:pPr>
      <w:r>
        <w:rPr>
          <w:bCs/>
          <w:sz w:val="24"/>
          <w:szCs w:val="24"/>
        </w:rPr>
        <w:t>Atty. Woermer requested that the Planning Commission be incorporated into any resolution that is developed.  They acknowledge that they would have to work out the details of the small portion of the driveway that goes over Mr. Fleischmann’s property.</w:t>
      </w:r>
    </w:p>
    <w:p w14:paraId="14807276" w14:textId="7AAB1EA4" w:rsidR="00CF63A7" w:rsidRDefault="00CF63A7" w:rsidP="00E04A5C">
      <w:pPr>
        <w:overflowPunct w:val="0"/>
        <w:autoSpaceDE w:val="0"/>
        <w:autoSpaceDN w:val="0"/>
        <w:adjustRightInd w:val="0"/>
        <w:spacing w:after="0" w:line="240" w:lineRule="auto"/>
        <w:textAlignment w:val="baseline"/>
        <w:rPr>
          <w:bCs/>
          <w:sz w:val="24"/>
          <w:szCs w:val="24"/>
        </w:rPr>
      </w:pPr>
    </w:p>
    <w:p w14:paraId="11C3627B" w14:textId="621F03D6" w:rsidR="00CF63A7" w:rsidRDefault="00CF63A7" w:rsidP="00E04A5C">
      <w:pPr>
        <w:overflowPunct w:val="0"/>
        <w:autoSpaceDE w:val="0"/>
        <w:autoSpaceDN w:val="0"/>
        <w:adjustRightInd w:val="0"/>
        <w:spacing w:after="0" w:line="240" w:lineRule="auto"/>
        <w:textAlignment w:val="baseline"/>
        <w:rPr>
          <w:bCs/>
          <w:sz w:val="24"/>
          <w:szCs w:val="24"/>
        </w:rPr>
      </w:pPr>
      <w:r>
        <w:rPr>
          <w:bCs/>
          <w:sz w:val="24"/>
          <w:szCs w:val="24"/>
        </w:rPr>
        <w:t>Mr. Bowman stated that he would need to discuss this with the Commission’s Attorney.  He asked the applicant if he was agreeable to have the apron partially on his property in order to get the whole driveway off of his property.</w:t>
      </w:r>
    </w:p>
    <w:p w14:paraId="5AE31516" w14:textId="4386BBFC" w:rsidR="00CF63A7" w:rsidRDefault="00CF63A7" w:rsidP="00E04A5C">
      <w:pPr>
        <w:overflowPunct w:val="0"/>
        <w:autoSpaceDE w:val="0"/>
        <w:autoSpaceDN w:val="0"/>
        <w:adjustRightInd w:val="0"/>
        <w:spacing w:after="0" w:line="240" w:lineRule="auto"/>
        <w:textAlignment w:val="baseline"/>
        <w:rPr>
          <w:bCs/>
          <w:sz w:val="24"/>
          <w:szCs w:val="24"/>
        </w:rPr>
      </w:pPr>
    </w:p>
    <w:p w14:paraId="22E69AC6" w14:textId="3644F2EC" w:rsidR="00CF63A7" w:rsidRDefault="00CF63A7" w:rsidP="00E04A5C">
      <w:pPr>
        <w:overflowPunct w:val="0"/>
        <w:autoSpaceDE w:val="0"/>
        <w:autoSpaceDN w:val="0"/>
        <w:adjustRightInd w:val="0"/>
        <w:spacing w:after="0" w:line="240" w:lineRule="auto"/>
        <w:textAlignment w:val="baseline"/>
        <w:rPr>
          <w:bCs/>
          <w:sz w:val="24"/>
          <w:szCs w:val="24"/>
        </w:rPr>
      </w:pPr>
      <w:r>
        <w:rPr>
          <w:bCs/>
          <w:sz w:val="24"/>
          <w:szCs w:val="24"/>
        </w:rPr>
        <w:t>Mr. Fleischman confirmed.</w:t>
      </w:r>
    </w:p>
    <w:p w14:paraId="0E2820E7" w14:textId="233513A1" w:rsidR="00CF63A7" w:rsidRDefault="00CF63A7" w:rsidP="00E04A5C">
      <w:pPr>
        <w:overflowPunct w:val="0"/>
        <w:autoSpaceDE w:val="0"/>
        <w:autoSpaceDN w:val="0"/>
        <w:adjustRightInd w:val="0"/>
        <w:spacing w:after="0" w:line="240" w:lineRule="auto"/>
        <w:textAlignment w:val="baseline"/>
        <w:rPr>
          <w:bCs/>
          <w:sz w:val="24"/>
          <w:szCs w:val="24"/>
        </w:rPr>
      </w:pPr>
    </w:p>
    <w:p w14:paraId="463EC05C" w14:textId="18099003" w:rsidR="00CF63A7" w:rsidRDefault="00CF63A7" w:rsidP="00E04A5C">
      <w:pPr>
        <w:overflowPunct w:val="0"/>
        <w:autoSpaceDE w:val="0"/>
        <w:autoSpaceDN w:val="0"/>
        <w:adjustRightInd w:val="0"/>
        <w:spacing w:after="0" w:line="240" w:lineRule="auto"/>
        <w:textAlignment w:val="baseline"/>
        <w:rPr>
          <w:bCs/>
          <w:sz w:val="24"/>
          <w:szCs w:val="24"/>
        </w:rPr>
      </w:pPr>
      <w:r>
        <w:rPr>
          <w:bCs/>
          <w:sz w:val="24"/>
          <w:szCs w:val="24"/>
        </w:rPr>
        <w:t xml:space="preserve">Mr. Gunnip asked to see the deeds to Mr. Fleischmann’s property and possibly lots 5 and 6.  </w:t>
      </w:r>
    </w:p>
    <w:p w14:paraId="41E67B96" w14:textId="1DB91C3E" w:rsidR="00CF63A7" w:rsidRDefault="00CF63A7" w:rsidP="00E04A5C">
      <w:pPr>
        <w:overflowPunct w:val="0"/>
        <w:autoSpaceDE w:val="0"/>
        <w:autoSpaceDN w:val="0"/>
        <w:adjustRightInd w:val="0"/>
        <w:spacing w:after="0" w:line="240" w:lineRule="auto"/>
        <w:textAlignment w:val="baseline"/>
        <w:rPr>
          <w:bCs/>
          <w:sz w:val="24"/>
          <w:szCs w:val="24"/>
        </w:rPr>
      </w:pPr>
    </w:p>
    <w:p w14:paraId="617D36CF" w14:textId="0FF686B0" w:rsidR="00CF63A7" w:rsidRDefault="00F561D9" w:rsidP="00E04A5C">
      <w:pPr>
        <w:overflowPunct w:val="0"/>
        <w:autoSpaceDE w:val="0"/>
        <w:autoSpaceDN w:val="0"/>
        <w:adjustRightInd w:val="0"/>
        <w:spacing w:after="0" w:line="240" w:lineRule="auto"/>
        <w:textAlignment w:val="baseline"/>
        <w:rPr>
          <w:bCs/>
          <w:sz w:val="24"/>
          <w:szCs w:val="24"/>
        </w:rPr>
      </w:pPr>
      <w:r>
        <w:rPr>
          <w:bCs/>
          <w:sz w:val="24"/>
          <w:szCs w:val="24"/>
        </w:rPr>
        <w:t>The Commissioners and applicant agreed to continue this public hearing.</w:t>
      </w:r>
    </w:p>
    <w:p w14:paraId="7F99CE99" w14:textId="45660E12" w:rsidR="00F561D9" w:rsidRDefault="00F561D9" w:rsidP="00E04A5C">
      <w:pPr>
        <w:overflowPunct w:val="0"/>
        <w:autoSpaceDE w:val="0"/>
        <w:autoSpaceDN w:val="0"/>
        <w:adjustRightInd w:val="0"/>
        <w:spacing w:after="0" w:line="240" w:lineRule="auto"/>
        <w:textAlignment w:val="baseline"/>
        <w:rPr>
          <w:bCs/>
          <w:sz w:val="24"/>
          <w:szCs w:val="24"/>
        </w:rPr>
      </w:pPr>
    </w:p>
    <w:p w14:paraId="2559865E" w14:textId="2CA62477" w:rsidR="00776E77" w:rsidRDefault="00F561D9" w:rsidP="00E04A5C">
      <w:pPr>
        <w:overflowPunct w:val="0"/>
        <w:autoSpaceDE w:val="0"/>
        <w:autoSpaceDN w:val="0"/>
        <w:adjustRightInd w:val="0"/>
        <w:spacing w:after="0" w:line="240" w:lineRule="auto"/>
        <w:textAlignment w:val="baseline"/>
        <w:rPr>
          <w:bCs/>
          <w:sz w:val="24"/>
          <w:szCs w:val="24"/>
        </w:rPr>
      </w:pPr>
      <w:r>
        <w:rPr>
          <w:bCs/>
          <w:sz w:val="24"/>
          <w:szCs w:val="24"/>
        </w:rPr>
        <w:t>There were no further questions.</w:t>
      </w:r>
    </w:p>
    <w:p w14:paraId="1DB6FC27" w14:textId="77A0D1BA" w:rsidR="00E04A5C" w:rsidRDefault="00E04A5C" w:rsidP="00E04A5C">
      <w:pPr>
        <w:overflowPunct w:val="0"/>
        <w:autoSpaceDE w:val="0"/>
        <w:autoSpaceDN w:val="0"/>
        <w:adjustRightInd w:val="0"/>
        <w:spacing w:after="0" w:line="240" w:lineRule="auto"/>
        <w:textAlignment w:val="baseline"/>
        <w:rPr>
          <w:bCs/>
          <w:sz w:val="24"/>
          <w:szCs w:val="24"/>
        </w:rPr>
      </w:pPr>
    </w:p>
    <w:p w14:paraId="20C6BB68" w14:textId="77777777" w:rsidR="00AF4197" w:rsidRPr="00AF4197" w:rsidRDefault="00AF4197" w:rsidP="00AF4197">
      <w:pPr>
        <w:overflowPunct w:val="0"/>
        <w:autoSpaceDE w:val="0"/>
        <w:autoSpaceDN w:val="0"/>
        <w:adjustRightInd w:val="0"/>
        <w:spacing w:after="0" w:line="240" w:lineRule="auto"/>
        <w:textAlignment w:val="baseline"/>
        <w:rPr>
          <w:rFonts w:eastAsia="Times New Roman" w:cstheme="minorHAnsi"/>
          <w:b/>
          <w:bCs/>
          <w:sz w:val="24"/>
          <w:szCs w:val="24"/>
        </w:rPr>
      </w:pPr>
      <w:bookmarkStart w:id="0" w:name="_GoBack"/>
      <w:bookmarkEnd w:id="0"/>
      <w:r w:rsidRPr="00AF4197">
        <w:rPr>
          <w:rFonts w:eastAsia="Times New Roman" w:cstheme="minorHAnsi"/>
          <w:b/>
          <w:bCs/>
          <w:sz w:val="24"/>
          <w:szCs w:val="24"/>
        </w:rPr>
        <w:t xml:space="preserve">MOTION: </w:t>
      </w:r>
      <w:r w:rsidRPr="00AF4197">
        <w:rPr>
          <w:rFonts w:eastAsia="Times New Roman" w:cstheme="minorHAnsi"/>
          <w:sz w:val="24"/>
          <w:szCs w:val="24"/>
        </w:rPr>
        <w:t xml:space="preserve">To continue the public hearing at the regularly scheduled meeting of August 23, 2018, for application </w:t>
      </w:r>
      <w:r w:rsidRPr="00AF4197">
        <w:rPr>
          <w:rFonts w:eastAsia="Times New Roman" w:cstheme="minorHAnsi"/>
          <w:b/>
          <w:bCs/>
          <w:sz w:val="24"/>
          <w:szCs w:val="24"/>
        </w:rPr>
        <w:t xml:space="preserve">ZBA-1057:  </w:t>
      </w:r>
      <w:r w:rsidRPr="00AF4197">
        <w:rPr>
          <w:rFonts w:eastAsia="Times New Roman" w:cstheme="minorHAnsi"/>
          <w:sz w:val="24"/>
          <w:szCs w:val="24"/>
        </w:rPr>
        <w:t xml:space="preserve">Appeal by Fleischmann, 219 Roxbury Rd, of a decision by the ZEO to issue a permit for installation of a driveway and fence on </w:t>
      </w:r>
      <w:r w:rsidRPr="00AF4197">
        <w:rPr>
          <w:rFonts w:eastAsia="Times New Roman" w:cstheme="minorHAnsi"/>
          <w:sz w:val="24"/>
          <w:szCs w:val="24"/>
        </w:rPr>
        <w:lastRenderedPageBreak/>
        <w:t>property owned by Tunis, 227 Roxbury, By Mr. Horan, seconded by Mr. Gunnip, passed unanimously.</w:t>
      </w:r>
      <w:r w:rsidRPr="00AF4197">
        <w:rPr>
          <w:rFonts w:eastAsia="Times New Roman" w:cstheme="minorHAnsi"/>
          <w:b/>
          <w:bCs/>
          <w:sz w:val="24"/>
          <w:szCs w:val="24"/>
        </w:rPr>
        <w:t xml:space="preserve"> </w:t>
      </w:r>
    </w:p>
    <w:p w14:paraId="0E27B00A" w14:textId="77777777" w:rsidR="00E41E53" w:rsidRDefault="00E41E53" w:rsidP="00E41E53">
      <w:pPr>
        <w:overflowPunct w:val="0"/>
        <w:autoSpaceDE w:val="0"/>
        <w:autoSpaceDN w:val="0"/>
        <w:adjustRightInd w:val="0"/>
        <w:spacing w:after="0" w:line="240" w:lineRule="auto"/>
        <w:textAlignment w:val="baseline"/>
        <w:rPr>
          <w:bCs/>
          <w:sz w:val="24"/>
          <w:szCs w:val="24"/>
        </w:rPr>
      </w:pPr>
    </w:p>
    <w:p w14:paraId="311FC8D6" w14:textId="77777777" w:rsidR="00AF4197" w:rsidRDefault="00AF4197" w:rsidP="00E41E53">
      <w:pPr>
        <w:overflowPunct w:val="0"/>
        <w:autoSpaceDE w:val="0"/>
        <w:autoSpaceDN w:val="0"/>
        <w:adjustRightInd w:val="0"/>
        <w:spacing w:after="0" w:line="240" w:lineRule="auto"/>
        <w:textAlignment w:val="baseline"/>
        <w:rPr>
          <w:b/>
          <w:bCs/>
          <w:sz w:val="24"/>
          <w:szCs w:val="24"/>
        </w:rPr>
      </w:pPr>
    </w:p>
    <w:p w14:paraId="775D48D7" w14:textId="6BF01FBE" w:rsidR="00AF4197" w:rsidRDefault="00BE365C" w:rsidP="00E41E53">
      <w:pPr>
        <w:overflowPunct w:val="0"/>
        <w:autoSpaceDE w:val="0"/>
        <w:autoSpaceDN w:val="0"/>
        <w:adjustRightInd w:val="0"/>
        <w:spacing w:after="0" w:line="240" w:lineRule="auto"/>
        <w:textAlignment w:val="baseline"/>
        <w:rPr>
          <w:b/>
          <w:bCs/>
          <w:sz w:val="24"/>
          <w:szCs w:val="24"/>
        </w:rPr>
      </w:pPr>
      <w:r w:rsidRPr="3B442C23">
        <w:rPr>
          <w:b/>
          <w:bCs/>
          <w:sz w:val="24"/>
          <w:szCs w:val="24"/>
        </w:rPr>
        <w:t xml:space="preserve">ZBA-1058:  </w:t>
      </w:r>
      <w:r w:rsidRPr="00BE365C">
        <w:rPr>
          <w:b/>
          <w:sz w:val="24"/>
          <w:szCs w:val="24"/>
        </w:rPr>
        <w:t>Request of Cowles, 210 West Shore Rd, for a Special Exception/Section 12.1.1-Structure (Wetlands &amp; Watercourse Setbacks), to tear down existing shed and rebuild with slightly larger footprint w/in 50ft of a water body:</w:t>
      </w:r>
    </w:p>
    <w:p w14:paraId="32CE6238" w14:textId="677FAEE0" w:rsidR="00AF4197" w:rsidRDefault="00F561D9" w:rsidP="00E41E53">
      <w:pPr>
        <w:overflowPunct w:val="0"/>
        <w:autoSpaceDE w:val="0"/>
        <w:autoSpaceDN w:val="0"/>
        <w:adjustRightInd w:val="0"/>
        <w:spacing w:after="0" w:line="240" w:lineRule="auto"/>
        <w:textAlignment w:val="baseline"/>
        <w:rPr>
          <w:sz w:val="24"/>
          <w:szCs w:val="24"/>
        </w:rPr>
      </w:pPr>
      <w:r>
        <w:rPr>
          <w:bCs/>
          <w:sz w:val="24"/>
          <w:szCs w:val="24"/>
        </w:rPr>
        <w:t xml:space="preserve">Mr. </w:t>
      </w:r>
      <w:r>
        <w:rPr>
          <w:sz w:val="24"/>
          <w:szCs w:val="24"/>
        </w:rPr>
        <w:t>Rieghard</w:t>
      </w:r>
      <w:r>
        <w:rPr>
          <w:sz w:val="24"/>
          <w:szCs w:val="24"/>
        </w:rPr>
        <w:t xml:space="preserve"> of New Castle Homes was present to represent the property owner.  </w:t>
      </w:r>
    </w:p>
    <w:p w14:paraId="2864B260" w14:textId="7102AB08" w:rsidR="00F561D9" w:rsidRDefault="00F561D9" w:rsidP="00E41E53">
      <w:pPr>
        <w:overflowPunct w:val="0"/>
        <w:autoSpaceDE w:val="0"/>
        <w:autoSpaceDN w:val="0"/>
        <w:adjustRightInd w:val="0"/>
        <w:spacing w:after="0" w:line="240" w:lineRule="auto"/>
        <w:textAlignment w:val="baseline"/>
        <w:rPr>
          <w:sz w:val="24"/>
          <w:szCs w:val="24"/>
        </w:rPr>
      </w:pPr>
    </w:p>
    <w:p w14:paraId="0E683677" w14:textId="355DC58F" w:rsidR="00F561D9" w:rsidRDefault="00F561D9" w:rsidP="00E41E53">
      <w:pPr>
        <w:overflowPunct w:val="0"/>
        <w:autoSpaceDE w:val="0"/>
        <w:autoSpaceDN w:val="0"/>
        <w:adjustRightInd w:val="0"/>
        <w:spacing w:after="0" w:line="240" w:lineRule="auto"/>
        <w:textAlignment w:val="baseline"/>
        <w:rPr>
          <w:sz w:val="24"/>
          <w:szCs w:val="24"/>
        </w:rPr>
      </w:pPr>
      <w:r>
        <w:rPr>
          <w:sz w:val="24"/>
          <w:szCs w:val="24"/>
        </w:rPr>
        <w:t>It was noted that all neighbors were notified and receipts were submitted to the Land Use Office.</w:t>
      </w:r>
    </w:p>
    <w:p w14:paraId="6970BFAF" w14:textId="0B4C54B3" w:rsidR="00F561D9" w:rsidRDefault="00F561D9" w:rsidP="00E41E53">
      <w:pPr>
        <w:overflowPunct w:val="0"/>
        <w:autoSpaceDE w:val="0"/>
        <w:autoSpaceDN w:val="0"/>
        <w:adjustRightInd w:val="0"/>
        <w:spacing w:after="0" w:line="240" w:lineRule="auto"/>
        <w:textAlignment w:val="baseline"/>
        <w:rPr>
          <w:sz w:val="24"/>
          <w:szCs w:val="24"/>
        </w:rPr>
      </w:pPr>
    </w:p>
    <w:p w14:paraId="0A5A111A" w14:textId="25646083" w:rsidR="00F561D9" w:rsidRDefault="00F561D9" w:rsidP="00E41E53">
      <w:pPr>
        <w:overflowPunct w:val="0"/>
        <w:autoSpaceDE w:val="0"/>
        <w:autoSpaceDN w:val="0"/>
        <w:adjustRightInd w:val="0"/>
        <w:spacing w:after="0" w:line="240" w:lineRule="auto"/>
        <w:textAlignment w:val="baseline"/>
        <w:rPr>
          <w:sz w:val="24"/>
          <w:szCs w:val="24"/>
        </w:rPr>
      </w:pPr>
      <w:r>
        <w:rPr>
          <w:sz w:val="24"/>
          <w:szCs w:val="24"/>
        </w:rPr>
        <w:t>Mr. Reighard stated that the property owner has an existing boat house that is falling apart and she would like to replace it with a larger one that will fit kayaks and boards.  He informed the Commissioners that they are proposing to build it in the same style as the existing house.</w:t>
      </w:r>
    </w:p>
    <w:p w14:paraId="16D73585" w14:textId="35FBC765" w:rsidR="00C06AFC" w:rsidRDefault="00C06AFC" w:rsidP="00E41E53">
      <w:pPr>
        <w:overflowPunct w:val="0"/>
        <w:autoSpaceDE w:val="0"/>
        <w:autoSpaceDN w:val="0"/>
        <w:adjustRightInd w:val="0"/>
        <w:spacing w:after="0" w:line="240" w:lineRule="auto"/>
        <w:textAlignment w:val="baseline"/>
        <w:rPr>
          <w:sz w:val="24"/>
          <w:szCs w:val="24"/>
        </w:rPr>
      </w:pPr>
    </w:p>
    <w:p w14:paraId="171D4463" w14:textId="0D6730FC" w:rsidR="00C06AFC" w:rsidRDefault="00C06AFC" w:rsidP="00E41E53">
      <w:pPr>
        <w:overflowPunct w:val="0"/>
        <w:autoSpaceDE w:val="0"/>
        <w:autoSpaceDN w:val="0"/>
        <w:adjustRightInd w:val="0"/>
        <w:spacing w:after="0" w:line="240" w:lineRule="auto"/>
        <w:textAlignment w:val="baseline"/>
        <w:rPr>
          <w:sz w:val="24"/>
          <w:szCs w:val="24"/>
        </w:rPr>
      </w:pPr>
      <w:r>
        <w:rPr>
          <w:sz w:val="24"/>
          <w:szCs w:val="24"/>
        </w:rPr>
        <w:t>The Commissioners looked at pictures of the existing shed.</w:t>
      </w:r>
    </w:p>
    <w:p w14:paraId="4ACEED51" w14:textId="3169898C" w:rsidR="00C06AFC" w:rsidRDefault="00C06AFC" w:rsidP="00E41E53">
      <w:pPr>
        <w:overflowPunct w:val="0"/>
        <w:autoSpaceDE w:val="0"/>
        <w:autoSpaceDN w:val="0"/>
        <w:adjustRightInd w:val="0"/>
        <w:spacing w:after="0" w:line="240" w:lineRule="auto"/>
        <w:textAlignment w:val="baseline"/>
        <w:rPr>
          <w:sz w:val="24"/>
          <w:szCs w:val="24"/>
        </w:rPr>
      </w:pPr>
    </w:p>
    <w:p w14:paraId="38CE9A87" w14:textId="27655272" w:rsidR="00C06AFC" w:rsidRDefault="00C06AFC" w:rsidP="00E41E53">
      <w:pPr>
        <w:overflowPunct w:val="0"/>
        <w:autoSpaceDE w:val="0"/>
        <w:autoSpaceDN w:val="0"/>
        <w:adjustRightInd w:val="0"/>
        <w:spacing w:after="0" w:line="240" w:lineRule="auto"/>
        <w:textAlignment w:val="baseline"/>
        <w:rPr>
          <w:sz w:val="24"/>
          <w:szCs w:val="24"/>
        </w:rPr>
      </w:pPr>
      <w:r>
        <w:rPr>
          <w:sz w:val="24"/>
          <w:szCs w:val="24"/>
        </w:rPr>
        <w:t>Mr. Reighard stated the proposed shed would be about 72 sf larger than the existing shed and it would sit on blocks.  He noted that the overhang would be over dirt.  The existing shed is 10’ x 12’ and the proposed shed is 12’ x 16’.</w:t>
      </w:r>
    </w:p>
    <w:p w14:paraId="7518B521" w14:textId="76380725" w:rsidR="00C06AFC" w:rsidRDefault="00C06AFC" w:rsidP="00E41E53">
      <w:pPr>
        <w:overflowPunct w:val="0"/>
        <w:autoSpaceDE w:val="0"/>
        <w:autoSpaceDN w:val="0"/>
        <w:adjustRightInd w:val="0"/>
        <w:spacing w:after="0" w:line="240" w:lineRule="auto"/>
        <w:textAlignment w:val="baseline"/>
        <w:rPr>
          <w:sz w:val="24"/>
          <w:szCs w:val="24"/>
        </w:rPr>
      </w:pPr>
    </w:p>
    <w:p w14:paraId="5E770AA7" w14:textId="68E5977C" w:rsidR="00C06AFC" w:rsidRDefault="00C06AFC" w:rsidP="00E41E53">
      <w:pPr>
        <w:overflowPunct w:val="0"/>
        <w:autoSpaceDE w:val="0"/>
        <w:autoSpaceDN w:val="0"/>
        <w:adjustRightInd w:val="0"/>
        <w:spacing w:after="0" w:line="240" w:lineRule="auto"/>
        <w:textAlignment w:val="baseline"/>
        <w:rPr>
          <w:sz w:val="24"/>
          <w:szCs w:val="24"/>
        </w:rPr>
      </w:pPr>
      <w:r>
        <w:rPr>
          <w:sz w:val="24"/>
          <w:szCs w:val="24"/>
        </w:rPr>
        <w:t>The Commissioners looked at the back up documentation provided with the application.</w:t>
      </w:r>
    </w:p>
    <w:p w14:paraId="4AF15D38" w14:textId="66CC753C" w:rsidR="00C06AFC" w:rsidRDefault="00C06AFC" w:rsidP="00E41E53">
      <w:pPr>
        <w:overflowPunct w:val="0"/>
        <w:autoSpaceDE w:val="0"/>
        <w:autoSpaceDN w:val="0"/>
        <w:adjustRightInd w:val="0"/>
        <w:spacing w:after="0" w:line="240" w:lineRule="auto"/>
        <w:textAlignment w:val="baseline"/>
        <w:rPr>
          <w:sz w:val="24"/>
          <w:szCs w:val="24"/>
        </w:rPr>
      </w:pPr>
    </w:p>
    <w:p w14:paraId="4CBA6825" w14:textId="22DB3985" w:rsidR="00C06AFC" w:rsidRDefault="00C06AFC" w:rsidP="00E41E53">
      <w:pPr>
        <w:overflowPunct w:val="0"/>
        <w:autoSpaceDE w:val="0"/>
        <w:autoSpaceDN w:val="0"/>
        <w:adjustRightInd w:val="0"/>
        <w:spacing w:after="0" w:line="240" w:lineRule="auto"/>
        <w:textAlignment w:val="baseline"/>
        <w:rPr>
          <w:sz w:val="24"/>
          <w:szCs w:val="24"/>
        </w:rPr>
      </w:pPr>
      <w:r>
        <w:rPr>
          <w:sz w:val="24"/>
          <w:szCs w:val="24"/>
        </w:rPr>
        <w:t>The Commissioners requested accurate floor plans, exact size, existing and proposed elevations, and distance to the water and other property lines.</w:t>
      </w:r>
    </w:p>
    <w:p w14:paraId="4F3A79DC" w14:textId="61E77221" w:rsidR="00C06AFC" w:rsidRDefault="00C06AFC" w:rsidP="00E41E53">
      <w:pPr>
        <w:overflowPunct w:val="0"/>
        <w:autoSpaceDE w:val="0"/>
        <w:autoSpaceDN w:val="0"/>
        <w:adjustRightInd w:val="0"/>
        <w:spacing w:after="0" w:line="240" w:lineRule="auto"/>
        <w:textAlignment w:val="baseline"/>
        <w:rPr>
          <w:sz w:val="24"/>
          <w:szCs w:val="24"/>
        </w:rPr>
      </w:pPr>
    </w:p>
    <w:p w14:paraId="31F0B87A" w14:textId="77777777" w:rsidR="00BE365C" w:rsidRPr="00BE365C" w:rsidRDefault="00BE365C" w:rsidP="00BE365C">
      <w:pPr>
        <w:overflowPunct w:val="0"/>
        <w:autoSpaceDE w:val="0"/>
        <w:autoSpaceDN w:val="0"/>
        <w:adjustRightInd w:val="0"/>
        <w:spacing w:after="0" w:line="240" w:lineRule="auto"/>
        <w:textAlignment w:val="baseline"/>
        <w:rPr>
          <w:b/>
          <w:bCs/>
          <w:sz w:val="24"/>
          <w:szCs w:val="24"/>
        </w:rPr>
      </w:pPr>
      <w:r w:rsidRPr="00BE365C">
        <w:rPr>
          <w:b/>
          <w:bCs/>
          <w:sz w:val="24"/>
          <w:szCs w:val="24"/>
        </w:rPr>
        <w:t xml:space="preserve">MOTION:  </w:t>
      </w:r>
      <w:r w:rsidRPr="00BE365C">
        <w:rPr>
          <w:bCs/>
          <w:sz w:val="24"/>
          <w:szCs w:val="24"/>
        </w:rPr>
        <w:t>To continue the public hearing at the regularly scheduled meeting of August 23, 2018, for application ZBA-1058:  Request of Cowles, 210 West Shore Rd, for a Special Exception/Section 12.1.1-Structure (Wetlands &amp; Watercourse Setbacks), to tear down existing shed and rebuild with slightly larger footprint w/in 50ft of a water body, By Mr. Horan, seconded by Mr. Bowman, passed unanimously.</w:t>
      </w:r>
      <w:r w:rsidRPr="00BE365C">
        <w:rPr>
          <w:b/>
          <w:bCs/>
          <w:sz w:val="24"/>
          <w:szCs w:val="24"/>
        </w:rPr>
        <w:t xml:space="preserve">  </w:t>
      </w:r>
    </w:p>
    <w:p w14:paraId="56E15589" w14:textId="77777777" w:rsidR="00AF4197" w:rsidRDefault="00AF4197" w:rsidP="00E41E53">
      <w:pPr>
        <w:overflowPunct w:val="0"/>
        <w:autoSpaceDE w:val="0"/>
        <w:autoSpaceDN w:val="0"/>
        <w:adjustRightInd w:val="0"/>
        <w:spacing w:after="0" w:line="240" w:lineRule="auto"/>
        <w:textAlignment w:val="baseline"/>
        <w:rPr>
          <w:b/>
          <w:bCs/>
          <w:sz w:val="24"/>
          <w:szCs w:val="24"/>
        </w:rPr>
      </w:pPr>
    </w:p>
    <w:p w14:paraId="383680CE" w14:textId="597786F0" w:rsidR="00AF4197" w:rsidRDefault="00BE365C" w:rsidP="00E41E53">
      <w:pPr>
        <w:overflowPunct w:val="0"/>
        <w:autoSpaceDE w:val="0"/>
        <w:autoSpaceDN w:val="0"/>
        <w:adjustRightInd w:val="0"/>
        <w:spacing w:after="0" w:line="240" w:lineRule="auto"/>
        <w:textAlignment w:val="baseline"/>
        <w:rPr>
          <w:b/>
          <w:bCs/>
          <w:sz w:val="24"/>
          <w:szCs w:val="24"/>
        </w:rPr>
      </w:pPr>
      <w:r w:rsidRPr="00BE365C">
        <w:rPr>
          <w:b/>
          <w:bCs/>
          <w:sz w:val="24"/>
          <w:szCs w:val="24"/>
        </w:rPr>
        <w:t>ZBA-1059:   Request of Hendricks Churchill, LLC (24 ONR., LLC), 39 Sabbaday Ln, for a Variance/Section 17.4 (Increase in Nonconforming Structure), to modify roof framing of existing dormers within a rear yard setback</w:t>
      </w:r>
      <w:r>
        <w:rPr>
          <w:b/>
          <w:bCs/>
          <w:sz w:val="24"/>
          <w:szCs w:val="24"/>
        </w:rPr>
        <w:t>:</w:t>
      </w:r>
    </w:p>
    <w:p w14:paraId="091D7E4E" w14:textId="39B47B60" w:rsidR="00AF4197" w:rsidRDefault="00C06AFC" w:rsidP="00E41E53">
      <w:pPr>
        <w:overflowPunct w:val="0"/>
        <w:autoSpaceDE w:val="0"/>
        <w:autoSpaceDN w:val="0"/>
        <w:adjustRightInd w:val="0"/>
        <w:spacing w:after="0" w:line="240" w:lineRule="auto"/>
        <w:textAlignment w:val="baseline"/>
        <w:rPr>
          <w:bCs/>
          <w:sz w:val="24"/>
          <w:szCs w:val="24"/>
        </w:rPr>
      </w:pPr>
      <w:r>
        <w:rPr>
          <w:bCs/>
          <w:sz w:val="24"/>
          <w:szCs w:val="24"/>
        </w:rPr>
        <w:t>Mr. Churchill of Hendricks Churchill, LLC was present to represent the property owners of 39 Sabbaday Lane.</w:t>
      </w:r>
    </w:p>
    <w:p w14:paraId="5BEDE259" w14:textId="1ED570BF" w:rsidR="00EE2521" w:rsidRDefault="00EE2521" w:rsidP="00E41E53">
      <w:pPr>
        <w:overflowPunct w:val="0"/>
        <w:autoSpaceDE w:val="0"/>
        <w:autoSpaceDN w:val="0"/>
        <w:adjustRightInd w:val="0"/>
        <w:spacing w:after="0" w:line="240" w:lineRule="auto"/>
        <w:textAlignment w:val="baseline"/>
        <w:rPr>
          <w:bCs/>
          <w:sz w:val="24"/>
          <w:szCs w:val="24"/>
        </w:rPr>
      </w:pPr>
    </w:p>
    <w:p w14:paraId="7D530ED9" w14:textId="0D13489A" w:rsidR="00EE2521" w:rsidRDefault="00EE2521" w:rsidP="00E41E53">
      <w:pPr>
        <w:overflowPunct w:val="0"/>
        <w:autoSpaceDE w:val="0"/>
        <w:autoSpaceDN w:val="0"/>
        <w:adjustRightInd w:val="0"/>
        <w:spacing w:after="0" w:line="240" w:lineRule="auto"/>
        <w:textAlignment w:val="baseline"/>
        <w:rPr>
          <w:bCs/>
          <w:sz w:val="24"/>
          <w:szCs w:val="24"/>
        </w:rPr>
      </w:pPr>
      <w:r>
        <w:rPr>
          <w:bCs/>
          <w:sz w:val="24"/>
          <w:szCs w:val="24"/>
        </w:rPr>
        <w:t>It was noted that neighbors within 200’ of the property were notified and receipts were on file.  Steep Rock Association was also notified and provided a letter to the Land Use Office confirming no issues with the proposed plan (on file in the Land Use Office).</w:t>
      </w:r>
    </w:p>
    <w:p w14:paraId="2100D061" w14:textId="77777777" w:rsidR="00EE2521" w:rsidRDefault="00EE2521" w:rsidP="00E41E53">
      <w:pPr>
        <w:overflowPunct w:val="0"/>
        <w:autoSpaceDE w:val="0"/>
        <w:autoSpaceDN w:val="0"/>
        <w:adjustRightInd w:val="0"/>
        <w:spacing w:after="0" w:line="240" w:lineRule="auto"/>
        <w:textAlignment w:val="baseline"/>
        <w:rPr>
          <w:bCs/>
          <w:sz w:val="24"/>
          <w:szCs w:val="24"/>
        </w:rPr>
      </w:pPr>
    </w:p>
    <w:p w14:paraId="2640A44F" w14:textId="7118C9A4" w:rsidR="00C06AFC" w:rsidRDefault="00C06AFC" w:rsidP="00E41E53">
      <w:pPr>
        <w:overflowPunct w:val="0"/>
        <w:autoSpaceDE w:val="0"/>
        <w:autoSpaceDN w:val="0"/>
        <w:adjustRightInd w:val="0"/>
        <w:spacing w:after="0" w:line="240" w:lineRule="auto"/>
        <w:textAlignment w:val="baseline"/>
        <w:rPr>
          <w:bCs/>
          <w:sz w:val="24"/>
          <w:szCs w:val="24"/>
        </w:rPr>
      </w:pPr>
      <w:r>
        <w:rPr>
          <w:bCs/>
          <w:sz w:val="24"/>
          <w:szCs w:val="24"/>
        </w:rPr>
        <w:t>The Commissioners and Mr. Churchill reviewed the overall survey</w:t>
      </w:r>
      <w:r w:rsidR="00EE2521">
        <w:rPr>
          <w:bCs/>
          <w:sz w:val="24"/>
          <w:szCs w:val="24"/>
        </w:rPr>
        <w:t>, photos, floorplans and elevations of the existing and proposed structure.  Mr. Churchill indicated the rear yard setback and the existing structure that is located within this setback.</w:t>
      </w:r>
    </w:p>
    <w:p w14:paraId="14C4CE1E" w14:textId="0F620AE2" w:rsidR="00EE2521" w:rsidRDefault="00EE2521" w:rsidP="00E41E53">
      <w:pPr>
        <w:overflowPunct w:val="0"/>
        <w:autoSpaceDE w:val="0"/>
        <w:autoSpaceDN w:val="0"/>
        <w:adjustRightInd w:val="0"/>
        <w:spacing w:after="0" w:line="240" w:lineRule="auto"/>
        <w:textAlignment w:val="baseline"/>
        <w:rPr>
          <w:bCs/>
          <w:sz w:val="24"/>
          <w:szCs w:val="24"/>
        </w:rPr>
      </w:pPr>
    </w:p>
    <w:p w14:paraId="3F483FDE" w14:textId="4D187CF1" w:rsidR="00EE2521" w:rsidRPr="00C06AFC" w:rsidRDefault="00EE2521" w:rsidP="00E41E53">
      <w:pPr>
        <w:overflowPunct w:val="0"/>
        <w:autoSpaceDE w:val="0"/>
        <w:autoSpaceDN w:val="0"/>
        <w:adjustRightInd w:val="0"/>
        <w:spacing w:after="0" w:line="240" w:lineRule="auto"/>
        <w:textAlignment w:val="baseline"/>
        <w:rPr>
          <w:bCs/>
          <w:sz w:val="24"/>
          <w:szCs w:val="24"/>
        </w:rPr>
      </w:pPr>
      <w:r>
        <w:rPr>
          <w:bCs/>
          <w:sz w:val="24"/>
          <w:szCs w:val="24"/>
        </w:rPr>
        <w:t>Mr. Churchill explained to the Commissioners that they are proposing to increase the pitch of the roof</w:t>
      </w:r>
      <w:r w:rsidR="00965BDC">
        <w:rPr>
          <w:bCs/>
          <w:sz w:val="24"/>
          <w:szCs w:val="24"/>
        </w:rPr>
        <w:t xml:space="preserve"> of the dormers and the rear dormer is mostly within the rear setback.  They are proposing to increase the pitch of the roof on both the front dormer and the back dormer to allow for proper drainage and to properly insulate the structure.</w:t>
      </w:r>
    </w:p>
    <w:p w14:paraId="34C534AF" w14:textId="20AB9081" w:rsidR="00BE365C" w:rsidRDefault="00BE365C" w:rsidP="00BE365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14:paraId="70D35BDC" w14:textId="3F9129C7" w:rsidR="00965BDC" w:rsidRDefault="00965BDC" w:rsidP="00BE365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Churchill confirmed that the roof line would not change. He noted that they will be removing the storage area at the rear of the structure.</w:t>
      </w:r>
    </w:p>
    <w:p w14:paraId="4E16C637" w14:textId="15F2BE1E" w:rsidR="00965BDC" w:rsidRDefault="00965BDC" w:rsidP="00BE365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1C7454ED" w14:textId="23327D64" w:rsidR="00965BDC" w:rsidRPr="00965BDC" w:rsidRDefault="00965BDC" w:rsidP="00BE365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further questions.</w:t>
      </w:r>
    </w:p>
    <w:p w14:paraId="53E5E1C2" w14:textId="77777777" w:rsidR="00BE365C" w:rsidRDefault="00BE365C" w:rsidP="00BE365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14:paraId="111780BD" w14:textId="4F24DAAC" w:rsidR="00BE365C" w:rsidRPr="00BE365C" w:rsidRDefault="00BE365C" w:rsidP="00BE365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E2521">
        <w:rPr>
          <w:rFonts w:eastAsia="Times New Roman" w:cstheme="minorHAnsi"/>
          <w:b/>
          <w:bCs/>
          <w:sz w:val="24"/>
          <w:szCs w:val="24"/>
        </w:rPr>
        <w:t xml:space="preserve">MOTION: </w:t>
      </w:r>
      <w:r w:rsidRPr="00EE2521">
        <w:rPr>
          <w:rFonts w:eastAsia="Times New Roman" w:cstheme="minorHAnsi"/>
          <w:sz w:val="24"/>
          <w:szCs w:val="24"/>
        </w:rPr>
        <w:t xml:space="preserve">To close the public hearing for application </w:t>
      </w:r>
      <w:r w:rsidRPr="00EE2521">
        <w:rPr>
          <w:rFonts w:eastAsia="Times New Roman" w:cstheme="minorHAnsi"/>
          <w:b/>
          <w:bCs/>
          <w:sz w:val="24"/>
          <w:szCs w:val="24"/>
        </w:rPr>
        <w:t xml:space="preserve">ZBA-1059:   </w:t>
      </w:r>
      <w:r w:rsidRPr="00EE2521">
        <w:rPr>
          <w:rFonts w:eastAsia="Times New Roman" w:cstheme="minorHAnsi"/>
          <w:sz w:val="24"/>
          <w:szCs w:val="24"/>
        </w:rPr>
        <w:t>Request of Hendricks Churchill, LLC (24 ONR., LLC), 39 Sabbaday Ln, for a Variance/Section 17.4 (Increase in Nonconforming Structure), to modify roof framing of existing dormers within a rear yard setback, By Mr. Horan, seconded by Mr. Wildman, passed</w:t>
      </w:r>
      <w:r w:rsidRPr="00BE365C">
        <w:rPr>
          <w:rFonts w:ascii="Times New Roman" w:eastAsia="Times New Roman" w:hAnsi="Times New Roman" w:cs="Times New Roman"/>
          <w:sz w:val="24"/>
          <w:szCs w:val="24"/>
        </w:rPr>
        <w:t xml:space="preserve"> unanimously.</w:t>
      </w:r>
    </w:p>
    <w:p w14:paraId="0351066C" w14:textId="77777777" w:rsidR="00AF4197" w:rsidRDefault="00AF4197" w:rsidP="00E41E53">
      <w:pPr>
        <w:overflowPunct w:val="0"/>
        <w:autoSpaceDE w:val="0"/>
        <w:autoSpaceDN w:val="0"/>
        <w:adjustRightInd w:val="0"/>
        <w:spacing w:after="0" w:line="240" w:lineRule="auto"/>
        <w:textAlignment w:val="baseline"/>
        <w:rPr>
          <w:b/>
          <w:bCs/>
          <w:sz w:val="24"/>
          <w:szCs w:val="24"/>
        </w:rPr>
      </w:pPr>
    </w:p>
    <w:p w14:paraId="5AA595ED" w14:textId="1DFCB8FA" w:rsidR="00E41E53" w:rsidRDefault="00E41E53" w:rsidP="00E41E53">
      <w:pPr>
        <w:overflowPunct w:val="0"/>
        <w:autoSpaceDE w:val="0"/>
        <w:autoSpaceDN w:val="0"/>
        <w:adjustRightInd w:val="0"/>
        <w:spacing w:after="0" w:line="240" w:lineRule="auto"/>
        <w:textAlignment w:val="baseline"/>
        <w:rPr>
          <w:b/>
          <w:bCs/>
          <w:sz w:val="24"/>
          <w:szCs w:val="24"/>
        </w:rPr>
      </w:pPr>
      <w:r>
        <w:rPr>
          <w:b/>
          <w:bCs/>
          <w:sz w:val="24"/>
          <w:szCs w:val="24"/>
        </w:rPr>
        <w:t>Meeting:</w:t>
      </w:r>
    </w:p>
    <w:p w14:paraId="6FC95FF0" w14:textId="502C276B" w:rsidR="00BE365C" w:rsidRDefault="00965BDC" w:rsidP="00E41E53">
      <w:pPr>
        <w:overflowPunct w:val="0"/>
        <w:autoSpaceDE w:val="0"/>
        <w:autoSpaceDN w:val="0"/>
        <w:adjustRightInd w:val="0"/>
        <w:spacing w:after="0" w:line="240" w:lineRule="auto"/>
        <w:textAlignment w:val="baseline"/>
        <w:rPr>
          <w:bCs/>
          <w:sz w:val="24"/>
          <w:szCs w:val="24"/>
        </w:rPr>
      </w:pPr>
      <w:r>
        <w:rPr>
          <w:bCs/>
          <w:sz w:val="24"/>
          <w:szCs w:val="24"/>
        </w:rPr>
        <w:t>Mr. Wildman stated that this is a small volumetric increase and by removing the storage area in the back the nonconformity will be decreasing.  Mr. Peterson, Mr. Gunnip, Mr. Horan and Mr. Bowman agreed that this is a very small increase and Mr. Churchill provided excellent documentation for this application.</w:t>
      </w:r>
    </w:p>
    <w:p w14:paraId="6BE21DEC" w14:textId="77777777" w:rsidR="00BE365C" w:rsidRDefault="00BE365C" w:rsidP="00E41E53">
      <w:pPr>
        <w:overflowPunct w:val="0"/>
        <w:autoSpaceDE w:val="0"/>
        <w:autoSpaceDN w:val="0"/>
        <w:adjustRightInd w:val="0"/>
        <w:spacing w:after="0" w:line="240" w:lineRule="auto"/>
        <w:textAlignment w:val="baseline"/>
        <w:rPr>
          <w:bCs/>
          <w:sz w:val="24"/>
          <w:szCs w:val="24"/>
        </w:rPr>
      </w:pPr>
    </w:p>
    <w:p w14:paraId="1B1FD76C" w14:textId="77777777" w:rsidR="00EE2521" w:rsidRPr="00C75B10" w:rsidRDefault="00BE365C" w:rsidP="00EE2521">
      <w:r w:rsidRPr="00BE365C">
        <w:rPr>
          <w:rFonts w:eastAsia="Times New Roman" w:cstheme="minorHAnsi"/>
          <w:b/>
          <w:bCs/>
          <w:sz w:val="24"/>
          <w:szCs w:val="24"/>
        </w:rPr>
        <w:t xml:space="preserve">MOTION: </w:t>
      </w:r>
      <w:r w:rsidRPr="00BE365C">
        <w:rPr>
          <w:rFonts w:eastAsia="Times New Roman" w:cstheme="minorHAnsi"/>
          <w:sz w:val="24"/>
          <w:szCs w:val="24"/>
        </w:rPr>
        <w:t xml:space="preserve">To approve application </w:t>
      </w:r>
      <w:r w:rsidRPr="00BE365C">
        <w:rPr>
          <w:rFonts w:eastAsia="Times New Roman" w:cstheme="minorHAnsi"/>
          <w:b/>
          <w:bCs/>
          <w:sz w:val="24"/>
          <w:szCs w:val="24"/>
        </w:rPr>
        <w:t xml:space="preserve">ZBA-1059:   </w:t>
      </w:r>
      <w:r w:rsidR="00EE2521" w:rsidRPr="3B442C23">
        <w:rPr>
          <w:sz w:val="24"/>
          <w:szCs w:val="24"/>
        </w:rPr>
        <w:t>Request of Hendricks Churchill, LLC (24 ONR., LLC), 39 Sabbaday Ln, for a Variance/Section 17.4, to modify roof framing of existing dormers within a rear yard setback</w:t>
      </w:r>
      <w:r w:rsidR="00EE2521">
        <w:rPr>
          <w:bCs/>
          <w:sz w:val="24"/>
          <w:szCs w:val="24"/>
        </w:rPr>
        <w:t xml:space="preserve"> per plan set titled Sabbaday Cottage, 39 Sabbaday Lane, prepared by Hendricks Churchill, Sheets SP.00-01</w:t>
      </w:r>
      <w:r w:rsidR="00EE2521">
        <w:t xml:space="preserve">, SK.101-102, SK.201-204, dated 06-19-18, </w:t>
      </w:r>
      <w:r w:rsidR="00EE2521" w:rsidRPr="009C5F1E">
        <w:t xml:space="preserve">by Mr. </w:t>
      </w:r>
      <w:r w:rsidR="00EE2521">
        <w:t>Gunnip</w:t>
      </w:r>
      <w:r w:rsidR="00EE2521" w:rsidRPr="009C5F1E">
        <w:t xml:space="preserve">, passed by </w:t>
      </w:r>
      <w:r w:rsidR="00EE2521">
        <w:t xml:space="preserve">5-0 </w:t>
      </w:r>
      <w:r w:rsidR="00EE2521" w:rsidRPr="009C5F1E">
        <w:t>vote</w:t>
      </w:r>
      <w:r w:rsidR="00EE2521">
        <w:t>.</w:t>
      </w:r>
    </w:p>
    <w:p w14:paraId="65E509DD" w14:textId="046A0B5C" w:rsidR="009520E1" w:rsidRDefault="00965BDC" w:rsidP="00965BDC">
      <w:pPr>
        <w:overflowPunct w:val="0"/>
        <w:autoSpaceDE w:val="0"/>
        <w:autoSpaceDN w:val="0"/>
        <w:adjustRightInd w:val="0"/>
        <w:spacing w:after="0" w:line="240" w:lineRule="auto"/>
        <w:textAlignment w:val="baseline"/>
        <w:rPr>
          <w:b/>
          <w:bCs/>
          <w:sz w:val="24"/>
          <w:szCs w:val="24"/>
          <w:u w:val="single"/>
        </w:rPr>
      </w:pPr>
      <w:r>
        <w:rPr>
          <w:b/>
          <w:bCs/>
          <w:sz w:val="24"/>
          <w:szCs w:val="24"/>
          <w:u w:val="single"/>
        </w:rPr>
        <w:t xml:space="preserve"> </w:t>
      </w:r>
    </w:p>
    <w:p w14:paraId="73428868" w14:textId="77777777" w:rsidR="00965BDC" w:rsidRDefault="00965BDC" w:rsidP="00965BDC">
      <w:pPr>
        <w:overflowPunct w:val="0"/>
        <w:autoSpaceDE w:val="0"/>
        <w:autoSpaceDN w:val="0"/>
        <w:adjustRightInd w:val="0"/>
        <w:spacing w:after="0" w:line="240" w:lineRule="auto"/>
        <w:textAlignment w:val="baseline"/>
        <w:rPr>
          <w:bCs/>
          <w:sz w:val="24"/>
          <w:szCs w:val="24"/>
        </w:rPr>
      </w:pPr>
    </w:p>
    <w:p w14:paraId="695F3104" w14:textId="77777777" w:rsidR="00BE365C" w:rsidRDefault="00BE365C" w:rsidP="009A39E2">
      <w:pPr>
        <w:spacing w:after="0"/>
        <w:rPr>
          <w:bCs/>
          <w:sz w:val="24"/>
          <w:szCs w:val="24"/>
        </w:rPr>
      </w:pPr>
    </w:p>
    <w:p w14:paraId="460B391A" w14:textId="58FA2D96" w:rsidR="00BF1B8D" w:rsidRDefault="00BF1B8D" w:rsidP="009A39E2">
      <w:pPr>
        <w:spacing w:after="0"/>
        <w:rPr>
          <w:bCs/>
          <w:sz w:val="24"/>
          <w:szCs w:val="24"/>
        </w:rPr>
      </w:pPr>
    </w:p>
    <w:p w14:paraId="3D665910" w14:textId="50EBFFA9" w:rsidR="009A39E2" w:rsidRPr="009A39E2" w:rsidRDefault="009A39E2" w:rsidP="009A39E2">
      <w:pPr>
        <w:spacing w:after="0"/>
        <w:rPr>
          <w:b/>
          <w:bCs/>
          <w:sz w:val="24"/>
          <w:szCs w:val="24"/>
          <w:u w:val="single"/>
        </w:rPr>
      </w:pPr>
      <w:r w:rsidRPr="009A39E2">
        <w:rPr>
          <w:b/>
          <w:bCs/>
          <w:sz w:val="24"/>
          <w:szCs w:val="24"/>
          <w:u w:val="single"/>
        </w:rPr>
        <w:t>CONSIDERATION OF THE MINUTES:</w:t>
      </w:r>
    </w:p>
    <w:p w14:paraId="76D79A09" w14:textId="1EFA0AF2" w:rsidR="001F1506" w:rsidRPr="00965BDC" w:rsidRDefault="00965BDC" w:rsidP="009A39E2">
      <w:pPr>
        <w:spacing w:after="0"/>
        <w:rPr>
          <w:bCs/>
          <w:sz w:val="24"/>
          <w:szCs w:val="24"/>
        </w:rPr>
      </w:pPr>
      <w:r w:rsidRPr="00965BDC">
        <w:rPr>
          <w:b/>
          <w:bCs/>
          <w:sz w:val="24"/>
          <w:szCs w:val="24"/>
        </w:rPr>
        <w:t>M</w:t>
      </w:r>
      <w:r>
        <w:rPr>
          <w:b/>
          <w:bCs/>
          <w:sz w:val="24"/>
          <w:szCs w:val="24"/>
        </w:rPr>
        <w:t>OTION</w:t>
      </w:r>
      <w:r w:rsidRPr="00965BDC">
        <w:rPr>
          <w:b/>
          <w:bCs/>
          <w:sz w:val="24"/>
          <w:szCs w:val="24"/>
        </w:rPr>
        <w:t>:</w:t>
      </w:r>
      <w:r>
        <w:rPr>
          <w:b/>
          <w:bCs/>
          <w:sz w:val="24"/>
          <w:szCs w:val="24"/>
        </w:rPr>
        <w:t xml:space="preserve">  </w:t>
      </w:r>
      <w:r>
        <w:rPr>
          <w:bCs/>
          <w:sz w:val="24"/>
          <w:szCs w:val="24"/>
        </w:rPr>
        <w:t>To approve the March 15, 2018 Regularly Scheduled Meeting for ZBA</w:t>
      </w:r>
      <w:r w:rsidR="00BB323D">
        <w:rPr>
          <w:bCs/>
          <w:sz w:val="24"/>
          <w:szCs w:val="24"/>
        </w:rPr>
        <w:t xml:space="preserve"> as submitted, passed by 4-0-1.  Mr. Horan abstained because he did not review them.</w:t>
      </w:r>
    </w:p>
    <w:p w14:paraId="3656B9AB" w14:textId="77777777" w:rsidR="006F2352" w:rsidRPr="006F2352" w:rsidRDefault="006F2352" w:rsidP="0070224D">
      <w:pPr>
        <w:spacing w:after="0"/>
        <w:rPr>
          <w:sz w:val="24"/>
          <w:szCs w:val="24"/>
        </w:rPr>
      </w:pPr>
    </w:p>
    <w:p w14:paraId="655A359A" w14:textId="77777777" w:rsidR="00965BDC" w:rsidRDefault="00965BDC" w:rsidP="00965BDC">
      <w:pPr>
        <w:spacing w:after="0"/>
        <w:rPr>
          <w:b/>
          <w:bCs/>
          <w:sz w:val="24"/>
          <w:szCs w:val="24"/>
          <w:u w:val="single"/>
        </w:rPr>
      </w:pPr>
      <w:r>
        <w:rPr>
          <w:b/>
          <w:bCs/>
          <w:sz w:val="24"/>
          <w:szCs w:val="24"/>
          <w:u w:val="single"/>
        </w:rPr>
        <w:t>DISCRETION OF THE CHAIR:</w:t>
      </w:r>
    </w:p>
    <w:p w14:paraId="50C74C88" w14:textId="1521C2D7" w:rsidR="00965BDC" w:rsidRDefault="00BB323D" w:rsidP="00965BDC">
      <w:pPr>
        <w:spacing w:after="0"/>
        <w:rPr>
          <w:bCs/>
          <w:sz w:val="24"/>
          <w:szCs w:val="24"/>
        </w:rPr>
      </w:pPr>
      <w:r>
        <w:rPr>
          <w:bCs/>
          <w:sz w:val="24"/>
          <w:szCs w:val="24"/>
        </w:rPr>
        <w:t>Mr. Bowman approved the invoice from Halloran Sage dated July 12, 2018.</w:t>
      </w:r>
    </w:p>
    <w:p w14:paraId="4B3C668E" w14:textId="1E967442" w:rsidR="00BB323D" w:rsidRDefault="00BB323D" w:rsidP="00965BDC">
      <w:pPr>
        <w:spacing w:after="0"/>
        <w:rPr>
          <w:bCs/>
          <w:sz w:val="24"/>
          <w:szCs w:val="24"/>
        </w:rPr>
      </w:pPr>
    </w:p>
    <w:p w14:paraId="0CF6D2FC" w14:textId="53D62CC7" w:rsidR="00BB323D" w:rsidRDefault="00BB323D" w:rsidP="00965BDC">
      <w:pPr>
        <w:spacing w:after="0"/>
        <w:rPr>
          <w:bCs/>
          <w:sz w:val="24"/>
          <w:szCs w:val="24"/>
        </w:rPr>
      </w:pPr>
      <w:r>
        <w:rPr>
          <w:bCs/>
          <w:sz w:val="24"/>
          <w:szCs w:val="24"/>
        </w:rPr>
        <w:t>Mr. Bowman read the resignation letter from Mr. Catlin dated May 24, 2018.</w:t>
      </w:r>
    </w:p>
    <w:p w14:paraId="6EB0283F" w14:textId="42D338AE" w:rsidR="00BB323D" w:rsidRDefault="00BB323D" w:rsidP="0070224D">
      <w:pPr>
        <w:spacing w:after="0"/>
        <w:rPr>
          <w:b/>
          <w:sz w:val="24"/>
          <w:szCs w:val="24"/>
          <w:u w:val="single"/>
        </w:rPr>
      </w:pPr>
    </w:p>
    <w:p w14:paraId="3C323C82" w14:textId="5BE79D13" w:rsidR="00BB323D" w:rsidRDefault="00BB323D" w:rsidP="0070224D">
      <w:pPr>
        <w:spacing w:after="0"/>
        <w:rPr>
          <w:sz w:val="24"/>
          <w:szCs w:val="24"/>
        </w:rPr>
      </w:pPr>
      <w:r>
        <w:rPr>
          <w:sz w:val="24"/>
          <w:szCs w:val="24"/>
        </w:rPr>
        <w:t>Ms. Hodza provided updates for the Washington Arts Association property and 3 Perkins Rd.  She has requested that both property owners submit asbuilts for the Commission to review.</w:t>
      </w:r>
    </w:p>
    <w:p w14:paraId="5F81D1EB" w14:textId="77777777" w:rsidR="00BB323D" w:rsidRPr="00BB323D" w:rsidRDefault="00BB323D" w:rsidP="0070224D">
      <w:pPr>
        <w:spacing w:after="0"/>
        <w:rPr>
          <w:sz w:val="24"/>
          <w:szCs w:val="24"/>
        </w:rPr>
      </w:pPr>
    </w:p>
    <w:p w14:paraId="61701064" w14:textId="288E1B0A" w:rsidR="0070224D" w:rsidRDefault="0070224D" w:rsidP="0070224D">
      <w:pPr>
        <w:spacing w:after="0"/>
        <w:rPr>
          <w:b/>
          <w:sz w:val="24"/>
          <w:szCs w:val="24"/>
          <w:u w:val="single"/>
        </w:rPr>
      </w:pPr>
      <w:r>
        <w:rPr>
          <w:b/>
          <w:sz w:val="24"/>
          <w:szCs w:val="24"/>
          <w:u w:val="single"/>
        </w:rPr>
        <w:t>ADJOURNMENT</w:t>
      </w:r>
    </w:p>
    <w:p w14:paraId="08BCCC3E" w14:textId="1CE212D6" w:rsidR="00E41E53" w:rsidRPr="00E41E53" w:rsidRDefault="004A10B5" w:rsidP="00E41E53">
      <w:pPr>
        <w:spacing w:after="0"/>
        <w:rPr>
          <w:sz w:val="24"/>
          <w:szCs w:val="24"/>
        </w:rPr>
      </w:pPr>
      <w:r w:rsidRPr="004A10B5">
        <w:rPr>
          <w:b/>
          <w:bCs/>
          <w:sz w:val="24"/>
          <w:szCs w:val="24"/>
        </w:rPr>
        <w:t xml:space="preserve">MOTION: </w:t>
      </w:r>
      <w:r w:rsidR="00E41E53" w:rsidRPr="00E41E53">
        <w:rPr>
          <w:sz w:val="24"/>
          <w:szCs w:val="24"/>
        </w:rPr>
        <w:t xml:space="preserve">To adjourn the meeting at </w:t>
      </w:r>
      <w:r w:rsidR="00BE365C">
        <w:rPr>
          <w:sz w:val="24"/>
          <w:szCs w:val="24"/>
        </w:rPr>
        <w:t>8</w:t>
      </w:r>
      <w:r w:rsidR="00E41E53" w:rsidRPr="00E41E53">
        <w:rPr>
          <w:sz w:val="24"/>
          <w:szCs w:val="24"/>
        </w:rPr>
        <w:t xml:space="preserve">:45 p.m., </w:t>
      </w:r>
      <w:r w:rsidR="00BE365C">
        <w:rPr>
          <w:sz w:val="24"/>
          <w:szCs w:val="24"/>
        </w:rPr>
        <w:t>passed unanimously</w:t>
      </w:r>
    </w:p>
    <w:p w14:paraId="45FB0818" w14:textId="77777777" w:rsidR="005224AE" w:rsidRPr="005224AE" w:rsidRDefault="005224AE" w:rsidP="005224AE">
      <w:pPr>
        <w:spacing w:after="0"/>
        <w:rPr>
          <w:b/>
          <w:sz w:val="24"/>
          <w:szCs w:val="24"/>
        </w:rPr>
      </w:pPr>
    </w:p>
    <w:p w14:paraId="3140DE7E" w14:textId="77777777" w:rsidR="004A10B5" w:rsidRDefault="004A10B5" w:rsidP="002D27C5">
      <w:pPr>
        <w:rPr>
          <w:b/>
          <w:sz w:val="24"/>
          <w:szCs w:val="24"/>
        </w:rPr>
      </w:pPr>
      <w:r>
        <w:rPr>
          <w:b/>
          <w:sz w:val="24"/>
          <w:szCs w:val="24"/>
        </w:rPr>
        <w:t>Recordings of this meeting are available in the Land Use Office upon request.</w:t>
      </w:r>
    </w:p>
    <w:p w14:paraId="049F31CB" w14:textId="77777777" w:rsidR="004A10B5" w:rsidRDefault="004A10B5" w:rsidP="002D27C5">
      <w:pPr>
        <w:rPr>
          <w:b/>
          <w:sz w:val="24"/>
          <w:szCs w:val="24"/>
        </w:rPr>
      </w:pPr>
    </w:p>
    <w:p w14:paraId="16379E60" w14:textId="77777777"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14:paraId="53128261" w14:textId="77777777" w:rsidR="00C17C51" w:rsidRDefault="00C17C51" w:rsidP="00EF6951">
      <w:pPr>
        <w:spacing w:after="0"/>
        <w:rPr>
          <w:sz w:val="24"/>
          <w:szCs w:val="24"/>
        </w:rPr>
      </w:pPr>
    </w:p>
    <w:p w14:paraId="62486C05" w14:textId="77777777" w:rsidR="009C07F6" w:rsidRDefault="009C07F6" w:rsidP="0075349D">
      <w:pPr>
        <w:spacing w:after="0"/>
        <w:rPr>
          <w:b/>
          <w:sz w:val="24"/>
          <w:szCs w:val="24"/>
        </w:rPr>
      </w:pPr>
    </w:p>
    <w:p w14:paraId="412EE011" w14:textId="77777777"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14:paraId="4731D5AA" w14:textId="77777777"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14:paraId="18036E7B" w14:textId="3006EB8C" w:rsidR="00973974" w:rsidRPr="009F7737" w:rsidRDefault="00BE365C" w:rsidP="00866CCA">
      <w:pPr>
        <w:spacing w:after="0"/>
        <w:ind w:left="720" w:firstLine="720"/>
        <w:rPr>
          <w:sz w:val="24"/>
          <w:szCs w:val="24"/>
        </w:rPr>
      </w:pPr>
      <w:r>
        <w:rPr>
          <w:sz w:val="24"/>
          <w:szCs w:val="24"/>
        </w:rPr>
        <w:t>July 2</w:t>
      </w:r>
      <w:r w:rsidR="00BB323D">
        <w:rPr>
          <w:sz w:val="24"/>
          <w:szCs w:val="24"/>
        </w:rPr>
        <w:t>5</w:t>
      </w:r>
      <w:r w:rsidR="00956924">
        <w:rPr>
          <w:sz w:val="24"/>
          <w:szCs w:val="24"/>
        </w:rPr>
        <w:t xml:space="preserve">, </w:t>
      </w:r>
      <w:r w:rsidR="006C591D">
        <w:rPr>
          <w:sz w:val="24"/>
          <w:szCs w:val="24"/>
        </w:rPr>
        <w:t>201</w:t>
      </w:r>
      <w:r w:rsidR="00887C27">
        <w:rPr>
          <w:sz w:val="24"/>
          <w:szCs w:val="24"/>
        </w:rPr>
        <w:t>8</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0B0F42" w:rsidRDefault="000B0F42" w:rsidP="00E5289D">
      <w:pPr>
        <w:spacing w:after="0" w:line="240" w:lineRule="auto"/>
      </w:pPr>
      <w:r>
        <w:separator/>
      </w:r>
    </w:p>
  </w:endnote>
  <w:endnote w:type="continuationSeparator" w:id="0">
    <w:p w14:paraId="4DDBEF00" w14:textId="77777777"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963C" w14:textId="1FC9D379" w:rsidR="0049089A" w:rsidRDefault="00956924">
    <w:pPr>
      <w:pStyle w:val="Footer"/>
    </w:pPr>
    <w:r>
      <w:t>ZBA Mtg.</w:t>
    </w:r>
    <w:r w:rsidR="00866CCA">
      <w:t xml:space="preserve"> Minutes </w:t>
    </w:r>
    <w:r w:rsidR="001F1506">
      <w:t>0</w:t>
    </w:r>
    <w:r w:rsidR="00AF4197">
      <w:t>7-19</w:t>
    </w:r>
    <w:r w:rsidR="00887C27">
      <w:t>-18</w:t>
    </w:r>
  </w:p>
  <w:p w14:paraId="4101652C" w14:textId="77777777"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0B0F42" w:rsidRDefault="000B0F42" w:rsidP="00E5289D">
      <w:pPr>
        <w:spacing w:after="0" w:line="240" w:lineRule="auto"/>
      </w:pPr>
      <w:r>
        <w:separator/>
      </w:r>
    </w:p>
  </w:footnote>
  <w:footnote w:type="continuationSeparator" w:id="0">
    <w:p w14:paraId="3CF2D8B6" w14:textId="77777777"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14:paraId="3D3D22A9" w14:textId="6E0CDDD2" w:rsidR="0049089A" w:rsidRDefault="0049089A">
        <w:pPr>
          <w:pStyle w:val="Header"/>
          <w:jc w:val="right"/>
        </w:pPr>
        <w:r>
          <w:fldChar w:fldCharType="begin"/>
        </w:r>
        <w:r>
          <w:instrText xml:space="preserve"> PAGE   \* MERGEFORMAT </w:instrText>
        </w:r>
        <w:r>
          <w:fldChar w:fldCharType="separate"/>
        </w:r>
        <w:r w:rsidR="00DC7CFF">
          <w:rPr>
            <w:noProof/>
          </w:rPr>
          <w:t>5</w:t>
        </w:r>
        <w:r>
          <w:rPr>
            <w:noProof/>
          </w:rPr>
          <w:fldChar w:fldCharType="end"/>
        </w:r>
      </w:p>
    </w:sdtContent>
  </w:sdt>
  <w:p w14:paraId="4B99056E" w14:textId="77777777"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mwrAUAiw11UywAAAA="/>
  </w:docVars>
  <w:rsids>
    <w:rsidRoot w:val="00E5289D"/>
    <w:rsid w:val="0000026C"/>
    <w:rsid w:val="000038BB"/>
    <w:rsid w:val="00004911"/>
    <w:rsid w:val="00007E9A"/>
    <w:rsid w:val="00012ADF"/>
    <w:rsid w:val="00017EC0"/>
    <w:rsid w:val="0003265C"/>
    <w:rsid w:val="00033DC7"/>
    <w:rsid w:val="000352AA"/>
    <w:rsid w:val="000366BA"/>
    <w:rsid w:val="00036BF0"/>
    <w:rsid w:val="00037C9B"/>
    <w:rsid w:val="000448EA"/>
    <w:rsid w:val="00046AF4"/>
    <w:rsid w:val="00046DC3"/>
    <w:rsid w:val="00047E7E"/>
    <w:rsid w:val="00057AE0"/>
    <w:rsid w:val="00057DA9"/>
    <w:rsid w:val="0006145A"/>
    <w:rsid w:val="000648F3"/>
    <w:rsid w:val="000667EE"/>
    <w:rsid w:val="000707A2"/>
    <w:rsid w:val="000708DD"/>
    <w:rsid w:val="00071E74"/>
    <w:rsid w:val="00073722"/>
    <w:rsid w:val="0007458D"/>
    <w:rsid w:val="000818EE"/>
    <w:rsid w:val="00091E55"/>
    <w:rsid w:val="000928D1"/>
    <w:rsid w:val="0009350E"/>
    <w:rsid w:val="00093C84"/>
    <w:rsid w:val="000955CE"/>
    <w:rsid w:val="000A0353"/>
    <w:rsid w:val="000A146F"/>
    <w:rsid w:val="000A14A0"/>
    <w:rsid w:val="000A210D"/>
    <w:rsid w:val="000A3418"/>
    <w:rsid w:val="000A3F81"/>
    <w:rsid w:val="000A7FA5"/>
    <w:rsid w:val="000B0C12"/>
    <w:rsid w:val="000B0DAD"/>
    <w:rsid w:val="000B0F42"/>
    <w:rsid w:val="000B3B79"/>
    <w:rsid w:val="000B7EA7"/>
    <w:rsid w:val="000C05D6"/>
    <w:rsid w:val="000C254F"/>
    <w:rsid w:val="000C2FFB"/>
    <w:rsid w:val="000C668B"/>
    <w:rsid w:val="000D1368"/>
    <w:rsid w:val="000D20FC"/>
    <w:rsid w:val="000D2CDD"/>
    <w:rsid w:val="000D5D42"/>
    <w:rsid w:val="000E27DC"/>
    <w:rsid w:val="000E2A17"/>
    <w:rsid w:val="000E5662"/>
    <w:rsid w:val="000E5E54"/>
    <w:rsid w:val="000F10C4"/>
    <w:rsid w:val="000F3091"/>
    <w:rsid w:val="000F42E7"/>
    <w:rsid w:val="000F4EBA"/>
    <w:rsid w:val="000F6FD5"/>
    <w:rsid w:val="00100CDA"/>
    <w:rsid w:val="00102B69"/>
    <w:rsid w:val="001054AC"/>
    <w:rsid w:val="001066FB"/>
    <w:rsid w:val="00106D01"/>
    <w:rsid w:val="0011063E"/>
    <w:rsid w:val="00112C56"/>
    <w:rsid w:val="00115630"/>
    <w:rsid w:val="0012323D"/>
    <w:rsid w:val="00126CFC"/>
    <w:rsid w:val="00130E0D"/>
    <w:rsid w:val="0013654C"/>
    <w:rsid w:val="001370D0"/>
    <w:rsid w:val="00141AAC"/>
    <w:rsid w:val="001438A0"/>
    <w:rsid w:val="00143C13"/>
    <w:rsid w:val="001468B6"/>
    <w:rsid w:val="001506E4"/>
    <w:rsid w:val="001536F0"/>
    <w:rsid w:val="00156C50"/>
    <w:rsid w:val="001606B0"/>
    <w:rsid w:val="00160B34"/>
    <w:rsid w:val="00160D8B"/>
    <w:rsid w:val="001629BB"/>
    <w:rsid w:val="00172366"/>
    <w:rsid w:val="001833C5"/>
    <w:rsid w:val="00185A6D"/>
    <w:rsid w:val="00190BF6"/>
    <w:rsid w:val="00193E0A"/>
    <w:rsid w:val="0019556F"/>
    <w:rsid w:val="00196821"/>
    <w:rsid w:val="001A49AD"/>
    <w:rsid w:val="001A7333"/>
    <w:rsid w:val="001B0E1D"/>
    <w:rsid w:val="001B1E38"/>
    <w:rsid w:val="001B2421"/>
    <w:rsid w:val="001C2A2B"/>
    <w:rsid w:val="001D124B"/>
    <w:rsid w:val="001D14ED"/>
    <w:rsid w:val="001D47C3"/>
    <w:rsid w:val="001D7887"/>
    <w:rsid w:val="001F11BD"/>
    <w:rsid w:val="001F1506"/>
    <w:rsid w:val="001F2ECC"/>
    <w:rsid w:val="001F2F36"/>
    <w:rsid w:val="001F3809"/>
    <w:rsid w:val="001F65EE"/>
    <w:rsid w:val="002163B7"/>
    <w:rsid w:val="00220253"/>
    <w:rsid w:val="00220697"/>
    <w:rsid w:val="00221BD4"/>
    <w:rsid w:val="00223BCF"/>
    <w:rsid w:val="00223CD4"/>
    <w:rsid w:val="00225E01"/>
    <w:rsid w:val="00231891"/>
    <w:rsid w:val="00242128"/>
    <w:rsid w:val="00247787"/>
    <w:rsid w:val="00247F94"/>
    <w:rsid w:val="00251357"/>
    <w:rsid w:val="002548BC"/>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A701B"/>
    <w:rsid w:val="002B149A"/>
    <w:rsid w:val="002B14F5"/>
    <w:rsid w:val="002B2F60"/>
    <w:rsid w:val="002B3A99"/>
    <w:rsid w:val="002B53B6"/>
    <w:rsid w:val="002C46F1"/>
    <w:rsid w:val="002C63C9"/>
    <w:rsid w:val="002D0A60"/>
    <w:rsid w:val="002D27C5"/>
    <w:rsid w:val="002E3F8C"/>
    <w:rsid w:val="002E4791"/>
    <w:rsid w:val="002E6909"/>
    <w:rsid w:val="002F1788"/>
    <w:rsid w:val="002F19C8"/>
    <w:rsid w:val="002F4A13"/>
    <w:rsid w:val="002F4D7C"/>
    <w:rsid w:val="002F7C69"/>
    <w:rsid w:val="0030579A"/>
    <w:rsid w:val="003101BC"/>
    <w:rsid w:val="00310C21"/>
    <w:rsid w:val="00311C93"/>
    <w:rsid w:val="00313C99"/>
    <w:rsid w:val="003165A3"/>
    <w:rsid w:val="003233E5"/>
    <w:rsid w:val="003269F9"/>
    <w:rsid w:val="00326BA9"/>
    <w:rsid w:val="00330DC5"/>
    <w:rsid w:val="00334C65"/>
    <w:rsid w:val="003363FB"/>
    <w:rsid w:val="003377FF"/>
    <w:rsid w:val="00342EE5"/>
    <w:rsid w:val="00342F1A"/>
    <w:rsid w:val="00346AE6"/>
    <w:rsid w:val="00347A19"/>
    <w:rsid w:val="0035411C"/>
    <w:rsid w:val="00356FE3"/>
    <w:rsid w:val="00364AF1"/>
    <w:rsid w:val="00366083"/>
    <w:rsid w:val="0037104D"/>
    <w:rsid w:val="00372109"/>
    <w:rsid w:val="003746AB"/>
    <w:rsid w:val="003761FF"/>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39B0"/>
    <w:rsid w:val="003E4360"/>
    <w:rsid w:val="003E56AE"/>
    <w:rsid w:val="003E6074"/>
    <w:rsid w:val="003F3A6C"/>
    <w:rsid w:val="003F4C9B"/>
    <w:rsid w:val="003F7043"/>
    <w:rsid w:val="003F739B"/>
    <w:rsid w:val="00400449"/>
    <w:rsid w:val="00404AC1"/>
    <w:rsid w:val="00406F72"/>
    <w:rsid w:val="00407217"/>
    <w:rsid w:val="00410B79"/>
    <w:rsid w:val="0041143A"/>
    <w:rsid w:val="004157FE"/>
    <w:rsid w:val="00424DF1"/>
    <w:rsid w:val="004327C6"/>
    <w:rsid w:val="00435418"/>
    <w:rsid w:val="0043546A"/>
    <w:rsid w:val="004354A7"/>
    <w:rsid w:val="00447D6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7A9E"/>
    <w:rsid w:val="004A0CAE"/>
    <w:rsid w:val="004A0FBA"/>
    <w:rsid w:val="004A10B5"/>
    <w:rsid w:val="004A232B"/>
    <w:rsid w:val="004A4AE1"/>
    <w:rsid w:val="004A4B41"/>
    <w:rsid w:val="004A5AE5"/>
    <w:rsid w:val="004B11D3"/>
    <w:rsid w:val="004B1E9F"/>
    <w:rsid w:val="004B30F8"/>
    <w:rsid w:val="004B3CB5"/>
    <w:rsid w:val="004B4B40"/>
    <w:rsid w:val="004B6D78"/>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1DF2"/>
    <w:rsid w:val="0058396B"/>
    <w:rsid w:val="00585999"/>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4FE4"/>
    <w:rsid w:val="005F60BE"/>
    <w:rsid w:val="00607AAF"/>
    <w:rsid w:val="00610582"/>
    <w:rsid w:val="006136E4"/>
    <w:rsid w:val="0061565D"/>
    <w:rsid w:val="00620F9F"/>
    <w:rsid w:val="006211E6"/>
    <w:rsid w:val="006331C4"/>
    <w:rsid w:val="006341BD"/>
    <w:rsid w:val="0064266A"/>
    <w:rsid w:val="00643634"/>
    <w:rsid w:val="006438BB"/>
    <w:rsid w:val="00646DCC"/>
    <w:rsid w:val="00650DF0"/>
    <w:rsid w:val="00653822"/>
    <w:rsid w:val="00653F16"/>
    <w:rsid w:val="00655E3C"/>
    <w:rsid w:val="00657021"/>
    <w:rsid w:val="00657318"/>
    <w:rsid w:val="00662854"/>
    <w:rsid w:val="00665974"/>
    <w:rsid w:val="0066611B"/>
    <w:rsid w:val="00670DC4"/>
    <w:rsid w:val="00673A47"/>
    <w:rsid w:val="00676E44"/>
    <w:rsid w:val="006778BB"/>
    <w:rsid w:val="006836F0"/>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2352"/>
    <w:rsid w:val="006F322F"/>
    <w:rsid w:val="006F51AE"/>
    <w:rsid w:val="006F5A67"/>
    <w:rsid w:val="0070224D"/>
    <w:rsid w:val="0070243B"/>
    <w:rsid w:val="00702698"/>
    <w:rsid w:val="00703481"/>
    <w:rsid w:val="00704736"/>
    <w:rsid w:val="00707E2A"/>
    <w:rsid w:val="0071245A"/>
    <w:rsid w:val="00712B0B"/>
    <w:rsid w:val="007170C9"/>
    <w:rsid w:val="0072795B"/>
    <w:rsid w:val="00743BFB"/>
    <w:rsid w:val="007459E3"/>
    <w:rsid w:val="00750723"/>
    <w:rsid w:val="00751701"/>
    <w:rsid w:val="0075349D"/>
    <w:rsid w:val="00753DDC"/>
    <w:rsid w:val="007554C3"/>
    <w:rsid w:val="00756F90"/>
    <w:rsid w:val="007709E5"/>
    <w:rsid w:val="00770B26"/>
    <w:rsid w:val="007715E9"/>
    <w:rsid w:val="00771B3D"/>
    <w:rsid w:val="00776E77"/>
    <w:rsid w:val="00785FE1"/>
    <w:rsid w:val="0078798F"/>
    <w:rsid w:val="00790047"/>
    <w:rsid w:val="00790D55"/>
    <w:rsid w:val="00790F44"/>
    <w:rsid w:val="00792F6A"/>
    <w:rsid w:val="007940B6"/>
    <w:rsid w:val="007A0038"/>
    <w:rsid w:val="007A1195"/>
    <w:rsid w:val="007A737A"/>
    <w:rsid w:val="007A74EA"/>
    <w:rsid w:val="007B46D6"/>
    <w:rsid w:val="007B57E9"/>
    <w:rsid w:val="007B76D6"/>
    <w:rsid w:val="007C05BE"/>
    <w:rsid w:val="007C17DE"/>
    <w:rsid w:val="007C2A87"/>
    <w:rsid w:val="007C395C"/>
    <w:rsid w:val="007D12CB"/>
    <w:rsid w:val="007D703E"/>
    <w:rsid w:val="007D76AE"/>
    <w:rsid w:val="007E551F"/>
    <w:rsid w:val="007E5A0C"/>
    <w:rsid w:val="007E5E46"/>
    <w:rsid w:val="007F16F6"/>
    <w:rsid w:val="007F2FBA"/>
    <w:rsid w:val="007F41F4"/>
    <w:rsid w:val="007F6ABB"/>
    <w:rsid w:val="0080251C"/>
    <w:rsid w:val="00806B13"/>
    <w:rsid w:val="00807E3A"/>
    <w:rsid w:val="00813B15"/>
    <w:rsid w:val="00815125"/>
    <w:rsid w:val="008151EB"/>
    <w:rsid w:val="00817DB8"/>
    <w:rsid w:val="0082010D"/>
    <w:rsid w:val="00824029"/>
    <w:rsid w:val="00827B79"/>
    <w:rsid w:val="00827E69"/>
    <w:rsid w:val="008362BD"/>
    <w:rsid w:val="00836814"/>
    <w:rsid w:val="008415BB"/>
    <w:rsid w:val="00846162"/>
    <w:rsid w:val="0085329B"/>
    <w:rsid w:val="00853676"/>
    <w:rsid w:val="008575F1"/>
    <w:rsid w:val="00865BF6"/>
    <w:rsid w:val="008663DE"/>
    <w:rsid w:val="00866CCA"/>
    <w:rsid w:val="0087014B"/>
    <w:rsid w:val="0087259E"/>
    <w:rsid w:val="008737E5"/>
    <w:rsid w:val="00875BFC"/>
    <w:rsid w:val="008813CB"/>
    <w:rsid w:val="008856EC"/>
    <w:rsid w:val="00885CB4"/>
    <w:rsid w:val="00887C27"/>
    <w:rsid w:val="00890506"/>
    <w:rsid w:val="00894175"/>
    <w:rsid w:val="0089441F"/>
    <w:rsid w:val="00894E84"/>
    <w:rsid w:val="00895338"/>
    <w:rsid w:val="008A066E"/>
    <w:rsid w:val="008A0AE0"/>
    <w:rsid w:val="008B1131"/>
    <w:rsid w:val="008B13DA"/>
    <w:rsid w:val="008B4842"/>
    <w:rsid w:val="008B4D43"/>
    <w:rsid w:val="008B7C47"/>
    <w:rsid w:val="008C6D75"/>
    <w:rsid w:val="008D3AB3"/>
    <w:rsid w:val="008D4A81"/>
    <w:rsid w:val="008D51EF"/>
    <w:rsid w:val="008E1CED"/>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1CBB"/>
    <w:rsid w:val="009520E1"/>
    <w:rsid w:val="00952402"/>
    <w:rsid w:val="0095463C"/>
    <w:rsid w:val="00955EB6"/>
    <w:rsid w:val="00956924"/>
    <w:rsid w:val="00964904"/>
    <w:rsid w:val="00965BDC"/>
    <w:rsid w:val="00966DF5"/>
    <w:rsid w:val="00967B53"/>
    <w:rsid w:val="0097128F"/>
    <w:rsid w:val="00973974"/>
    <w:rsid w:val="009754A9"/>
    <w:rsid w:val="009814C6"/>
    <w:rsid w:val="00981755"/>
    <w:rsid w:val="009906C1"/>
    <w:rsid w:val="00990BE9"/>
    <w:rsid w:val="00996AD7"/>
    <w:rsid w:val="00997FB8"/>
    <w:rsid w:val="009A225B"/>
    <w:rsid w:val="009A39E2"/>
    <w:rsid w:val="009B1C28"/>
    <w:rsid w:val="009B34BF"/>
    <w:rsid w:val="009B4689"/>
    <w:rsid w:val="009B5CD4"/>
    <w:rsid w:val="009B5E75"/>
    <w:rsid w:val="009C07F6"/>
    <w:rsid w:val="009C22A9"/>
    <w:rsid w:val="009C6ECB"/>
    <w:rsid w:val="009C6F19"/>
    <w:rsid w:val="009C707A"/>
    <w:rsid w:val="009D063A"/>
    <w:rsid w:val="009E0512"/>
    <w:rsid w:val="009E1B86"/>
    <w:rsid w:val="009E54F4"/>
    <w:rsid w:val="009E7EE1"/>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6D82"/>
    <w:rsid w:val="00A279D1"/>
    <w:rsid w:val="00A30E97"/>
    <w:rsid w:val="00A445B3"/>
    <w:rsid w:val="00A47020"/>
    <w:rsid w:val="00A504A3"/>
    <w:rsid w:val="00A51A3D"/>
    <w:rsid w:val="00A60567"/>
    <w:rsid w:val="00A60F06"/>
    <w:rsid w:val="00A6255C"/>
    <w:rsid w:val="00A62FD8"/>
    <w:rsid w:val="00A63F3E"/>
    <w:rsid w:val="00A64906"/>
    <w:rsid w:val="00A6562C"/>
    <w:rsid w:val="00A676AD"/>
    <w:rsid w:val="00A72E1E"/>
    <w:rsid w:val="00A73EFA"/>
    <w:rsid w:val="00A9036C"/>
    <w:rsid w:val="00A91F58"/>
    <w:rsid w:val="00A920DF"/>
    <w:rsid w:val="00A954E1"/>
    <w:rsid w:val="00A96023"/>
    <w:rsid w:val="00A97011"/>
    <w:rsid w:val="00AA6A09"/>
    <w:rsid w:val="00AB1348"/>
    <w:rsid w:val="00AB3699"/>
    <w:rsid w:val="00AB39CA"/>
    <w:rsid w:val="00AB4C04"/>
    <w:rsid w:val="00AB67CE"/>
    <w:rsid w:val="00AC0506"/>
    <w:rsid w:val="00AC1ECE"/>
    <w:rsid w:val="00AC2085"/>
    <w:rsid w:val="00AC2C9B"/>
    <w:rsid w:val="00AC7E0F"/>
    <w:rsid w:val="00AD590E"/>
    <w:rsid w:val="00AD5E2E"/>
    <w:rsid w:val="00AD5F3A"/>
    <w:rsid w:val="00AD6185"/>
    <w:rsid w:val="00AE391E"/>
    <w:rsid w:val="00AE5ACD"/>
    <w:rsid w:val="00AF0AD2"/>
    <w:rsid w:val="00AF4197"/>
    <w:rsid w:val="00AF6561"/>
    <w:rsid w:val="00AF735F"/>
    <w:rsid w:val="00B034FD"/>
    <w:rsid w:val="00B06924"/>
    <w:rsid w:val="00B075F5"/>
    <w:rsid w:val="00B07A01"/>
    <w:rsid w:val="00B13874"/>
    <w:rsid w:val="00B17C1F"/>
    <w:rsid w:val="00B208A6"/>
    <w:rsid w:val="00B21FA1"/>
    <w:rsid w:val="00B23DC3"/>
    <w:rsid w:val="00B24DFD"/>
    <w:rsid w:val="00B250D3"/>
    <w:rsid w:val="00B25B08"/>
    <w:rsid w:val="00B2606E"/>
    <w:rsid w:val="00B3441B"/>
    <w:rsid w:val="00B44A38"/>
    <w:rsid w:val="00B450C9"/>
    <w:rsid w:val="00B468AE"/>
    <w:rsid w:val="00B47BAF"/>
    <w:rsid w:val="00B504F8"/>
    <w:rsid w:val="00B54709"/>
    <w:rsid w:val="00B5543F"/>
    <w:rsid w:val="00B55D32"/>
    <w:rsid w:val="00B56208"/>
    <w:rsid w:val="00B61134"/>
    <w:rsid w:val="00B61B4F"/>
    <w:rsid w:val="00B63A75"/>
    <w:rsid w:val="00B74866"/>
    <w:rsid w:val="00B771C2"/>
    <w:rsid w:val="00B82279"/>
    <w:rsid w:val="00B864E4"/>
    <w:rsid w:val="00B90322"/>
    <w:rsid w:val="00BA166F"/>
    <w:rsid w:val="00BA2F51"/>
    <w:rsid w:val="00BA3690"/>
    <w:rsid w:val="00BA3F23"/>
    <w:rsid w:val="00BA6911"/>
    <w:rsid w:val="00BA6DF2"/>
    <w:rsid w:val="00BB323D"/>
    <w:rsid w:val="00BB6C2D"/>
    <w:rsid w:val="00BB7600"/>
    <w:rsid w:val="00BC0128"/>
    <w:rsid w:val="00BC0D51"/>
    <w:rsid w:val="00BC3AC1"/>
    <w:rsid w:val="00BD0B8B"/>
    <w:rsid w:val="00BD215D"/>
    <w:rsid w:val="00BD387C"/>
    <w:rsid w:val="00BD397F"/>
    <w:rsid w:val="00BE1BC2"/>
    <w:rsid w:val="00BE365C"/>
    <w:rsid w:val="00BE4A16"/>
    <w:rsid w:val="00BE70FF"/>
    <w:rsid w:val="00BE7325"/>
    <w:rsid w:val="00BE7AE3"/>
    <w:rsid w:val="00BF1B8D"/>
    <w:rsid w:val="00BF3F49"/>
    <w:rsid w:val="00BF4AA5"/>
    <w:rsid w:val="00BF503E"/>
    <w:rsid w:val="00C029F2"/>
    <w:rsid w:val="00C06AFC"/>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2AD4"/>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83AE5"/>
    <w:rsid w:val="00C83EAB"/>
    <w:rsid w:val="00C91218"/>
    <w:rsid w:val="00C96A09"/>
    <w:rsid w:val="00CA17EB"/>
    <w:rsid w:val="00CA3405"/>
    <w:rsid w:val="00CA4B81"/>
    <w:rsid w:val="00CA4DBD"/>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D5CC9"/>
    <w:rsid w:val="00CE1781"/>
    <w:rsid w:val="00CE3DF4"/>
    <w:rsid w:val="00CE6FC2"/>
    <w:rsid w:val="00CF1EBD"/>
    <w:rsid w:val="00CF63A7"/>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60E"/>
    <w:rsid w:val="00D67878"/>
    <w:rsid w:val="00D7042C"/>
    <w:rsid w:val="00D71545"/>
    <w:rsid w:val="00D73345"/>
    <w:rsid w:val="00D75EB4"/>
    <w:rsid w:val="00D870ED"/>
    <w:rsid w:val="00D90D44"/>
    <w:rsid w:val="00D9430C"/>
    <w:rsid w:val="00D945D7"/>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C7CFF"/>
    <w:rsid w:val="00DD50DC"/>
    <w:rsid w:val="00DD5671"/>
    <w:rsid w:val="00DE2615"/>
    <w:rsid w:val="00DE3342"/>
    <w:rsid w:val="00DE64B1"/>
    <w:rsid w:val="00DE6F98"/>
    <w:rsid w:val="00DF612B"/>
    <w:rsid w:val="00E015DB"/>
    <w:rsid w:val="00E039E9"/>
    <w:rsid w:val="00E04A5C"/>
    <w:rsid w:val="00E04C8A"/>
    <w:rsid w:val="00E05446"/>
    <w:rsid w:val="00E05B2C"/>
    <w:rsid w:val="00E05E5C"/>
    <w:rsid w:val="00E1020E"/>
    <w:rsid w:val="00E13AF7"/>
    <w:rsid w:val="00E159F9"/>
    <w:rsid w:val="00E16511"/>
    <w:rsid w:val="00E21ECB"/>
    <w:rsid w:val="00E2361E"/>
    <w:rsid w:val="00E25AF2"/>
    <w:rsid w:val="00E26B98"/>
    <w:rsid w:val="00E301C8"/>
    <w:rsid w:val="00E30F19"/>
    <w:rsid w:val="00E31124"/>
    <w:rsid w:val="00E370EC"/>
    <w:rsid w:val="00E407F7"/>
    <w:rsid w:val="00E412CA"/>
    <w:rsid w:val="00E41D51"/>
    <w:rsid w:val="00E41E53"/>
    <w:rsid w:val="00E44593"/>
    <w:rsid w:val="00E46658"/>
    <w:rsid w:val="00E507AE"/>
    <w:rsid w:val="00E522C5"/>
    <w:rsid w:val="00E5289D"/>
    <w:rsid w:val="00E56E35"/>
    <w:rsid w:val="00E60561"/>
    <w:rsid w:val="00E61E19"/>
    <w:rsid w:val="00E644B8"/>
    <w:rsid w:val="00E647C7"/>
    <w:rsid w:val="00E73E73"/>
    <w:rsid w:val="00E75009"/>
    <w:rsid w:val="00E754DF"/>
    <w:rsid w:val="00E80053"/>
    <w:rsid w:val="00E83022"/>
    <w:rsid w:val="00E8487C"/>
    <w:rsid w:val="00E84A70"/>
    <w:rsid w:val="00E859D9"/>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E2521"/>
    <w:rsid w:val="00EF07CB"/>
    <w:rsid w:val="00EF3D9C"/>
    <w:rsid w:val="00EF569C"/>
    <w:rsid w:val="00EF6951"/>
    <w:rsid w:val="00EF6B6D"/>
    <w:rsid w:val="00F04ED6"/>
    <w:rsid w:val="00F115D1"/>
    <w:rsid w:val="00F1680A"/>
    <w:rsid w:val="00F168AC"/>
    <w:rsid w:val="00F17A4D"/>
    <w:rsid w:val="00F2447B"/>
    <w:rsid w:val="00F2660C"/>
    <w:rsid w:val="00F30315"/>
    <w:rsid w:val="00F30D5A"/>
    <w:rsid w:val="00F40343"/>
    <w:rsid w:val="00F424BF"/>
    <w:rsid w:val="00F42AEA"/>
    <w:rsid w:val="00F4490A"/>
    <w:rsid w:val="00F561D9"/>
    <w:rsid w:val="00F60A2D"/>
    <w:rsid w:val="00F61B9C"/>
    <w:rsid w:val="00F63AD0"/>
    <w:rsid w:val="00F66C52"/>
    <w:rsid w:val="00F700B1"/>
    <w:rsid w:val="00F7063A"/>
    <w:rsid w:val="00F718AF"/>
    <w:rsid w:val="00F718E0"/>
    <w:rsid w:val="00F72EE4"/>
    <w:rsid w:val="00F73BF1"/>
    <w:rsid w:val="00F74B5E"/>
    <w:rsid w:val="00F7613C"/>
    <w:rsid w:val="00F7684E"/>
    <w:rsid w:val="00F77074"/>
    <w:rsid w:val="00F94D72"/>
    <w:rsid w:val="00F95207"/>
    <w:rsid w:val="00FA02F5"/>
    <w:rsid w:val="00FA4EE4"/>
    <w:rsid w:val="00FA7D90"/>
    <w:rsid w:val="00FB447E"/>
    <w:rsid w:val="00FB6696"/>
    <w:rsid w:val="00FC06AF"/>
    <w:rsid w:val="00FC1AA1"/>
    <w:rsid w:val="00FC3197"/>
    <w:rsid w:val="00FC4DAA"/>
    <w:rsid w:val="00FD144C"/>
    <w:rsid w:val="00FD176F"/>
    <w:rsid w:val="00FD2060"/>
    <w:rsid w:val="00FD2FA9"/>
    <w:rsid w:val="00FE73D5"/>
    <w:rsid w:val="00FF36BC"/>
    <w:rsid w:val="00FF533A"/>
    <w:rsid w:val="2A3C0AAC"/>
    <w:rsid w:val="2E114574"/>
    <w:rsid w:val="7915E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3A1D0C0"/>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 w:type="paragraph" w:customStyle="1" w:styleId="Textbodyindent">
    <w:name w:val="Text body indent"/>
    <w:basedOn w:val="Normal"/>
    <w:rsid w:val="001F2ECC"/>
    <w:pPr>
      <w:suppressAutoHyphens/>
      <w:autoSpaceDN w:val="0"/>
      <w:spacing w:after="0" w:line="240" w:lineRule="auto"/>
      <w:ind w:left="1440" w:hanging="1440"/>
      <w:textAlignment w:val="baseline"/>
    </w:pPr>
    <w:rPr>
      <w:rFonts w:ascii="Times New Roman" w:eastAsia="Times New Roman" w:hAnsi="Times New Roman" w:cs="Times New Roman"/>
      <w:b/>
      <w:color w:val="000000"/>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8CA6-8CD1-43A1-A2F7-8234ED3F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4</cp:revision>
  <cp:lastPrinted>2017-12-28T16:02:00Z</cp:lastPrinted>
  <dcterms:created xsi:type="dcterms:W3CDTF">2018-07-25T18:07:00Z</dcterms:created>
  <dcterms:modified xsi:type="dcterms:W3CDTF">2018-07-25T18:15:00Z</dcterms:modified>
</cp:coreProperties>
</file>