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C17C51" w:rsidP="00E5289D">
      <w:pPr>
        <w:spacing w:after="0"/>
        <w:jc w:val="center"/>
        <w:rPr>
          <w:b/>
          <w:sz w:val="24"/>
          <w:szCs w:val="24"/>
        </w:rPr>
      </w:pPr>
      <w:r>
        <w:rPr>
          <w:b/>
          <w:sz w:val="24"/>
          <w:szCs w:val="24"/>
        </w:rPr>
        <w:t>February 16</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6A6094">
        <w:rPr>
          <w:b/>
          <w:sz w:val="24"/>
          <w:szCs w:val="24"/>
        </w:rPr>
        <w:tab/>
      </w:r>
      <w:r w:rsidR="002E3F8C">
        <w:rPr>
          <w:b/>
          <w:sz w:val="24"/>
          <w:szCs w:val="24"/>
        </w:rPr>
        <w:t xml:space="preserve">     </w:t>
      </w:r>
      <w:r w:rsidR="0055244A">
        <w:rPr>
          <w:b/>
          <w:sz w:val="24"/>
          <w:szCs w:val="24"/>
        </w:rPr>
        <w:t xml:space="preserve"> </w:t>
      </w:r>
      <w:r w:rsidR="006E700B">
        <w:rPr>
          <w:sz w:val="24"/>
          <w:szCs w:val="24"/>
        </w:rPr>
        <w:t xml:space="preserve">Ms. Roberts, </w:t>
      </w:r>
      <w:r w:rsidR="004A4B41">
        <w:rPr>
          <w:sz w:val="24"/>
          <w:szCs w:val="24"/>
        </w:rPr>
        <w:t>Mr. Bowman, Mr. Wyant</w:t>
      </w:r>
      <w:r w:rsidR="007A737A">
        <w:rPr>
          <w:sz w:val="24"/>
          <w:szCs w:val="24"/>
        </w:rPr>
        <w:t xml:space="preserve">, </w:t>
      </w:r>
      <w:r w:rsidR="003926DF">
        <w:rPr>
          <w:sz w:val="24"/>
          <w:szCs w:val="24"/>
        </w:rPr>
        <w:t>Mr. Peterson</w:t>
      </w:r>
    </w:p>
    <w:p w:rsidR="003926DF" w:rsidRDefault="003926DF" w:rsidP="006A6094">
      <w:pPr>
        <w:spacing w:after="0"/>
        <w:ind w:left="2160" w:hanging="2160"/>
        <w:rPr>
          <w:sz w:val="24"/>
          <w:szCs w:val="24"/>
        </w:rPr>
      </w:pPr>
      <w:r>
        <w:rPr>
          <w:b/>
          <w:sz w:val="24"/>
          <w:szCs w:val="24"/>
        </w:rPr>
        <w:t>MEMBERS ABSENT:</w:t>
      </w:r>
      <w:r>
        <w:rPr>
          <w:sz w:val="24"/>
          <w:szCs w:val="24"/>
        </w:rPr>
        <w:tab/>
        <w:t xml:space="preserve">      Mr. Catlin</w:t>
      </w:r>
    </w:p>
    <w:p w:rsidR="00E5289D" w:rsidRDefault="00E5289D" w:rsidP="002E3F8C">
      <w:pPr>
        <w:spacing w:after="0"/>
        <w:ind w:left="2160" w:hanging="2160"/>
        <w:rPr>
          <w:sz w:val="24"/>
          <w:szCs w:val="24"/>
        </w:rPr>
      </w:pPr>
      <w:r w:rsidRPr="00973974">
        <w:rPr>
          <w:b/>
          <w:sz w:val="24"/>
          <w:szCs w:val="24"/>
        </w:rPr>
        <w:t>ALTERNATES PRESENT:</w:t>
      </w:r>
      <w:r w:rsidR="006A6094">
        <w:rPr>
          <w:b/>
          <w:sz w:val="24"/>
          <w:szCs w:val="24"/>
        </w:rPr>
        <w:t xml:space="preserve">   </w:t>
      </w:r>
      <w:r w:rsidR="0055244A">
        <w:rPr>
          <w:b/>
          <w:sz w:val="24"/>
          <w:szCs w:val="24"/>
        </w:rPr>
        <w:t xml:space="preserve"> </w:t>
      </w:r>
      <w:r w:rsidR="003926DF">
        <w:rPr>
          <w:sz w:val="24"/>
          <w:szCs w:val="24"/>
        </w:rPr>
        <w:t xml:space="preserve">Ms. Kaplan, </w:t>
      </w:r>
      <w:r w:rsidR="00EA7C40">
        <w:rPr>
          <w:sz w:val="24"/>
          <w:szCs w:val="24"/>
        </w:rPr>
        <w:t>Mr. Wildman</w:t>
      </w:r>
      <w:r w:rsidR="002E3F8C">
        <w:rPr>
          <w:sz w:val="24"/>
          <w:szCs w:val="24"/>
        </w:rPr>
        <w:t>,</w:t>
      </w:r>
      <w:r w:rsidR="00364AF1">
        <w:rPr>
          <w:sz w:val="24"/>
          <w:szCs w:val="24"/>
        </w:rPr>
        <w:t xml:space="preserve"> Mr. Horan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2E3F8C">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55244A">
        <w:rPr>
          <w:sz w:val="24"/>
          <w:szCs w:val="24"/>
        </w:rPr>
        <w:t xml:space="preserve">  </w:t>
      </w:r>
      <w:r w:rsidR="003926DF">
        <w:rPr>
          <w:sz w:val="24"/>
          <w:szCs w:val="24"/>
        </w:rPr>
        <w:t>Mr. Brian Neff, P.E.</w:t>
      </w:r>
    </w:p>
    <w:p w:rsidR="007A737A" w:rsidRDefault="007A737A" w:rsidP="006E700B">
      <w:pPr>
        <w:spacing w:after="0"/>
        <w:rPr>
          <w:sz w:val="24"/>
          <w:szCs w:val="24"/>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D90D44" w:rsidRPr="00D90D44" w:rsidRDefault="003926DF" w:rsidP="00E5289D">
      <w:pPr>
        <w:spacing w:after="0"/>
        <w:rPr>
          <w:sz w:val="24"/>
          <w:szCs w:val="24"/>
        </w:rPr>
      </w:pPr>
      <w:r>
        <w:rPr>
          <w:sz w:val="24"/>
          <w:szCs w:val="24"/>
        </w:rPr>
        <w:t>Ms. Roberts</w:t>
      </w:r>
      <w:r w:rsidR="00D90D44" w:rsidRPr="00D90D44">
        <w:rPr>
          <w:sz w:val="24"/>
          <w:szCs w:val="24"/>
        </w:rPr>
        <w:t xml:space="preserve"> called the meeting to order at 7:30 p.m.       </w:t>
      </w:r>
    </w:p>
    <w:p w:rsidR="00BC3AC1" w:rsidRDefault="00BC3AC1" w:rsidP="00E5289D">
      <w:pPr>
        <w:spacing w:after="0"/>
        <w:rPr>
          <w:b/>
          <w:sz w:val="24"/>
          <w:szCs w:val="24"/>
        </w:rPr>
      </w:pPr>
    </w:p>
    <w:p w:rsidR="00DB084D" w:rsidRPr="00DB084D" w:rsidRDefault="00DB084D" w:rsidP="00DB084D">
      <w:pPr>
        <w:spacing w:after="0"/>
        <w:rPr>
          <w:b/>
          <w:sz w:val="24"/>
          <w:szCs w:val="24"/>
          <w:u w:val="single"/>
        </w:rPr>
      </w:pPr>
      <w:r w:rsidRPr="00DB084D">
        <w:rPr>
          <w:b/>
          <w:sz w:val="24"/>
          <w:szCs w:val="24"/>
          <w:u w:val="single"/>
        </w:rPr>
        <w:t>ZBA-1025:  Request of Keith Angell/47 West Shore Road/Request for Variance from</w:t>
      </w:r>
    </w:p>
    <w:p w:rsidR="00DB084D" w:rsidRDefault="00DB084D" w:rsidP="00DB084D">
      <w:pPr>
        <w:spacing w:after="0"/>
        <w:rPr>
          <w:b/>
          <w:sz w:val="24"/>
          <w:szCs w:val="24"/>
          <w:u w:val="single"/>
        </w:rPr>
      </w:pPr>
      <w:r w:rsidRPr="00DB084D">
        <w:rPr>
          <w:b/>
          <w:sz w:val="24"/>
          <w:szCs w:val="24"/>
          <w:u w:val="single"/>
        </w:rPr>
        <w:t>Section 11.6.1.C - Minimu</w:t>
      </w:r>
      <w:r w:rsidR="0070243B">
        <w:rPr>
          <w:b/>
          <w:sz w:val="24"/>
          <w:szCs w:val="24"/>
          <w:u w:val="single"/>
        </w:rPr>
        <w:t>m Front and Rear Yard Setbacks:</w:t>
      </w:r>
    </w:p>
    <w:p w:rsidR="00C17C51" w:rsidRDefault="00C17C51" w:rsidP="00EF6951">
      <w:pPr>
        <w:spacing w:after="0"/>
        <w:rPr>
          <w:b/>
          <w:sz w:val="24"/>
          <w:szCs w:val="24"/>
          <w:u w:val="single"/>
        </w:rPr>
      </w:pPr>
    </w:p>
    <w:p w:rsidR="003926DF" w:rsidRDefault="003926DF" w:rsidP="00EF6951">
      <w:pPr>
        <w:spacing w:after="0"/>
        <w:rPr>
          <w:sz w:val="24"/>
          <w:szCs w:val="24"/>
        </w:rPr>
      </w:pPr>
      <w:r>
        <w:rPr>
          <w:sz w:val="24"/>
          <w:szCs w:val="24"/>
        </w:rPr>
        <w:t>Mr. Angell submitted an email dated February 16, 2017 requesting his application be withdrawn, which did includ</w:t>
      </w:r>
      <w:r w:rsidR="00BE7325">
        <w:rPr>
          <w:sz w:val="24"/>
          <w:szCs w:val="24"/>
        </w:rPr>
        <w:t xml:space="preserve">e the patio and the shed.  Mr. Angell </w:t>
      </w:r>
      <w:r>
        <w:rPr>
          <w:sz w:val="24"/>
          <w:szCs w:val="24"/>
        </w:rPr>
        <w:t xml:space="preserve">will resubmit application for the shed only.  </w:t>
      </w:r>
    </w:p>
    <w:p w:rsidR="00BE7325" w:rsidRDefault="00BE7325" w:rsidP="00EF6951">
      <w:pPr>
        <w:spacing w:after="0"/>
        <w:rPr>
          <w:sz w:val="24"/>
          <w:szCs w:val="24"/>
        </w:rPr>
      </w:pPr>
    </w:p>
    <w:p w:rsidR="00BE7325" w:rsidRDefault="00BE7325" w:rsidP="00BE7325">
      <w:pPr>
        <w:spacing w:after="0"/>
        <w:rPr>
          <w:sz w:val="24"/>
          <w:szCs w:val="24"/>
        </w:rPr>
      </w:pPr>
      <w:r w:rsidRPr="00BE7325">
        <w:rPr>
          <w:b/>
          <w:sz w:val="24"/>
          <w:szCs w:val="24"/>
        </w:rPr>
        <w:t xml:space="preserve">MOTION:  </w:t>
      </w:r>
      <w:r>
        <w:rPr>
          <w:b/>
          <w:sz w:val="24"/>
          <w:szCs w:val="24"/>
        </w:rPr>
        <w:t xml:space="preserve"> </w:t>
      </w:r>
      <w:r>
        <w:rPr>
          <w:sz w:val="24"/>
          <w:szCs w:val="24"/>
        </w:rPr>
        <w:t>To Close</w:t>
      </w:r>
      <w:r w:rsidRPr="00BE7325">
        <w:rPr>
          <w:sz w:val="24"/>
          <w:szCs w:val="24"/>
        </w:rPr>
        <w:t xml:space="preserve"> the Public Hearing for ZBA-1025/Request of Keith Angell/47 West Shore Road/Request for Variance from Section 11.6.1.C - Minimum Front and Rear Yard Setbacks.</w:t>
      </w:r>
      <w:r>
        <w:rPr>
          <w:sz w:val="24"/>
          <w:szCs w:val="24"/>
        </w:rPr>
        <w:t xml:space="preserve"> By Ms. Roberts, seconded by Ms. Kaplan, passed 5-0 vote.</w:t>
      </w:r>
    </w:p>
    <w:p w:rsidR="00BE7325" w:rsidRDefault="00BE7325" w:rsidP="00BE7325">
      <w:pPr>
        <w:spacing w:after="0"/>
        <w:rPr>
          <w:sz w:val="24"/>
          <w:szCs w:val="24"/>
        </w:rPr>
      </w:pPr>
    </w:p>
    <w:p w:rsidR="00BE7325" w:rsidRDefault="00BE7325" w:rsidP="00BE7325">
      <w:pPr>
        <w:spacing w:after="0"/>
        <w:rPr>
          <w:b/>
          <w:sz w:val="24"/>
          <w:szCs w:val="24"/>
          <w:u w:val="single"/>
        </w:rPr>
      </w:pPr>
      <w:r w:rsidRPr="00BE7325">
        <w:rPr>
          <w:b/>
          <w:sz w:val="24"/>
          <w:szCs w:val="24"/>
          <w:u w:val="single"/>
        </w:rPr>
        <w:t>ZBA-1027:  Request of Malcolm MacLean/22 Nichols Hill Road/For Variance from Section 11.6.1</w:t>
      </w:r>
      <w:proofErr w:type="gramStart"/>
      <w:r w:rsidRPr="00BE7325">
        <w:rPr>
          <w:b/>
          <w:sz w:val="24"/>
          <w:szCs w:val="24"/>
          <w:u w:val="single"/>
        </w:rPr>
        <w:t>,  Minimum</w:t>
      </w:r>
      <w:proofErr w:type="gramEnd"/>
      <w:r w:rsidRPr="00BE7325">
        <w:rPr>
          <w:b/>
          <w:sz w:val="24"/>
          <w:szCs w:val="24"/>
          <w:u w:val="single"/>
        </w:rPr>
        <w:t xml:space="preserve"> Setback and Yard Dimension, Section 12.1, Wetlands and Watercourse Setback  and Section 17.4 Nonconforming Structure.</w:t>
      </w:r>
    </w:p>
    <w:p w:rsidR="000E5E54" w:rsidRDefault="000E5E54" w:rsidP="00BE7325">
      <w:pPr>
        <w:spacing w:after="0"/>
        <w:rPr>
          <w:b/>
          <w:sz w:val="24"/>
          <w:szCs w:val="24"/>
          <w:u w:val="single"/>
        </w:rPr>
      </w:pPr>
    </w:p>
    <w:p w:rsidR="000E5E54" w:rsidRPr="000E5E54" w:rsidRDefault="000E5E54" w:rsidP="00BE7325">
      <w:pPr>
        <w:spacing w:after="0"/>
        <w:rPr>
          <w:sz w:val="24"/>
          <w:szCs w:val="24"/>
        </w:rPr>
      </w:pPr>
      <w:r w:rsidRPr="000E5E54">
        <w:rPr>
          <w:sz w:val="24"/>
          <w:szCs w:val="24"/>
        </w:rPr>
        <w:t>Seated:  Ms. Roberts, Mr. Bowman, Mr. Wyant, Mr. Peterson, and Alt. Wildman.</w:t>
      </w:r>
    </w:p>
    <w:p w:rsidR="00BE7325" w:rsidRDefault="00BE7325" w:rsidP="00EF6951">
      <w:pPr>
        <w:spacing w:after="0"/>
        <w:rPr>
          <w:b/>
          <w:sz w:val="24"/>
          <w:szCs w:val="24"/>
        </w:rPr>
      </w:pPr>
    </w:p>
    <w:p w:rsidR="00BE7325" w:rsidRDefault="00BE7325" w:rsidP="00EF6951">
      <w:pPr>
        <w:spacing w:after="0"/>
        <w:rPr>
          <w:sz w:val="24"/>
          <w:szCs w:val="24"/>
        </w:rPr>
      </w:pPr>
      <w:r>
        <w:rPr>
          <w:sz w:val="24"/>
          <w:szCs w:val="24"/>
        </w:rPr>
        <w:t>Mr. Brian Nef</w:t>
      </w:r>
      <w:r w:rsidR="00E05E5C">
        <w:rPr>
          <w:sz w:val="24"/>
          <w:szCs w:val="24"/>
        </w:rPr>
        <w:t xml:space="preserve">f, P.E., presented </w:t>
      </w:r>
      <w:r>
        <w:rPr>
          <w:sz w:val="24"/>
          <w:szCs w:val="24"/>
        </w:rPr>
        <w:t xml:space="preserve">this application.  Mr. Neff gave a brief history of this property and the wood framed garage/barn which according to the Town Tax Assessor </w:t>
      </w:r>
      <w:r>
        <w:rPr>
          <w:sz w:val="24"/>
          <w:szCs w:val="24"/>
        </w:rPr>
        <w:lastRenderedPageBreak/>
        <w:t>records was constructed in 1860.   He noted that the garage/barn is located only 8.6 f</w:t>
      </w:r>
      <w:r w:rsidR="00E05E5C">
        <w:rPr>
          <w:sz w:val="24"/>
          <w:szCs w:val="24"/>
        </w:rPr>
        <w:t>t. from the front property line and non-conforming to the 5</w:t>
      </w:r>
      <w:r>
        <w:rPr>
          <w:sz w:val="24"/>
          <w:szCs w:val="24"/>
        </w:rPr>
        <w:t>0 ft. front setback required by Zoning Regulations. Mr. Neff noted that the hardship in enlarging the garage/barn is based upon its non-conforming location establis</w:t>
      </w:r>
      <w:r w:rsidR="000E5E54">
        <w:rPr>
          <w:sz w:val="24"/>
          <w:szCs w:val="24"/>
        </w:rPr>
        <w:t>hed prior to Zoning Regulations, and its being bound on two sides of wetlands.</w:t>
      </w:r>
    </w:p>
    <w:p w:rsidR="002C46F1" w:rsidRDefault="002C46F1" w:rsidP="00EF6951">
      <w:pPr>
        <w:spacing w:after="0"/>
        <w:rPr>
          <w:sz w:val="24"/>
          <w:szCs w:val="24"/>
        </w:rPr>
      </w:pPr>
    </w:p>
    <w:p w:rsidR="003233E5" w:rsidRDefault="002C46F1" w:rsidP="00EF6951">
      <w:pPr>
        <w:spacing w:after="0"/>
        <w:rPr>
          <w:sz w:val="24"/>
          <w:szCs w:val="24"/>
        </w:rPr>
      </w:pPr>
      <w:r w:rsidRPr="002C46F1">
        <w:rPr>
          <w:sz w:val="24"/>
          <w:szCs w:val="24"/>
        </w:rPr>
        <w:t>Mr. Neff presented Soil Erosion and Sediment Control Plan dated 12-23-16, sheet 1 of 1 prepared by Mr. Neff, Proposed Floor Plan A.01 dated 08-03-15 prepared by F&amp;H Architectural Design &amp; Consulting, LLC, Existing Floor Plan EX.01 dated 08-03-15 prepared by F&amp;H Architectural Design &amp; Consulting, Proposed Exterior Elevations A.02 dated 08-03-15 prepared by F&amp;H Architectural Design &amp; Consulting LLC and Existing Conditions Exterior Elevations dated 08-03-15 prepared by F&amp;H Architectural Design &amp; Consulting, LLC.</w:t>
      </w:r>
      <w:r w:rsidR="003233E5">
        <w:rPr>
          <w:sz w:val="24"/>
          <w:szCs w:val="24"/>
        </w:rPr>
        <w:t xml:space="preserve"> </w:t>
      </w:r>
    </w:p>
    <w:p w:rsidR="003233E5" w:rsidRDefault="003233E5" w:rsidP="00EF6951">
      <w:pPr>
        <w:spacing w:after="0"/>
        <w:rPr>
          <w:sz w:val="24"/>
          <w:szCs w:val="24"/>
        </w:rPr>
      </w:pPr>
    </w:p>
    <w:p w:rsidR="00F74B5E" w:rsidRDefault="00BE7325" w:rsidP="00EF6951">
      <w:pPr>
        <w:spacing w:after="0"/>
        <w:rPr>
          <w:sz w:val="24"/>
          <w:szCs w:val="24"/>
        </w:rPr>
      </w:pPr>
      <w:r>
        <w:rPr>
          <w:sz w:val="24"/>
          <w:szCs w:val="24"/>
        </w:rPr>
        <w:t>Mr. Neff stated that the garage/barn is to be demolished and rebuilt on the existing footprint with the roof peak height raised</w:t>
      </w:r>
      <w:r w:rsidR="00071E74">
        <w:rPr>
          <w:sz w:val="24"/>
          <w:szCs w:val="24"/>
        </w:rPr>
        <w:t xml:space="preserve"> from 12’-8” to 18’-10 ½” to provide for 8 ft. high sliding doors at the garage bay entrance</w:t>
      </w:r>
      <w:r w:rsidR="00F74B5E">
        <w:rPr>
          <w:sz w:val="24"/>
          <w:szCs w:val="24"/>
        </w:rPr>
        <w:t xml:space="preserve"> (and allowing for larger vehicles to be garaged)</w:t>
      </w:r>
      <w:r w:rsidR="003233E5">
        <w:rPr>
          <w:sz w:val="24"/>
          <w:szCs w:val="24"/>
        </w:rPr>
        <w:t>, installation of electric garage door hardware</w:t>
      </w:r>
      <w:r w:rsidR="00071E74">
        <w:rPr>
          <w:sz w:val="24"/>
          <w:szCs w:val="24"/>
        </w:rPr>
        <w:t xml:space="preserve"> and to provide limited unfinished attic space for general storage.  Mr. Neff noted that there are no other garages, barns or sheds on the property which could be utilized for storage. </w:t>
      </w:r>
      <w:r w:rsidR="00F74B5E">
        <w:rPr>
          <w:sz w:val="24"/>
          <w:szCs w:val="24"/>
        </w:rPr>
        <w:t>He noted this storage space would be accessed by a ladder.  Ms. Roberts inquired as to the existing garage door height vs. the pro</w:t>
      </w:r>
      <w:r w:rsidR="000E5E54">
        <w:rPr>
          <w:sz w:val="24"/>
          <w:szCs w:val="24"/>
        </w:rPr>
        <w:t xml:space="preserve">posed height. Mr. Neff </w:t>
      </w:r>
      <w:r w:rsidR="00F74B5E">
        <w:rPr>
          <w:sz w:val="24"/>
          <w:szCs w:val="24"/>
        </w:rPr>
        <w:t>stated that the existing door height is less than 7 ft. and proposed height is a full 7 ft., allowing for an automatic door hardware to be installed. Mr. Neff noted that the applicant would like an automatic garage door installed, along with the outer barn style sliding door for aesthetic purposes.</w:t>
      </w:r>
    </w:p>
    <w:p w:rsidR="00F74B5E" w:rsidRDefault="00F74B5E" w:rsidP="00EF6951">
      <w:pPr>
        <w:spacing w:after="0"/>
        <w:rPr>
          <w:sz w:val="24"/>
          <w:szCs w:val="24"/>
        </w:rPr>
      </w:pPr>
    </w:p>
    <w:p w:rsidR="00F74B5E" w:rsidRDefault="00F74B5E" w:rsidP="00EF6951">
      <w:pPr>
        <w:spacing w:after="0"/>
        <w:rPr>
          <w:sz w:val="24"/>
          <w:szCs w:val="24"/>
        </w:rPr>
      </w:pPr>
      <w:r w:rsidRPr="00F74B5E">
        <w:rPr>
          <w:sz w:val="24"/>
          <w:szCs w:val="24"/>
        </w:rPr>
        <w:t>Mr. Neff informed Commission members that Inland Wetlands has approved this application.</w:t>
      </w:r>
      <w:r>
        <w:rPr>
          <w:sz w:val="24"/>
          <w:szCs w:val="24"/>
        </w:rPr>
        <w:t xml:space="preserve"> He noted that the foundation will remain the same and footprint will not be changed.  The current foundation is a stone mortar with a concrete slab in the garage area.  Mr. Neff stated the wood structure would be demolished</w:t>
      </w:r>
      <w:r w:rsidR="00FD176F">
        <w:rPr>
          <w:sz w:val="24"/>
          <w:szCs w:val="24"/>
        </w:rPr>
        <w:t>.</w:t>
      </w:r>
    </w:p>
    <w:p w:rsidR="00FD176F" w:rsidRDefault="00FD176F" w:rsidP="00EF6951">
      <w:pPr>
        <w:spacing w:after="0"/>
        <w:rPr>
          <w:sz w:val="24"/>
          <w:szCs w:val="24"/>
        </w:rPr>
      </w:pPr>
    </w:p>
    <w:p w:rsidR="00566CD9" w:rsidRDefault="000E5E54" w:rsidP="00EF6951">
      <w:pPr>
        <w:spacing w:after="0"/>
        <w:rPr>
          <w:sz w:val="24"/>
          <w:szCs w:val="24"/>
        </w:rPr>
      </w:pPr>
      <w:r>
        <w:rPr>
          <w:sz w:val="24"/>
          <w:szCs w:val="24"/>
        </w:rPr>
        <w:t>Ms. Roberts pointed out another shed down on the property map that</w:t>
      </w:r>
      <w:r w:rsidR="00FD176F">
        <w:rPr>
          <w:sz w:val="24"/>
          <w:szCs w:val="24"/>
        </w:rPr>
        <w:t xml:space="preserve"> can be utilized for storage. Mr. Bowman</w:t>
      </w:r>
      <w:r>
        <w:rPr>
          <w:sz w:val="24"/>
          <w:szCs w:val="24"/>
        </w:rPr>
        <w:t xml:space="preserve"> stated that </w:t>
      </w:r>
      <w:r w:rsidR="002F1788">
        <w:rPr>
          <w:sz w:val="24"/>
          <w:szCs w:val="24"/>
        </w:rPr>
        <w:t xml:space="preserve">if </w:t>
      </w:r>
      <w:r w:rsidR="00FD176F">
        <w:rPr>
          <w:sz w:val="24"/>
          <w:szCs w:val="24"/>
        </w:rPr>
        <w:t>this garage/barn was in a different location he would not have any issues with this plan.  However, this is located very clo</w:t>
      </w:r>
      <w:r>
        <w:rPr>
          <w:sz w:val="24"/>
          <w:szCs w:val="24"/>
        </w:rPr>
        <w:t>se to the road and would appear too t</w:t>
      </w:r>
      <w:r w:rsidR="00FD176F">
        <w:rPr>
          <w:sz w:val="24"/>
          <w:szCs w:val="24"/>
        </w:rPr>
        <w:t>all.  Mr. Bowman</w:t>
      </w:r>
      <w:r w:rsidR="00566CD9">
        <w:rPr>
          <w:sz w:val="24"/>
          <w:szCs w:val="24"/>
        </w:rPr>
        <w:t xml:space="preserve"> </w:t>
      </w:r>
      <w:r w:rsidR="00FD176F">
        <w:rPr>
          <w:sz w:val="24"/>
          <w:szCs w:val="24"/>
        </w:rPr>
        <w:t>stated he sees no hardship</w:t>
      </w:r>
      <w:r w:rsidR="002F1788">
        <w:rPr>
          <w:sz w:val="24"/>
          <w:szCs w:val="24"/>
        </w:rPr>
        <w:t xml:space="preserve"> that justifies the increased building height. </w:t>
      </w:r>
      <w:bookmarkStart w:id="0" w:name="_GoBack"/>
      <w:bookmarkEnd w:id="0"/>
      <w:r w:rsidR="00FD176F">
        <w:rPr>
          <w:sz w:val="24"/>
          <w:szCs w:val="24"/>
        </w:rPr>
        <w:t xml:space="preserve"> Mr. Neff stated the hardship is mainly due to the location so close to the front property line and </w:t>
      </w:r>
      <w:r w:rsidR="00566CD9">
        <w:rPr>
          <w:sz w:val="24"/>
          <w:szCs w:val="24"/>
        </w:rPr>
        <w:t>being clos</w:t>
      </w:r>
      <w:r w:rsidR="00461294">
        <w:rPr>
          <w:sz w:val="24"/>
          <w:szCs w:val="24"/>
        </w:rPr>
        <w:t xml:space="preserve">e to the wetlands. Mr. Neff </w:t>
      </w:r>
      <w:r w:rsidR="00566CD9">
        <w:rPr>
          <w:sz w:val="24"/>
          <w:szCs w:val="24"/>
        </w:rPr>
        <w:t xml:space="preserve">noted that </w:t>
      </w:r>
      <w:r w:rsidR="00461294">
        <w:rPr>
          <w:sz w:val="24"/>
          <w:szCs w:val="24"/>
        </w:rPr>
        <w:t xml:space="preserve">the </w:t>
      </w:r>
      <w:r w:rsidR="00461294">
        <w:rPr>
          <w:sz w:val="24"/>
          <w:szCs w:val="24"/>
        </w:rPr>
        <w:lastRenderedPageBreak/>
        <w:t xml:space="preserve">hardship is due to the location and there not being any </w:t>
      </w:r>
      <w:r w:rsidR="00566CD9">
        <w:rPr>
          <w:sz w:val="24"/>
          <w:szCs w:val="24"/>
        </w:rPr>
        <w:t>other suitable locations on t</w:t>
      </w:r>
      <w:r w:rsidR="00ED6144">
        <w:rPr>
          <w:sz w:val="24"/>
          <w:szCs w:val="24"/>
        </w:rPr>
        <w:t>his property to relocate garage, as well as no easily accessed storage facilities.</w:t>
      </w:r>
    </w:p>
    <w:p w:rsidR="00ED6144" w:rsidRDefault="00ED6144" w:rsidP="00EF6951">
      <w:pPr>
        <w:spacing w:after="0"/>
        <w:rPr>
          <w:sz w:val="24"/>
          <w:szCs w:val="24"/>
        </w:rPr>
      </w:pPr>
    </w:p>
    <w:p w:rsidR="00ED6144" w:rsidRDefault="00ED6144" w:rsidP="00EF6951">
      <w:pPr>
        <w:spacing w:after="0"/>
        <w:rPr>
          <w:sz w:val="24"/>
          <w:szCs w:val="24"/>
        </w:rPr>
      </w:pPr>
      <w:r>
        <w:rPr>
          <w:sz w:val="24"/>
          <w:szCs w:val="24"/>
        </w:rPr>
        <w:t xml:space="preserve">Ms. Roberts stated that this existing building is 26 ½ foot wide and there appears to be plenty of storage available with this single car bay.  Mr. Neff noted that the applicant would like a higher pitched roof line and </w:t>
      </w:r>
      <w:r w:rsidR="00326BA9">
        <w:rPr>
          <w:sz w:val="24"/>
          <w:szCs w:val="24"/>
        </w:rPr>
        <w:t>aesthetically</w:t>
      </w:r>
      <w:r>
        <w:rPr>
          <w:sz w:val="24"/>
          <w:szCs w:val="24"/>
        </w:rPr>
        <w:t xml:space="preserve"> the propose</w:t>
      </w:r>
      <w:r w:rsidR="00326BA9">
        <w:rPr>
          <w:sz w:val="24"/>
          <w:szCs w:val="24"/>
        </w:rPr>
        <w:t xml:space="preserve">d design is something they do desire. </w:t>
      </w:r>
    </w:p>
    <w:p w:rsidR="00566CD9" w:rsidRDefault="00566CD9" w:rsidP="00EF6951">
      <w:pPr>
        <w:spacing w:after="0"/>
        <w:rPr>
          <w:sz w:val="24"/>
          <w:szCs w:val="24"/>
        </w:rPr>
      </w:pPr>
    </w:p>
    <w:p w:rsidR="00AE5ACD" w:rsidRDefault="00326BA9" w:rsidP="00EF6951">
      <w:pPr>
        <w:spacing w:after="0"/>
        <w:rPr>
          <w:sz w:val="24"/>
          <w:szCs w:val="24"/>
        </w:rPr>
      </w:pPr>
      <w:r>
        <w:rPr>
          <w:sz w:val="24"/>
          <w:szCs w:val="24"/>
        </w:rPr>
        <w:t>Mr. Neff asked the Board members if the applicant was to withdraw this application</w:t>
      </w:r>
      <w:r w:rsidR="00AE5ACD">
        <w:rPr>
          <w:sz w:val="24"/>
          <w:szCs w:val="24"/>
        </w:rPr>
        <w:t>,</w:t>
      </w:r>
      <w:r>
        <w:rPr>
          <w:sz w:val="24"/>
          <w:szCs w:val="24"/>
        </w:rPr>
        <w:t xml:space="preserve"> keep the same ba</w:t>
      </w:r>
      <w:r w:rsidR="00AE5ACD">
        <w:rPr>
          <w:sz w:val="24"/>
          <w:szCs w:val="24"/>
        </w:rPr>
        <w:t>sic one story structure and change</w:t>
      </w:r>
      <w:r>
        <w:rPr>
          <w:sz w:val="24"/>
          <w:szCs w:val="24"/>
        </w:rPr>
        <w:t xml:space="preserve"> the roo</w:t>
      </w:r>
      <w:r w:rsidR="00AE5ACD">
        <w:rPr>
          <w:sz w:val="24"/>
          <w:szCs w:val="24"/>
        </w:rPr>
        <w:t>f</w:t>
      </w:r>
      <w:r w:rsidR="00A47020">
        <w:rPr>
          <w:sz w:val="24"/>
          <w:szCs w:val="24"/>
        </w:rPr>
        <w:t xml:space="preserve"> lines of the existing building to make </w:t>
      </w:r>
      <w:r w:rsidR="00AE5ACD">
        <w:rPr>
          <w:sz w:val="24"/>
          <w:szCs w:val="24"/>
        </w:rPr>
        <w:t xml:space="preserve">more of a </w:t>
      </w:r>
      <w:r w:rsidR="003F7043">
        <w:rPr>
          <w:sz w:val="24"/>
          <w:szCs w:val="24"/>
        </w:rPr>
        <w:t xml:space="preserve">slope on the roof and eliminating the storage. </w:t>
      </w:r>
      <w:r w:rsidR="00AE5ACD">
        <w:rPr>
          <w:sz w:val="24"/>
          <w:szCs w:val="24"/>
        </w:rPr>
        <w:t>Mr. Wildman and Mr. Ajello discussed necessary buildings codes that will require more substantial rafters, which would r</w:t>
      </w:r>
      <w:r w:rsidR="003F7043">
        <w:rPr>
          <w:sz w:val="24"/>
          <w:szCs w:val="24"/>
        </w:rPr>
        <w:t>aise the height at least 2 ft., as well as necessary changes to the foundation. Mr. Bowman support</w:t>
      </w:r>
      <w:r w:rsidR="002C46F1">
        <w:rPr>
          <w:sz w:val="24"/>
          <w:szCs w:val="24"/>
        </w:rPr>
        <w:t>ed Mr. Neff’s suggested changes of holding the exi</w:t>
      </w:r>
      <w:r w:rsidR="000E5E54">
        <w:rPr>
          <w:sz w:val="24"/>
          <w:szCs w:val="24"/>
        </w:rPr>
        <w:t>s</w:t>
      </w:r>
      <w:r w:rsidR="002C46F1">
        <w:rPr>
          <w:sz w:val="24"/>
          <w:szCs w:val="24"/>
        </w:rPr>
        <w:t xml:space="preserve">ting plate line and changing the pitch of the rafters, which still would allow for some above storage. </w:t>
      </w:r>
      <w:r w:rsidR="003F7043">
        <w:rPr>
          <w:sz w:val="24"/>
          <w:szCs w:val="24"/>
        </w:rPr>
        <w:t>Ms. Roberts stated that applicant should</w:t>
      </w:r>
      <w:r w:rsidR="00A47020">
        <w:rPr>
          <w:sz w:val="24"/>
          <w:szCs w:val="24"/>
        </w:rPr>
        <w:t xml:space="preserve"> l</w:t>
      </w:r>
      <w:r w:rsidR="003F7043">
        <w:rPr>
          <w:sz w:val="24"/>
          <w:szCs w:val="24"/>
        </w:rPr>
        <w:t>ook into what is needed for the foundation, including a ramp in front of the garage door to keep water away from t</w:t>
      </w:r>
      <w:r w:rsidR="002C46F1">
        <w:rPr>
          <w:sz w:val="24"/>
          <w:szCs w:val="24"/>
        </w:rPr>
        <w:t>he door and keeping a modest increase in the height of the building.</w:t>
      </w:r>
    </w:p>
    <w:p w:rsidR="00566CD9" w:rsidRDefault="00566CD9" w:rsidP="00EF6951">
      <w:pPr>
        <w:spacing w:after="0"/>
        <w:rPr>
          <w:sz w:val="24"/>
          <w:szCs w:val="24"/>
        </w:rPr>
      </w:pPr>
    </w:p>
    <w:p w:rsidR="002C46F1" w:rsidRDefault="002C46F1" w:rsidP="00EF6951">
      <w:pPr>
        <w:spacing w:after="0"/>
        <w:rPr>
          <w:sz w:val="24"/>
          <w:szCs w:val="24"/>
        </w:rPr>
      </w:pPr>
      <w:r>
        <w:rPr>
          <w:sz w:val="24"/>
          <w:szCs w:val="24"/>
        </w:rPr>
        <w:t xml:space="preserve">Mr. Neff </w:t>
      </w:r>
      <w:r w:rsidR="0066611B">
        <w:rPr>
          <w:sz w:val="24"/>
          <w:szCs w:val="24"/>
        </w:rPr>
        <w:t>stated he would withdra</w:t>
      </w:r>
      <w:r>
        <w:rPr>
          <w:sz w:val="24"/>
          <w:szCs w:val="24"/>
        </w:rPr>
        <w:t xml:space="preserve">w the application. </w:t>
      </w:r>
      <w:r w:rsidR="0066611B">
        <w:rPr>
          <w:sz w:val="24"/>
          <w:szCs w:val="24"/>
        </w:rPr>
        <w:t xml:space="preserve"> He stated he would </w:t>
      </w:r>
      <w:r>
        <w:rPr>
          <w:sz w:val="24"/>
          <w:szCs w:val="24"/>
        </w:rPr>
        <w:t>discuss the suggested changes</w:t>
      </w:r>
      <w:r w:rsidR="0066611B">
        <w:rPr>
          <w:sz w:val="24"/>
          <w:szCs w:val="24"/>
        </w:rPr>
        <w:t xml:space="preserve"> from the Board members </w:t>
      </w:r>
      <w:r>
        <w:rPr>
          <w:sz w:val="24"/>
          <w:szCs w:val="24"/>
        </w:rPr>
        <w:t>with the architect</w:t>
      </w:r>
      <w:r w:rsidR="00073722">
        <w:rPr>
          <w:sz w:val="24"/>
          <w:szCs w:val="24"/>
        </w:rPr>
        <w:t xml:space="preserve"> and applicant</w:t>
      </w:r>
      <w:r w:rsidR="0066611B">
        <w:rPr>
          <w:sz w:val="24"/>
          <w:szCs w:val="24"/>
        </w:rPr>
        <w:t>. Ms. Roberts suggested that if Mr. Neff felt there would be enough time to make the changes necessary, that he can request a continuance to the next scheduled meeting to present the revised plans.  Mr. Neff stated this would be possible and agreed to a continuance.</w:t>
      </w:r>
    </w:p>
    <w:p w:rsidR="0066611B" w:rsidRDefault="0066611B" w:rsidP="00EF6951">
      <w:pPr>
        <w:spacing w:after="0"/>
        <w:rPr>
          <w:sz w:val="24"/>
          <w:szCs w:val="24"/>
        </w:rPr>
      </w:pPr>
    </w:p>
    <w:p w:rsidR="0066611B" w:rsidRDefault="0066611B" w:rsidP="0066611B">
      <w:pPr>
        <w:spacing w:after="0"/>
        <w:rPr>
          <w:sz w:val="24"/>
          <w:szCs w:val="24"/>
        </w:rPr>
      </w:pPr>
      <w:r w:rsidRPr="0066611B">
        <w:rPr>
          <w:b/>
          <w:sz w:val="24"/>
          <w:szCs w:val="24"/>
        </w:rPr>
        <w:t>MOTION:</w:t>
      </w:r>
      <w:r w:rsidRPr="0066611B">
        <w:rPr>
          <w:sz w:val="24"/>
          <w:szCs w:val="24"/>
        </w:rPr>
        <w:t xml:space="preserve">  To continue ZBA-1027 Request of Malcolm MacLean/22 Nichols Hill Road/For Variance</w:t>
      </w:r>
      <w:r>
        <w:rPr>
          <w:sz w:val="24"/>
          <w:szCs w:val="24"/>
        </w:rPr>
        <w:t xml:space="preserve"> from Section 11.6.1,</w:t>
      </w:r>
      <w:r w:rsidRPr="0066611B">
        <w:rPr>
          <w:sz w:val="24"/>
          <w:szCs w:val="24"/>
        </w:rPr>
        <w:t xml:space="preserve"> Minimum Setback and Yard Dimension, Section 12.1, Wetlands and Watercourse</w:t>
      </w:r>
      <w:r>
        <w:rPr>
          <w:sz w:val="24"/>
          <w:szCs w:val="24"/>
        </w:rPr>
        <w:t xml:space="preserve"> Setback </w:t>
      </w:r>
      <w:r w:rsidRPr="0066611B">
        <w:rPr>
          <w:sz w:val="24"/>
          <w:szCs w:val="24"/>
        </w:rPr>
        <w:t>and Section 17.4 Nonconforming Structure.  By Ms. Roberts, seconded by Mr. Wyant, passed</w:t>
      </w:r>
      <w:r>
        <w:rPr>
          <w:sz w:val="24"/>
          <w:szCs w:val="24"/>
        </w:rPr>
        <w:t xml:space="preserve"> </w:t>
      </w:r>
      <w:r w:rsidRPr="0066611B">
        <w:rPr>
          <w:sz w:val="24"/>
          <w:szCs w:val="24"/>
        </w:rPr>
        <w:t>5-0 vote.</w:t>
      </w:r>
    </w:p>
    <w:p w:rsidR="0066611B" w:rsidRDefault="0066611B" w:rsidP="0066611B">
      <w:pPr>
        <w:spacing w:after="0"/>
        <w:rPr>
          <w:sz w:val="24"/>
          <w:szCs w:val="24"/>
        </w:rPr>
      </w:pPr>
    </w:p>
    <w:p w:rsidR="007C2A87" w:rsidRDefault="00EF6951" w:rsidP="00EF6951">
      <w:pPr>
        <w:spacing w:after="0"/>
        <w:rPr>
          <w:sz w:val="24"/>
          <w:szCs w:val="24"/>
        </w:rPr>
      </w:pPr>
      <w:r w:rsidRPr="00EF6951">
        <w:rPr>
          <w:b/>
          <w:sz w:val="24"/>
          <w:szCs w:val="24"/>
        </w:rPr>
        <w:t>MOTION:</w:t>
      </w:r>
      <w:r w:rsidR="00BE7325">
        <w:rPr>
          <w:sz w:val="24"/>
          <w:szCs w:val="24"/>
        </w:rPr>
        <w:t xml:space="preserve">   </w:t>
      </w:r>
      <w:r w:rsidR="00BE7325" w:rsidRPr="00BE7325">
        <w:rPr>
          <w:sz w:val="24"/>
          <w:szCs w:val="24"/>
        </w:rPr>
        <w:t>To accept the January 19,</w:t>
      </w:r>
      <w:r w:rsidR="003F739B">
        <w:rPr>
          <w:sz w:val="24"/>
          <w:szCs w:val="24"/>
        </w:rPr>
        <w:t xml:space="preserve"> 2017 meeting minutes as submitted</w:t>
      </w:r>
      <w:r w:rsidR="00BE7325" w:rsidRPr="00BE7325">
        <w:rPr>
          <w:sz w:val="24"/>
          <w:szCs w:val="24"/>
        </w:rPr>
        <w:t>.  By</w:t>
      </w:r>
      <w:r w:rsidR="0066611B">
        <w:rPr>
          <w:sz w:val="24"/>
          <w:szCs w:val="24"/>
        </w:rPr>
        <w:t xml:space="preserve"> Mr. Wyant, seconded by Ms. Kaplan</w:t>
      </w:r>
      <w:r w:rsidR="00BE7325">
        <w:rPr>
          <w:sz w:val="24"/>
          <w:szCs w:val="24"/>
        </w:rPr>
        <w:t>, passed 5-0 vote.</w:t>
      </w:r>
    </w:p>
    <w:p w:rsidR="0066611B" w:rsidRDefault="0066611B" w:rsidP="00EF6951">
      <w:pPr>
        <w:spacing w:after="0"/>
        <w:rPr>
          <w:sz w:val="24"/>
          <w:szCs w:val="24"/>
        </w:rPr>
      </w:pPr>
    </w:p>
    <w:p w:rsidR="00073722" w:rsidRDefault="00073722" w:rsidP="00EF6951">
      <w:pPr>
        <w:spacing w:after="0"/>
        <w:rPr>
          <w:b/>
          <w:sz w:val="24"/>
          <w:szCs w:val="24"/>
          <w:u w:val="single"/>
        </w:rPr>
      </w:pPr>
    </w:p>
    <w:p w:rsidR="00073722" w:rsidRDefault="00073722" w:rsidP="00EF6951">
      <w:pPr>
        <w:spacing w:after="0"/>
        <w:rPr>
          <w:b/>
          <w:sz w:val="24"/>
          <w:szCs w:val="24"/>
          <w:u w:val="single"/>
        </w:rPr>
      </w:pPr>
    </w:p>
    <w:p w:rsidR="00073722" w:rsidRDefault="00073722" w:rsidP="00EF6951">
      <w:pPr>
        <w:spacing w:after="0"/>
        <w:rPr>
          <w:b/>
          <w:sz w:val="24"/>
          <w:szCs w:val="24"/>
          <w:u w:val="single"/>
        </w:rPr>
      </w:pPr>
    </w:p>
    <w:p w:rsidR="0066611B" w:rsidRDefault="0066611B" w:rsidP="00EF6951">
      <w:pPr>
        <w:spacing w:after="0"/>
        <w:rPr>
          <w:b/>
          <w:sz w:val="24"/>
          <w:szCs w:val="24"/>
          <w:u w:val="single"/>
        </w:rPr>
      </w:pPr>
      <w:r w:rsidRPr="0066611B">
        <w:rPr>
          <w:b/>
          <w:sz w:val="24"/>
          <w:szCs w:val="24"/>
          <w:u w:val="single"/>
        </w:rPr>
        <w:t>OTHER BUSINESS:</w:t>
      </w:r>
    </w:p>
    <w:p w:rsidR="0066611B" w:rsidRDefault="0066611B" w:rsidP="00EF6951">
      <w:pPr>
        <w:spacing w:after="0"/>
        <w:rPr>
          <w:b/>
          <w:sz w:val="24"/>
          <w:szCs w:val="24"/>
          <w:u w:val="single"/>
        </w:rPr>
      </w:pPr>
    </w:p>
    <w:p w:rsidR="00BE7325" w:rsidRDefault="0066611B" w:rsidP="00EF6951">
      <w:pPr>
        <w:spacing w:after="0"/>
        <w:rPr>
          <w:sz w:val="24"/>
          <w:szCs w:val="24"/>
        </w:rPr>
      </w:pPr>
      <w:r>
        <w:rPr>
          <w:sz w:val="24"/>
          <w:szCs w:val="24"/>
        </w:rPr>
        <w:t xml:space="preserve">Ms. Roberts announced to the Board that she will be stepping down from her position as Vice Chairman after the April 20, 2017 meeting. </w:t>
      </w:r>
    </w:p>
    <w:p w:rsidR="00BE7325" w:rsidRDefault="00BE7325" w:rsidP="00EF6951">
      <w:pPr>
        <w:spacing w:after="0"/>
        <w:rPr>
          <w:sz w:val="24"/>
          <w:szCs w:val="24"/>
        </w:rPr>
      </w:pPr>
    </w:p>
    <w:p w:rsidR="007C2A87" w:rsidRDefault="007C2A87" w:rsidP="00EF6951">
      <w:pPr>
        <w:spacing w:after="0"/>
        <w:rPr>
          <w:b/>
          <w:sz w:val="24"/>
          <w:szCs w:val="24"/>
          <w:u w:val="single"/>
        </w:rPr>
      </w:pPr>
      <w:r w:rsidRPr="007C2A87">
        <w:rPr>
          <w:b/>
          <w:sz w:val="24"/>
          <w:szCs w:val="24"/>
          <w:u w:val="single"/>
        </w:rPr>
        <w:t>ADJOURNMENT:</w:t>
      </w:r>
    </w:p>
    <w:p w:rsidR="007C2A87" w:rsidRPr="007C2A87" w:rsidRDefault="007C2A87" w:rsidP="00EF6951">
      <w:pPr>
        <w:spacing w:after="0"/>
        <w:rPr>
          <w:b/>
          <w:sz w:val="24"/>
          <w:szCs w:val="24"/>
          <w:u w:val="single"/>
        </w:rPr>
      </w:pPr>
    </w:p>
    <w:p w:rsidR="00EF6951" w:rsidRDefault="00EF6951" w:rsidP="00EF6951">
      <w:pPr>
        <w:spacing w:after="0"/>
        <w:rPr>
          <w:sz w:val="24"/>
          <w:szCs w:val="24"/>
        </w:rPr>
      </w:pPr>
      <w:r w:rsidRPr="00EF6951">
        <w:rPr>
          <w:b/>
          <w:sz w:val="24"/>
          <w:szCs w:val="24"/>
        </w:rPr>
        <w:t>MOTION:</w:t>
      </w:r>
      <w:r w:rsidRPr="00EF6951">
        <w:rPr>
          <w:sz w:val="24"/>
          <w:szCs w:val="24"/>
        </w:rPr>
        <w:t xml:space="preserve">  To adjourn the meeting at </w:t>
      </w:r>
      <w:r w:rsidR="0066611B" w:rsidRPr="0066611B">
        <w:rPr>
          <w:sz w:val="24"/>
          <w:szCs w:val="24"/>
        </w:rPr>
        <w:t xml:space="preserve">8:00 p.m. By Ms. Roberts, seconded by Mr. Wyant, passed 5-0 vote.                    </w:t>
      </w:r>
    </w:p>
    <w:p w:rsidR="00C17C51" w:rsidRDefault="00C17C51" w:rsidP="00EF6951">
      <w:pPr>
        <w:spacing w:after="0"/>
        <w:rPr>
          <w:sz w:val="24"/>
          <w:szCs w:val="24"/>
        </w:rPr>
      </w:pPr>
    </w:p>
    <w:p w:rsidR="00C17C51" w:rsidRPr="00EF6951" w:rsidRDefault="00C17C51" w:rsidP="00EF6951">
      <w:pPr>
        <w:spacing w:after="0"/>
        <w:rPr>
          <w:sz w:val="24"/>
          <w:szCs w:val="24"/>
        </w:rPr>
      </w:pPr>
    </w:p>
    <w:p w:rsidR="009C07F6" w:rsidRDefault="009C07F6" w:rsidP="0075349D">
      <w:pPr>
        <w:spacing w:after="0"/>
        <w:rPr>
          <w:b/>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Pr>
          <w:sz w:val="24"/>
          <w:szCs w:val="24"/>
        </w:rPr>
        <w:t>Submitted by</w:t>
      </w:r>
      <w:proofErr w:type="gramStart"/>
      <w:r>
        <w:rPr>
          <w:sz w:val="24"/>
          <w:szCs w:val="24"/>
        </w:rPr>
        <w:t>:</w:t>
      </w:r>
      <w:r w:rsidR="00D870ED">
        <w:rPr>
          <w:sz w:val="24"/>
          <w:szCs w:val="24"/>
        </w:rPr>
        <w:t>_</w:t>
      </w:r>
      <w:proofErr w:type="gramEnd"/>
      <w:r w:rsidR="00D870ED">
        <w:rPr>
          <w:sz w:val="24"/>
          <w:szCs w:val="24"/>
        </w:rPr>
        <w:t>_________________________________</w:t>
      </w:r>
    </w:p>
    <w:p w:rsidR="009F7737" w:rsidRDefault="000B3B79" w:rsidP="00E5289D">
      <w:pPr>
        <w:spacing w:after="0"/>
        <w:rPr>
          <w:sz w:val="24"/>
          <w:szCs w:val="24"/>
        </w:rPr>
      </w:pPr>
      <w:r>
        <w:rPr>
          <w:sz w:val="24"/>
          <w:szCs w:val="24"/>
        </w:rPr>
        <w:t xml:space="preserve">                         </w:t>
      </w:r>
      <w:r w:rsidR="00973974" w:rsidRPr="009F7737">
        <w:rPr>
          <w:sz w:val="24"/>
          <w:szCs w:val="24"/>
        </w:rPr>
        <w:t>Donna Pennell, Land Use Clerk</w:t>
      </w:r>
    </w:p>
    <w:p w:rsidR="00DD50DC" w:rsidRDefault="00DD50DC" w:rsidP="00E5289D">
      <w:pPr>
        <w:spacing w:after="0"/>
        <w:rPr>
          <w:sz w:val="24"/>
          <w:szCs w:val="24"/>
        </w:rPr>
      </w:pPr>
      <w:r>
        <w:rPr>
          <w:sz w:val="24"/>
          <w:szCs w:val="24"/>
        </w:rPr>
        <w:t xml:space="preserve">   </w:t>
      </w:r>
      <w:r w:rsidR="00CE6FC2">
        <w:rPr>
          <w:sz w:val="24"/>
          <w:szCs w:val="24"/>
        </w:rPr>
        <w:t xml:space="preserve">                      </w:t>
      </w:r>
      <w:r w:rsidR="0066611B">
        <w:rPr>
          <w:sz w:val="24"/>
          <w:szCs w:val="24"/>
        </w:rPr>
        <w:t>February 23, 2017</w:t>
      </w:r>
    </w:p>
    <w:p w:rsidR="00973974" w:rsidRPr="009F7737" w:rsidRDefault="000B3B79" w:rsidP="00E5289D">
      <w:pPr>
        <w:spacing w:after="0"/>
        <w:rPr>
          <w:sz w:val="24"/>
          <w:szCs w:val="24"/>
        </w:rPr>
      </w:pPr>
      <w:r>
        <w:rPr>
          <w:sz w:val="24"/>
          <w:szCs w:val="24"/>
        </w:rPr>
        <w:t xml:space="preserve">  </w:t>
      </w:r>
      <w:r w:rsidR="00130E0D">
        <w:rPr>
          <w:sz w:val="24"/>
          <w:szCs w:val="24"/>
        </w:rPr>
        <w:t xml:space="preserve">   </w:t>
      </w:r>
      <w:r w:rsidR="00156C50">
        <w:rPr>
          <w:sz w:val="24"/>
          <w:szCs w:val="24"/>
        </w:rPr>
        <w:t xml:space="preserve">                    </w:t>
      </w: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40" w:rsidRDefault="00E5289D">
    <w:pPr>
      <w:pStyle w:val="Footer"/>
    </w:pPr>
    <w:r>
      <w:t>ZBA Minutes</w:t>
    </w:r>
  </w:p>
  <w:p w:rsidR="00E5289D" w:rsidRDefault="00C17C51">
    <w:pPr>
      <w:pStyle w:val="Footer"/>
    </w:pPr>
    <w:r>
      <w:t>February 16</w:t>
    </w:r>
    <w:r w:rsidR="00DB084D">
      <w:t>, 2017</w:t>
    </w:r>
  </w:p>
  <w:p w:rsidR="00DB084D" w:rsidRDefault="00DB084D">
    <w:pPr>
      <w:pStyle w:val="Footer"/>
    </w:pP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A64906" w:rsidRPr="00A64906">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Pr="00A64906" w:rsidRDefault="00E5289D">
          <w:pPr>
            <w:pStyle w:val="Header"/>
            <w:tabs>
              <w:tab w:val="clear" w:pos="4680"/>
              <w:tab w:val="clear" w:pos="9360"/>
            </w:tabs>
            <w:jc w:val="right"/>
          </w:pPr>
          <w:r w:rsidRPr="00A64906">
            <w:rPr>
              <w:sz w:val="24"/>
              <w:szCs w:val="24"/>
            </w:rPr>
            <w:fldChar w:fldCharType="begin"/>
          </w:r>
          <w:r w:rsidRPr="00A64906">
            <w:rPr>
              <w:sz w:val="24"/>
              <w:szCs w:val="24"/>
            </w:rPr>
            <w:instrText xml:space="preserve"> PAGE   \* MERGEFORMAT </w:instrText>
          </w:r>
          <w:r w:rsidRPr="00A64906">
            <w:rPr>
              <w:sz w:val="24"/>
              <w:szCs w:val="24"/>
            </w:rPr>
            <w:fldChar w:fldCharType="separate"/>
          </w:r>
          <w:r w:rsidR="009F1C87">
            <w:rPr>
              <w:noProof/>
              <w:sz w:val="24"/>
              <w:szCs w:val="24"/>
            </w:rPr>
            <w:t>4</w:t>
          </w:r>
          <w:r w:rsidRPr="00A64906">
            <w:rPr>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12ADF"/>
    <w:rsid w:val="0003265C"/>
    <w:rsid w:val="000352AA"/>
    <w:rsid w:val="00037C9B"/>
    <w:rsid w:val="00047E7E"/>
    <w:rsid w:val="00057DA9"/>
    <w:rsid w:val="000708DD"/>
    <w:rsid w:val="00071E74"/>
    <w:rsid w:val="00073722"/>
    <w:rsid w:val="0007458D"/>
    <w:rsid w:val="000818EE"/>
    <w:rsid w:val="00091E55"/>
    <w:rsid w:val="0009350E"/>
    <w:rsid w:val="000955CE"/>
    <w:rsid w:val="000A0353"/>
    <w:rsid w:val="000A146F"/>
    <w:rsid w:val="000A210D"/>
    <w:rsid w:val="000B0F42"/>
    <w:rsid w:val="000B3B79"/>
    <w:rsid w:val="000C668B"/>
    <w:rsid w:val="000D20FC"/>
    <w:rsid w:val="000E2A17"/>
    <w:rsid w:val="000E5E54"/>
    <w:rsid w:val="000F42E7"/>
    <w:rsid w:val="000F4EBA"/>
    <w:rsid w:val="00102B69"/>
    <w:rsid w:val="00112C56"/>
    <w:rsid w:val="00126CFC"/>
    <w:rsid w:val="00130E0D"/>
    <w:rsid w:val="0013654C"/>
    <w:rsid w:val="001370D0"/>
    <w:rsid w:val="001506E4"/>
    <w:rsid w:val="001536F0"/>
    <w:rsid w:val="00156C50"/>
    <w:rsid w:val="001606B0"/>
    <w:rsid w:val="00160B34"/>
    <w:rsid w:val="00172366"/>
    <w:rsid w:val="001833C5"/>
    <w:rsid w:val="001A49AD"/>
    <w:rsid w:val="001D124B"/>
    <w:rsid w:val="001F3809"/>
    <w:rsid w:val="002163B7"/>
    <w:rsid w:val="00220697"/>
    <w:rsid w:val="00221BD4"/>
    <w:rsid w:val="00223CD4"/>
    <w:rsid w:val="00247F94"/>
    <w:rsid w:val="00251357"/>
    <w:rsid w:val="00260333"/>
    <w:rsid w:val="002621C4"/>
    <w:rsid w:val="00276698"/>
    <w:rsid w:val="002777B8"/>
    <w:rsid w:val="002828C2"/>
    <w:rsid w:val="00285388"/>
    <w:rsid w:val="002921AF"/>
    <w:rsid w:val="0029602E"/>
    <w:rsid w:val="002B14F5"/>
    <w:rsid w:val="002C46F1"/>
    <w:rsid w:val="002C63C9"/>
    <w:rsid w:val="002D0A60"/>
    <w:rsid w:val="002E3F8C"/>
    <w:rsid w:val="002E4791"/>
    <w:rsid w:val="002F1788"/>
    <w:rsid w:val="002F7C69"/>
    <w:rsid w:val="00310C21"/>
    <w:rsid w:val="003233E5"/>
    <w:rsid w:val="00326BA9"/>
    <w:rsid w:val="00334C65"/>
    <w:rsid w:val="003363FB"/>
    <w:rsid w:val="003377FF"/>
    <w:rsid w:val="00346AE6"/>
    <w:rsid w:val="00364AF1"/>
    <w:rsid w:val="0037104D"/>
    <w:rsid w:val="00372109"/>
    <w:rsid w:val="00380EE5"/>
    <w:rsid w:val="00385B81"/>
    <w:rsid w:val="003861F9"/>
    <w:rsid w:val="003926DF"/>
    <w:rsid w:val="00392921"/>
    <w:rsid w:val="00392D55"/>
    <w:rsid w:val="003C33E3"/>
    <w:rsid w:val="003C3BFB"/>
    <w:rsid w:val="003C54E1"/>
    <w:rsid w:val="003E4360"/>
    <w:rsid w:val="003E6074"/>
    <w:rsid w:val="003F7043"/>
    <w:rsid w:val="003F739B"/>
    <w:rsid w:val="00400449"/>
    <w:rsid w:val="00407217"/>
    <w:rsid w:val="00435418"/>
    <w:rsid w:val="0043546A"/>
    <w:rsid w:val="00450031"/>
    <w:rsid w:val="00455084"/>
    <w:rsid w:val="00461294"/>
    <w:rsid w:val="0047154F"/>
    <w:rsid w:val="004731C2"/>
    <w:rsid w:val="004733F1"/>
    <w:rsid w:val="00476D01"/>
    <w:rsid w:val="004813CC"/>
    <w:rsid w:val="004A0CAE"/>
    <w:rsid w:val="004A232B"/>
    <w:rsid w:val="004A4AE1"/>
    <w:rsid w:val="004A4B41"/>
    <w:rsid w:val="004B30F8"/>
    <w:rsid w:val="004B3CB5"/>
    <w:rsid w:val="004B6D78"/>
    <w:rsid w:val="004E4A7D"/>
    <w:rsid w:val="004E6297"/>
    <w:rsid w:val="00510CFF"/>
    <w:rsid w:val="00511CB3"/>
    <w:rsid w:val="0052178B"/>
    <w:rsid w:val="00531742"/>
    <w:rsid w:val="00534749"/>
    <w:rsid w:val="005437A5"/>
    <w:rsid w:val="0055244A"/>
    <w:rsid w:val="00552DC6"/>
    <w:rsid w:val="005542D8"/>
    <w:rsid w:val="005559BE"/>
    <w:rsid w:val="00566CD9"/>
    <w:rsid w:val="00581D46"/>
    <w:rsid w:val="0058396B"/>
    <w:rsid w:val="00586B8A"/>
    <w:rsid w:val="00594EF1"/>
    <w:rsid w:val="005A2340"/>
    <w:rsid w:val="005A68DB"/>
    <w:rsid w:val="005B10FE"/>
    <w:rsid w:val="005B5F71"/>
    <w:rsid w:val="005B5FE4"/>
    <w:rsid w:val="005C3984"/>
    <w:rsid w:val="005E0803"/>
    <w:rsid w:val="005E197B"/>
    <w:rsid w:val="005F150B"/>
    <w:rsid w:val="005F60BE"/>
    <w:rsid w:val="006136E4"/>
    <w:rsid w:val="006211E6"/>
    <w:rsid w:val="006331C4"/>
    <w:rsid w:val="0064266A"/>
    <w:rsid w:val="00643634"/>
    <w:rsid w:val="00646DCC"/>
    <w:rsid w:val="00653F16"/>
    <w:rsid w:val="00655E3C"/>
    <w:rsid w:val="00662854"/>
    <w:rsid w:val="00665974"/>
    <w:rsid w:val="0066611B"/>
    <w:rsid w:val="00670DC4"/>
    <w:rsid w:val="00673A47"/>
    <w:rsid w:val="00676E44"/>
    <w:rsid w:val="006778BB"/>
    <w:rsid w:val="00687A26"/>
    <w:rsid w:val="006A6094"/>
    <w:rsid w:val="006C1E8C"/>
    <w:rsid w:val="006D05FC"/>
    <w:rsid w:val="006D288A"/>
    <w:rsid w:val="006E700B"/>
    <w:rsid w:val="006F322F"/>
    <w:rsid w:val="006F51AE"/>
    <w:rsid w:val="0070243B"/>
    <w:rsid w:val="00707E2A"/>
    <w:rsid w:val="0071245A"/>
    <w:rsid w:val="0072795B"/>
    <w:rsid w:val="00743BFB"/>
    <w:rsid w:val="0075349D"/>
    <w:rsid w:val="00753DDC"/>
    <w:rsid w:val="007715E9"/>
    <w:rsid w:val="00771B3D"/>
    <w:rsid w:val="00790D55"/>
    <w:rsid w:val="00790F44"/>
    <w:rsid w:val="00792F6A"/>
    <w:rsid w:val="007A1195"/>
    <w:rsid w:val="007A737A"/>
    <w:rsid w:val="007A74EA"/>
    <w:rsid w:val="007C05BE"/>
    <w:rsid w:val="007C2A87"/>
    <w:rsid w:val="007D12CB"/>
    <w:rsid w:val="007D703E"/>
    <w:rsid w:val="007E551F"/>
    <w:rsid w:val="007E5A0C"/>
    <w:rsid w:val="007F41F4"/>
    <w:rsid w:val="00807E3A"/>
    <w:rsid w:val="00815125"/>
    <w:rsid w:val="0082010D"/>
    <w:rsid w:val="00827E69"/>
    <w:rsid w:val="0085329B"/>
    <w:rsid w:val="00865BF6"/>
    <w:rsid w:val="0087014B"/>
    <w:rsid w:val="00875BFC"/>
    <w:rsid w:val="008813CB"/>
    <w:rsid w:val="008856EC"/>
    <w:rsid w:val="00894175"/>
    <w:rsid w:val="0089441F"/>
    <w:rsid w:val="008B1131"/>
    <w:rsid w:val="008B13DA"/>
    <w:rsid w:val="008B4842"/>
    <w:rsid w:val="008B4D43"/>
    <w:rsid w:val="008C6D75"/>
    <w:rsid w:val="008D4A81"/>
    <w:rsid w:val="008E6C8E"/>
    <w:rsid w:val="008F4482"/>
    <w:rsid w:val="008F59D1"/>
    <w:rsid w:val="008F6C13"/>
    <w:rsid w:val="00902F2E"/>
    <w:rsid w:val="00904565"/>
    <w:rsid w:val="00925E52"/>
    <w:rsid w:val="009311CD"/>
    <w:rsid w:val="0093190C"/>
    <w:rsid w:val="00933E4E"/>
    <w:rsid w:val="009427A3"/>
    <w:rsid w:val="00952402"/>
    <w:rsid w:val="00964904"/>
    <w:rsid w:val="00973974"/>
    <w:rsid w:val="009754A9"/>
    <w:rsid w:val="00981755"/>
    <w:rsid w:val="009906C1"/>
    <w:rsid w:val="009B1C28"/>
    <w:rsid w:val="009B5CD4"/>
    <w:rsid w:val="009C07F6"/>
    <w:rsid w:val="009C22A9"/>
    <w:rsid w:val="009C6ECB"/>
    <w:rsid w:val="009D063A"/>
    <w:rsid w:val="009E1B86"/>
    <w:rsid w:val="009E54F4"/>
    <w:rsid w:val="009F1C87"/>
    <w:rsid w:val="009F4094"/>
    <w:rsid w:val="009F56B2"/>
    <w:rsid w:val="009F6857"/>
    <w:rsid w:val="009F7737"/>
    <w:rsid w:val="00A1017B"/>
    <w:rsid w:val="00A13533"/>
    <w:rsid w:val="00A279D1"/>
    <w:rsid w:val="00A47020"/>
    <w:rsid w:val="00A51A3D"/>
    <w:rsid w:val="00A60F06"/>
    <w:rsid w:val="00A64906"/>
    <w:rsid w:val="00A6562C"/>
    <w:rsid w:val="00A72E1E"/>
    <w:rsid w:val="00A73EFA"/>
    <w:rsid w:val="00A920DF"/>
    <w:rsid w:val="00A97011"/>
    <w:rsid w:val="00AA6A09"/>
    <w:rsid w:val="00AB4C04"/>
    <w:rsid w:val="00AB67CE"/>
    <w:rsid w:val="00AC2C9B"/>
    <w:rsid w:val="00AE391E"/>
    <w:rsid w:val="00AE5ACD"/>
    <w:rsid w:val="00AF0AD2"/>
    <w:rsid w:val="00AF6561"/>
    <w:rsid w:val="00AF735F"/>
    <w:rsid w:val="00B13874"/>
    <w:rsid w:val="00B23DC3"/>
    <w:rsid w:val="00B25B08"/>
    <w:rsid w:val="00B47BAF"/>
    <w:rsid w:val="00B54709"/>
    <w:rsid w:val="00B5543F"/>
    <w:rsid w:val="00B56208"/>
    <w:rsid w:val="00B63A75"/>
    <w:rsid w:val="00B864E4"/>
    <w:rsid w:val="00BA6911"/>
    <w:rsid w:val="00BA6DF2"/>
    <w:rsid w:val="00BC3AC1"/>
    <w:rsid w:val="00BD387C"/>
    <w:rsid w:val="00BD397F"/>
    <w:rsid w:val="00BE4A16"/>
    <w:rsid w:val="00BE7325"/>
    <w:rsid w:val="00C150EF"/>
    <w:rsid w:val="00C16EEB"/>
    <w:rsid w:val="00C17C51"/>
    <w:rsid w:val="00C22238"/>
    <w:rsid w:val="00C27723"/>
    <w:rsid w:val="00C35875"/>
    <w:rsid w:val="00C40D89"/>
    <w:rsid w:val="00C4714A"/>
    <w:rsid w:val="00C622C9"/>
    <w:rsid w:val="00C66F2E"/>
    <w:rsid w:val="00C706F3"/>
    <w:rsid w:val="00C70867"/>
    <w:rsid w:val="00C726C7"/>
    <w:rsid w:val="00C7341B"/>
    <w:rsid w:val="00C74D3A"/>
    <w:rsid w:val="00C82335"/>
    <w:rsid w:val="00C82E57"/>
    <w:rsid w:val="00C96A09"/>
    <w:rsid w:val="00CA4B81"/>
    <w:rsid w:val="00CB19CB"/>
    <w:rsid w:val="00CB2149"/>
    <w:rsid w:val="00CB280B"/>
    <w:rsid w:val="00CB5DBC"/>
    <w:rsid w:val="00CC3136"/>
    <w:rsid w:val="00CC5988"/>
    <w:rsid w:val="00CD2992"/>
    <w:rsid w:val="00CD4EB8"/>
    <w:rsid w:val="00CE6FC2"/>
    <w:rsid w:val="00CF7262"/>
    <w:rsid w:val="00CF760B"/>
    <w:rsid w:val="00D0635F"/>
    <w:rsid w:val="00D108DA"/>
    <w:rsid w:val="00D33931"/>
    <w:rsid w:val="00D349F2"/>
    <w:rsid w:val="00D3559D"/>
    <w:rsid w:val="00D36425"/>
    <w:rsid w:val="00D43AEC"/>
    <w:rsid w:val="00D45E0C"/>
    <w:rsid w:val="00D60814"/>
    <w:rsid w:val="00D664C6"/>
    <w:rsid w:val="00D67878"/>
    <w:rsid w:val="00D7042C"/>
    <w:rsid w:val="00D75EB4"/>
    <w:rsid w:val="00D870ED"/>
    <w:rsid w:val="00D90D44"/>
    <w:rsid w:val="00D9430C"/>
    <w:rsid w:val="00DA1330"/>
    <w:rsid w:val="00DA2CA1"/>
    <w:rsid w:val="00DA63C2"/>
    <w:rsid w:val="00DB084D"/>
    <w:rsid w:val="00DB7734"/>
    <w:rsid w:val="00DC1862"/>
    <w:rsid w:val="00DC2789"/>
    <w:rsid w:val="00DC2DB8"/>
    <w:rsid w:val="00DD50DC"/>
    <w:rsid w:val="00DE64B1"/>
    <w:rsid w:val="00DF612B"/>
    <w:rsid w:val="00E015DB"/>
    <w:rsid w:val="00E05446"/>
    <w:rsid w:val="00E05E5C"/>
    <w:rsid w:val="00E1020E"/>
    <w:rsid w:val="00E13AF7"/>
    <w:rsid w:val="00E16511"/>
    <w:rsid w:val="00E21ECB"/>
    <w:rsid w:val="00E26B98"/>
    <w:rsid w:val="00E370EC"/>
    <w:rsid w:val="00E412CA"/>
    <w:rsid w:val="00E46658"/>
    <w:rsid w:val="00E507AE"/>
    <w:rsid w:val="00E5289D"/>
    <w:rsid w:val="00E56E35"/>
    <w:rsid w:val="00E644B8"/>
    <w:rsid w:val="00E647C7"/>
    <w:rsid w:val="00E80053"/>
    <w:rsid w:val="00E8487C"/>
    <w:rsid w:val="00E84A70"/>
    <w:rsid w:val="00E92B07"/>
    <w:rsid w:val="00E94646"/>
    <w:rsid w:val="00EA42FF"/>
    <w:rsid w:val="00EA43E2"/>
    <w:rsid w:val="00EA7C40"/>
    <w:rsid w:val="00EB2F4B"/>
    <w:rsid w:val="00EB4AA5"/>
    <w:rsid w:val="00EC6B9F"/>
    <w:rsid w:val="00EC700D"/>
    <w:rsid w:val="00ED50CC"/>
    <w:rsid w:val="00ED57C4"/>
    <w:rsid w:val="00ED6144"/>
    <w:rsid w:val="00ED73E3"/>
    <w:rsid w:val="00EF569C"/>
    <w:rsid w:val="00EF6951"/>
    <w:rsid w:val="00F04ED6"/>
    <w:rsid w:val="00F2660C"/>
    <w:rsid w:val="00F30D5A"/>
    <w:rsid w:val="00F40343"/>
    <w:rsid w:val="00F700B1"/>
    <w:rsid w:val="00F7063A"/>
    <w:rsid w:val="00F73BF1"/>
    <w:rsid w:val="00F74B5E"/>
    <w:rsid w:val="00F7684E"/>
    <w:rsid w:val="00F77074"/>
    <w:rsid w:val="00FA4EE4"/>
    <w:rsid w:val="00FB6696"/>
    <w:rsid w:val="00FC06AF"/>
    <w:rsid w:val="00FD176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CE5A-8CAF-46C1-A50A-5D54A849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5</cp:revision>
  <cp:lastPrinted>2017-02-23T20:55:00Z</cp:lastPrinted>
  <dcterms:created xsi:type="dcterms:W3CDTF">2017-02-23T16:22:00Z</dcterms:created>
  <dcterms:modified xsi:type="dcterms:W3CDTF">2017-02-23T20:58:00Z</dcterms:modified>
</cp:coreProperties>
</file>