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8F" w:rsidRPr="00C87912" w:rsidRDefault="00354D3A" w:rsidP="00D216A7">
      <w:pPr>
        <w:tabs>
          <w:tab w:val="left" w:pos="90"/>
          <w:tab w:val="left" w:pos="720"/>
          <w:tab w:val="left" w:pos="1440"/>
          <w:tab w:val="left" w:pos="2160"/>
          <w:tab w:val="left" w:pos="2880"/>
          <w:tab w:val="left" w:pos="3600"/>
        </w:tabs>
        <w:jc w:val="center"/>
        <w:rPr>
          <w:b/>
          <w:szCs w:val="24"/>
        </w:rPr>
      </w:pPr>
      <w:bookmarkStart w:id="0" w:name="_GoBack"/>
      <w:bookmarkEnd w:id="0"/>
      <w:r w:rsidRPr="00C87912">
        <w:rPr>
          <w:b/>
          <w:szCs w:val="24"/>
        </w:rPr>
        <w:t xml:space="preserve">   </w:t>
      </w:r>
    </w:p>
    <w:p w:rsidR="00BD44B6" w:rsidRPr="00C87912" w:rsidRDefault="00BD44B6" w:rsidP="0046412D">
      <w:pPr>
        <w:tabs>
          <w:tab w:val="left" w:pos="90"/>
          <w:tab w:val="left" w:pos="720"/>
          <w:tab w:val="left" w:pos="1440"/>
          <w:tab w:val="left" w:pos="2160"/>
          <w:tab w:val="left" w:pos="2880"/>
          <w:tab w:val="left" w:pos="3600"/>
        </w:tabs>
        <w:jc w:val="center"/>
        <w:rPr>
          <w:b/>
          <w:szCs w:val="24"/>
        </w:rPr>
      </w:pPr>
      <w:r w:rsidRPr="00C87912">
        <w:rPr>
          <w:b/>
          <w:szCs w:val="24"/>
        </w:rPr>
        <w:t>WASHINGTON HISTORIC DISTRICT COMMISSION</w:t>
      </w:r>
    </w:p>
    <w:p w:rsidR="00BD44B6" w:rsidRPr="00C87912" w:rsidRDefault="00BD44B6" w:rsidP="0046412D">
      <w:pPr>
        <w:tabs>
          <w:tab w:val="left" w:pos="90"/>
          <w:tab w:val="left" w:pos="720"/>
          <w:tab w:val="left" w:pos="1440"/>
          <w:tab w:val="left" w:pos="2160"/>
          <w:tab w:val="left" w:pos="2880"/>
          <w:tab w:val="left" w:pos="3600"/>
        </w:tabs>
        <w:jc w:val="center"/>
        <w:rPr>
          <w:b/>
          <w:szCs w:val="24"/>
        </w:rPr>
      </w:pPr>
      <w:r w:rsidRPr="00C87912">
        <w:rPr>
          <w:b/>
          <w:szCs w:val="24"/>
        </w:rPr>
        <w:t>MINUTES</w:t>
      </w:r>
    </w:p>
    <w:p w:rsidR="00FD2263" w:rsidRPr="00C87912" w:rsidRDefault="0074360E" w:rsidP="0046412D">
      <w:pPr>
        <w:tabs>
          <w:tab w:val="left" w:pos="90"/>
          <w:tab w:val="left" w:pos="720"/>
          <w:tab w:val="left" w:pos="1440"/>
          <w:tab w:val="left" w:pos="2160"/>
          <w:tab w:val="left" w:pos="2880"/>
          <w:tab w:val="left" w:pos="3600"/>
        </w:tabs>
        <w:jc w:val="center"/>
        <w:rPr>
          <w:b/>
          <w:szCs w:val="24"/>
        </w:rPr>
      </w:pPr>
      <w:r>
        <w:rPr>
          <w:b/>
          <w:szCs w:val="24"/>
        </w:rPr>
        <w:t>September 19, 2016</w:t>
      </w:r>
    </w:p>
    <w:p w:rsidR="00782DB9" w:rsidRPr="00C87912" w:rsidRDefault="00782DB9" w:rsidP="0046412D">
      <w:pPr>
        <w:tabs>
          <w:tab w:val="left" w:pos="90"/>
          <w:tab w:val="left" w:pos="720"/>
          <w:tab w:val="left" w:pos="1440"/>
          <w:tab w:val="left" w:pos="2160"/>
          <w:tab w:val="left" w:pos="2880"/>
          <w:tab w:val="left" w:pos="3600"/>
        </w:tabs>
        <w:jc w:val="center"/>
        <w:rPr>
          <w:b/>
          <w:szCs w:val="24"/>
        </w:rPr>
      </w:pPr>
    </w:p>
    <w:p w:rsidR="00285361" w:rsidRPr="00C87912" w:rsidRDefault="00285361" w:rsidP="0046412D">
      <w:pPr>
        <w:tabs>
          <w:tab w:val="left" w:pos="90"/>
          <w:tab w:val="left" w:pos="720"/>
          <w:tab w:val="left" w:pos="1440"/>
          <w:tab w:val="left" w:pos="2160"/>
          <w:tab w:val="left" w:pos="2880"/>
          <w:tab w:val="left" w:pos="3600"/>
        </w:tabs>
        <w:rPr>
          <w:szCs w:val="24"/>
        </w:rPr>
      </w:pPr>
    </w:p>
    <w:p w:rsidR="00423FE9" w:rsidRPr="00C87912" w:rsidRDefault="00BD44B6" w:rsidP="0046412D">
      <w:pPr>
        <w:tabs>
          <w:tab w:val="left" w:pos="90"/>
          <w:tab w:val="left" w:pos="720"/>
          <w:tab w:val="left" w:pos="1440"/>
          <w:tab w:val="left" w:pos="2160"/>
          <w:tab w:val="left" w:pos="2880"/>
          <w:tab w:val="left" w:pos="3600"/>
        </w:tabs>
        <w:rPr>
          <w:szCs w:val="24"/>
        </w:rPr>
      </w:pPr>
      <w:r w:rsidRPr="00C87912">
        <w:rPr>
          <w:szCs w:val="24"/>
        </w:rPr>
        <w:t>Members Present:</w:t>
      </w:r>
      <w:r w:rsidR="00677E76" w:rsidRPr="00C87912">
        <w:rPr>
          <w:szCs w:val="24"/>
        </w:rPr>
        <w:tab/>
        <w:t xml:space="preserve">Tom Hollinger, </w:t>
      </w:r>
      <w:r w:rsidR="0074360E">
        <w:rPr>
          <w:szCs w:val="24"/>
        </w:rPr>
        <w:t xml:space="preserve">Jane Boyer, </w:t>
      </w:r>
      <w:r w:rsidR="00FE127A">
        <w:rPr>
          <w:szCs w:val="24"/>
        </w:rPr>
        <w:t>Susan Averill</w:t>
      </w:r>
      <w:r w:rsidR="0074360E">
        <w:rPr>
          <w:szCs w:val="24"/>
        </w:rPr>
        <w:t>, George Krimsky</w:t>
      </w:r>
      <w:r w:rsidR="00FE127A">
        <w:rPr>
          <w:szCs w:val="24"/>
        </w:rPr>
        <w:t>, Phyllis Mills</w:t>
      </w:r>
      <w:r w:rsidR="00092BC0" w:rsidRPr="00C87912">
        <w:rPr>
          <w:szCs w:val="24"/>
        </w:rPr>
        <w:tab/>
      </w:r>
    </w:p>
    <w:p w:rsidR="00BD44B6" w:rsidRPr="00C87912" w:rsidRDefault="005C7B30" w:rsidP="0046412D">
      <w:pPr>
        <w:tabs>
          <w:tab w:val="left" w:pos="90"/>
          <w:tab w:val="left" w:pos="720"/>
          <w:tab w:val="left" w:pos="1440"/>
          <w:tab w:val="left" w:pos="2160"/>
          <w:tab w:val="left" w:pos="2880"/>
          <w:tab w:val="left" w:pos="3600"/>
        </w:tabs>
        <w:rPr>
          <w:szCs w:val="24"/>
        </w:rPr>
      </w:pPr>
      <w:r w:rsidRPr="00C87912">
        <w:rPr>
          <w:szCs w:val="24"/>
        </w:rPr>
        <w:t>Members Absent:</w:t>
      </w:r>
      <w:r w:rsidRPr="00C87912">
        <w:rPr>
          <w:szCs w:val="24"/>
        </w:rPr>
        <w:tab/>
      </w:r>
      <w:r w:rsidR="008C4A84" w:rsidRPr="00C87912">
        <w:rPr>
          <w:szCs w:val="24"/>
        </w:rPr>
        <w:t>None</w:t>
      </w:r>
    </w:p>
    <w:p w:rsidR="00014AFA" w:rsidRPr="00C87912" w:rsidRDefault="00092BC0" w:rsidP="0046412D">
      <w:pPr>
        <w:tabs>
          <w:tab w:val="left" w:pos="90"/>
          <w:tab w:val="left" w:pos="720"/>
          <w:tab w:val="left" w:pos="1440"/>
          <w:tab w:val="left" w:pos="2160"/>
          <w:tab w:val="left" w:pos="2880"/>
          <w:tab w:val="left" w:pos="3600"/>
        </w:tabs>
        <w:rPr>
          <w:szCs w:val="24"/>
        </w:rPr>
      </w:pPr>
      <w:r w:rsidRPr="00C87912">
        <w:rPr>
          <w:szCs w:val="24"/>
        </w:rPr>
        <w:t>Alternates Present:</w:t>
      </w:r>
      <w:r w:rsidRPr="00C87912">
        <w:rPr>
          <w:szCs w:val="24"/>
        </w:rPr>
        <w:tab/>
      </w:r>
      <w:r w:rsidR="0074360E">
        <w:rPr>
          <w:szCs w:val="24"/>
        </w:rPr>
        <w:t>Louise Van Tartwijk, Sally Woodroofe</w:t>
      </w:r>
    </w:p>
    <w:p w:rsidR="002C5310" w:rsidRPr="00C87912" w:rsidRDefault="002C5310" w:rsidP="0046412D">
      <w:pPr>
        <w:tabs>
          <w:tab w:val="left" w:pos="90"/>
          <w:tab w:val="left" w:pos="720"/>
          <w:tab w:val="left" w:pos="1440"/>
          <w:tab w:val="left" w:pos="2160"/>
          <w:tab w:val="left" w:pos="2880"/>
          <w:tab w:val="left" w:pos="3600"/>
        </w:tabs>
        <w:rPr>
          <w:szCs w:val="24"/>
        </w:rPr>
      </w:pPr>
      <w:r w:rsidRPr="00C87912">
        <w:rPr>
          <w:szCs w:val="24"/>
        </w:rPr>
        <w:t>Staff Present:</w:t>
      </w:r>
      <w:r w:rsidRPr="00C87912">
        <w:rPr>
          <w:szCs w:val="24"/>
        </w:rPr>
        <w:tab/>
      </w:r>
      <w:r w:rsidRPr="00C87912">
        <w:rPr>
          <w:szCs w:val="24"/>
        </w:rPr>
        <w:tab/>
        <w:t>Janice Roberti</w:t>
      </w:r>
    </w:p>
    <w:p w:rsidR="004E1ECB" w:rsidRPr="00C87912" w:rsidRDefault="005C7B30" w:rsidP="0074360E">
      <w:pPr>
        <w:tabs>
          <w:tab w:val="left" w:pos="90"/>
          <w:tab w:val="left" w:pos="720"/>
          <w:tab w:val="left" w:pos="1440"/>
          <w:tab w:val="left" w:pos="2160"/>
          <w:tab w:val="left" w:pos="2880"/>
          <w:tab w:val="left" w:pos="3600"/>
        </w:tabs>
        <w:ind w:left="2160" w:hanging="2160"/>
        <w:rPr>
          <w:szCs w:val="24"/>
        </w:rPr>
      </w:pPr>
      <w:r w:rsidRPr="00C87912">
        <w:rPr>
          <w:szCs w:val="24"/>
        </w:rPr>
        <w:t>Others:</w:t>
      </w:r>
      <w:r w:rsidRPr="00C87912">
        <w:rPr>
          <w:szCs w:val="24"/>
        </w:rPr>
        <w:tab/>
      </w:r>
      <w:r w:rsidRPr="00C87912">
        <w:rPr>
          <w:szCs w:val="24"/>
        </w:rPr>
        <w:tab/>
      </w:r>
      <w:r w:rsidRPr="00C87912">
        <w:rPr>
          <w:szCs w:val="24"/>
        </w:rPr>
        <w:tab/>
      </w:r>
      <w:r w:rsidR="0074360E">
        <w:rPr>
          <w:szCs w:val="24"/>
        </w:rPr>
        <w:t>Paul Szymanski</w:t>
      </w:r>
      <w:r w:rsidR="00A145EB">
        <w:rPr>
          <w:szCs w:val="24"/>
        </w:rPr>
        <w:t xml:space="preserve"> -</w:t>
      </w:r>
      <w:r w:rsidR="0074360E">
        <w:rPr>
          <w:szCs w:val="24"/>
        </w:rPr>
        <w:t xml:space="preserve"> Arthur Howland H. Howland &amp; Associates, P. C. Attorney James Kelly</w:t>
      </w:r>
      <w:r w:rsidR="00A145EB">
        <w:rPr>
          <w:szCs w:val="24"/>
        </w:rPr>
        <w:t xml:space="preserve"> -</w:t>
      </w:r>
      <w:r w:rsidR="0074360E">
        <w:rPr>
          <w:szCs w:val="24"/>
        </w:rPr>
        <w:t xml:space="preserve"> Kelly Law</w:t>
      </w:r>
    </w:p>
    <w:p w:rsidR="00E76AC1" w:rsidRDefault="00E76AC1" w:rsidP="00FE35A7">
      <w:pPr>
        <w:pStyle w:val="BodyText"/>
        <w:spacing w:after="0"/>
        <w:rPr>
          <w:szCs w:val="24"/>
        </w:rPr>
      </w:pPr>
    </w:p>
    <w:p w:rsidR="00F70E05" w:rsidRPr="00C87912" w:rsidRDefault="005E519E" w:rsidP="00A145EB">
      <w:pPr>
        <w:rPr>
          <w:szCs w:val="24"/>
        </w:rPr>
      </w:pPr>
      <w:r w:rsidRPr="00C87912">
        <w:rPr>
          <w:szCs w:val="24"/>
        </w:rPr>
        <w:t>Mr. Hollinger</w:t>
      </w:r>
      <w:r w:rsidR="00D0637C">
        <w:rPr>
          <w:szCs w:val="24"/>
        </w:rPr>
        <w:t xml:space="preserve"> opened the meeting at 7:05 and seated the members</w:t>
      </w:r>
      <w:r w:rsidRPr="00C87912">
        <w:rPr>
          <w:szCs w:val="24"/>
        </w:rPr>
        <w:t xml:space="preserve">. </w:t>
      </w:r>
      <w:r w:rsidR="003646C5" w:rsidRPr="00C87912">
        <w:rPr>
          <w:szCs w:val="24"/>
        </w:rPr>
        <w:tab/>
      </w:r>
    </w:p>
    <w:p w:rsidR="007166AB" w:rsidRPr="00C87912" w:rsidRDefault="007166AB" w:rsidP="00170639">
      <w:pPr>
        <w:rPr>
          <w:szCs w:val="24"/>
        </w:rPr>
      </w:pPr>
    </w:p>
    <w:p w:rsidR="007166AB" w:rsidRDefault="007166AB" w:rsidP="000B7C90">
      <w:pPr>
        <w:rPr>
          <w:szCs w:val="24"/>
        </w:rPr>
      </w:pPr>
      <w:r w:rsidRPr="00C87912">
        <w:rPr>
          <w:szCs w:val="24"/>
        </w:rPr>
        <w:t>REGULAR MEETING</w:t>
      </w:r>
    </w:p>
    <w:p w:rsidR="00F70E05" w:rsidRPr="00C87912" w:rsidRDefault="00F70E05" w:rsidP="000B7C90">
      <w:pPr>
        <w:rPr>
          <w:szCs w:val="24"/>
        </w:rPr>
      </w:pPr>
    </w:p>
    <w:p w:rsidR="00D0637C" w:rsidRDefault="00F70E05" w:rsidP="00D0637C">
      <w:pPr>
        <w:rPr>
          <w:szCs w:val="24"/>
        </w:rPr>
      </w:pPr>
      <w:r>
        <w:rPr>
          <w:szCs w:val="24"/>
        </w:rPr>
        <w:t>I.  Regular Business</w:t>
      </w:r>
    </w:p>
    <w:p w:rsidR="007166AB" w:rsidRPr="00C87912" w:rsidRDefault="007166AB" w:rsidP="00D0637C">
      <w:pPr>
        <w:ind w:firstLine="720"/>
        <w:rPr>
          <w:szCs w:val="24"/>
        </w:rPr>
      </w:pPr>
      <w:r w:rsidRPr="00C87912">
        <w:rPr>
          <w:szCs w:val="24"/>
        </w:rPr>
        <w:t>A. Call to order</w:t>
      </w:r>
    </w:p>
    <w:p w:rsidR="0055102F" w:rsidRDefault="00E853A1" w:rsidP="00D0637C">
      <w:pPr>
        <w:ind w:firstLine="720"/>
        <w:rPr>
          <w:szCs w:val="24"/>
        </w:rPr>
      </w:pPr>
      <w:r w:rsidRPr="00C87912">
        <w:rPr>
          <w:szCs w:val="24"/>
        </w:rPr>
        <w:t>B. Seating of members, alternates</w:t>
      </w:r>
    </w:p>
    <w:p w:rsidR="00D0637C" w:rsidRDefault="00D0637C" w:rsidP="00D0637C">
      <w:pPr>
        <w:ind w:firstLine="720"/>
        <w:rPr>
          <w:szCs w:val="24"/>
        </w:rPr>
      </w:pPr>
    </w:p>
    <w:p w:rsidR="0055102F" w:rsidRPr="00D0637C" w:rsidRDefault="004D6534" w:rsidP="002F7CC5">
      <w:pPr>
        <w:pStyle w:val="BodyText"/>
        <w:spacing w:after="0"/>
        <w:ind w:left="1440" w:hanging="1440"/>
        <w:rPr>
          <w:szCs w:val="24"/>
        </w:rPr>
      </w:pPr>
      <w:r w:rsidRPr="00C87912">
        <w:rPr>
          <w:szCs w:val="24"/>
        </w:rPr>
        <w:t xml:space="preserve">II. </w:t>
      </w:r>
      <w:r w:rsidRPr="00D0637C">
        <w:rPr>
          <w:szCs w:val="24"/>
        </w:rPr>
        <w:t xml:space="preserve">Consideration of the Minutes </w:t>
      </w:r>
      <w:r w:rsidR="0074360E" w:rsidRPr="00D0637C">
        <w:rPr>
          <w:szCs w:val="24"/>
        </w:rPr>
        <w:t>August 15, 2016</w:t>
      </w:r>
    </w:p>
    <w:p w:rsidR="00283C64" w:rsidRPr="00D0637C" w:rsidRDefault="00283C64" w:rsidP="002F7CC5">
      <w:pPr>
        <w:pStyle w:val="BodyText"/>
        <w:spacing w:after="0"/>
        <w:ind w:left="1440" w:hanging="1440"/>
        <w:rPr>
          <w:szCs w:val="24"/>
        </w:rPr>
      </w:pPr>
    </w:p>
    <w:p w:rsidR="002F7CC5" w:rsidRDefault="004D6534" w:rsidP="002F7CC5">
      <w:pPr>
        <w:pStyle w:val="BodyText"/>
        <w:spacing w:after="0"/>
        <w:ind w:left="1440" w:hanging="1440"/>
        <w:rPr>
          <w:szCs w:val="24"/>
        </w:rPr>
      </w:pPr>
      <w:r w:rsidRPr="00C87912">
        <w:rPr>
          <w:szCs w:val="24"/>
        </w:rPr>
        <w:t xml:space="preserve">The Commissioners reviewed the </w:t>
      </w:r>
      <w:r w:rsidR="0074360E">
        <w:rPr>
          <w:szCs w:val="24"/>
        </w:rPr>
        <w:t>August 15, 2016 meeting minutes. Correction:  Page 1</w:t>
      </w:r>
      <w:r w:rsidR="00283C64">
        <w:rPr>
          <w:szCs w:val="24"/>
        </w:rPr>
        <w:t xml:space="preserve"> under</w:t>
      </w:r>
      <w:r w:rsidR="0074360E">
        <w:rPr>
          <w:szCs w:val="24"/>
        </w:rPr>
        <w:t>,</w:t>
      </w:r>
    </w:p>
    <w:p w:rsidR="00B454F4" w:rsidRDefault="001430EE" w:rsidP="00283C64">
      <w:pPr>
        <w:pStyle w:val="BodyText"/>
        <w:spacing w:after="0"/>
        <w:rPr>
          <w:szCs w:val="24"/>
        </w:rPr>
      </w:pPr>
      <w:r>
        <w:rPr>
          <w:szCs w:val="24"/>
        </w:rPr>
        <w:t>the item</w:t>
      </w:r>
      <w:r w:rsidR="00283C64">
        <w:rPr>
          <w:szCs w:val="24"/>
        </w:rPr>
        <w:t xml:space="preserve"> </w:t>
      </w:r>
      <w:r w:rsidR="00283C64" w:rsidRPr="00283C64">
        <w:rPr>
          <w:szCs w:val="24"/>
        </w:rPr>
        <w:t>David Rosenblatt</w:t>
      </w:r>
      <w:r w:rsidR="007B117B">
        <w:rPr>
          <w:szCs w:val="24"/>
        </w:rPr>
        <w:t>,</w:t>
      </w:r>
      <w:r w:rsidR="007B117B" w:rsidRPr="00283C64">
        <w:rPr>
          <w:szCs w:val="24"/>
        </w:rPr>
        <w:t xml:space="preserve"> 229</w:t>
      </w:r>
      <w:r w:rsidR="00283C64" w:rsidRPr="00283C64">
        <w:rPr>
          <w:szCs w:val="24"/>
        </w:rPr>
        <w:t xml:space="preserve"> Calhoun Street</w:t>
      </w:r>
      <w:r w:rsidR="00283C64">
        <w:rPr>
          <w:szCs w:val="24"/>
        </w:rPr>
        <w:t>,</w:t>
      </w:r>
      <w:r w:rsidR="0074360E">
        <w:rPr>
          <w:szCs w:val="24"/>
        </w:rPr>
        <w:t xml:space="preserve"> 2</w:t>
      </w:r>
      <w:r w:rsidR="0074360E" w:rsidRPr="0074360E">
        <w:rPr>
          <w:szCs w:val="24"/>
          <w:vertAlign w:val="superscript"/>
        </w:rPr>
        <w:t>nd</w:t>
      </w:r>
      <w:r w:rsidR="0074360E">
        <w:rPr>
          <w:szCs w:val="24"/>
        </w:rPr>
        <w:t xml:space="preserve"> paragraph, </w:t>
      </w:r>
      <w:r w:rsidR="00283C64">
        <w:rPr>
          <w:szCs w:val="24"/>
        </w:rPr>
        <w:t>3</w:t>
      </w:r>
      <w:r w:rsidR="00283C64" w:rsidRPr="00283C64">
        <w:rPr>
          <w:szCs w:val="24"/>
          <w:vertAlign w:val="superscript"/>
        </w:rPr>
        <w:t>rd</w:t>
      </w:r>
      <w:r w:rsidR="00283C64">
        <w:rPr>
          <w:szCs w:val="24"/>
        </w:rPr>
        <w:t xml:space="preserve"> sentence. Change</w:t>
      </w:r>
      <w:r w:rsidR="0074360E">
        <w:rPr>
          <w:szCs w:val="24"/>
        </w:rPr>
        <w:t xml:space="preserve"> </w:t>
      </w:r>
      <w:r>
        <w:rPr>
          <w:szCs w:val="24"/>
        </w:rPr>
        <w:t xml:space="preserve">the word </w:t>
      </w:r>
      <w:r w:rsidR="0074360E">
        <w:rPr>
          <w:szCs w:val="24"/>
        </w:rPr>
        <w:t>“commented” to “comment”.</w:t>
      </w:r>
    </w:p>
    <w:p w:rsidR="00283C64" w:rsidRPr="00C87912" w:rsidRDefault="00283C64" w:rsidP="00283C64">
      <w:pPr>
        <w:pStyle w:val="BodyText"/>
        <w:spacing w:after="0"/>
        <w:rPr>
          <w:szCs w:val="24"/>
        </w:rPr>
      </w:pPr>
    </w:p>
    <w:p w:rsidR="00B454F4" w:rsidRDefault="00B454F4" w:rsidP="002F7CC5">
      <w:pPr>
        <w:ind w:left="1440" w:hanging="1440"/>
        <w:rPr>
          <w:szCs w:val="24"/>
        </w:rPr>
      </w:pPr>
      <w:r w:rsidRPr="00C87912">
        <w:rPr>
          <w:szCs w:val="24"/>
        </w:rPr>
        <w:t>MOTION:</w:t>
      </w:r>
      <w:r w:rsidRPr="00C87912">
        <w:rPr>
          <w:szCs w:val="24"/>
        </w:rPr>
        <w:tab/>
        <w:t xml:space="preserve">To accept the </w:t>
      </w:r>
      <w:r w:rsidR="002F7CC5">
        <w:rPr>
          <w:szCs w:val="24"/>
        </w:rPr>
        <w:t>August 15, 2016 minutes as corrected</w:t>
      </w:r>
      <w:r w:rsidRPr="00C87912">
        <w:rPr>
          <w:szCs w:val="24"/>
        </w:rPr>
        <w:t>.  By M</w:t>
      </w:r>
      <w:r w:rsidR="002F7CC5">
        <w:rPr>
          <w:szCs w:val="24"/>
        </w:rPr>
        <w:t>s. Averill, seconded by Ms. Mills and passed 5 to 0.</w:t>
      </w:r>
    </w:p>
    <w:p w:rsidR="00D0637C" w:rsidRDefault="00D0637C" w:rsidP="002F7CC5">
      <w:pPr>
        <w:ind w:left="1440" w:hanging="1440"/>
        <w:rPr>
          <w:szCs w:val="24"/>
        </w:rPr>
      </w:pPr>
    </w:p>
    <w:p w:rsidR="00D0637C" w:rsidRDefault="00D0637C" w:rsidP="00D0637C">
      <w:pPr>
        <w:rPr>
          <w:szCs w:val="24"/>
        </w:rPr>
      </w:pPr>
      <w:r>
        <w:rPr>
          <w:szCs w:val="24"/>
        </w:rPr>
        <w:t>III. Other Business</w:t>
      </w:r>
    </w:p>
    <w:p w:rsidR="00D0637C" w:rsidRDefault="00D0637C" w:rsidP="00D0637C">
      <w:pPr>
        <w:rPr>
          <w:szCs w:val="24"/>
        </w:rPr>
      </w:pPr>
    </w:p>
    <w:p w:rsidR="00F41286" w:rsidRDefault="00D0637C" w:rsidP="001E6734">
      <w:pPr>
        <w:pStyle w:val="ListParagraph"/>
        <w:numPr>
          <w:ilvl w:val="0"/>
          <w:numId w:val="1"/>
        </w:numPr>
        <w:rPr>
          <w:szCs w:val="24"/>
        </w:rPr>
      </w:pPr>
      <w:r w:rsidRPr="00D0637C">
        <w:rPr>
          <w:szCs w:val="24"/>
        </w:rPr>
        <w:t>21 Kirby Road – Discuss metal sculpture visible from the road</w:t>
      </w:r>
    </w:p>
    <w:p w:rsidR="00D0637C" w:rsidRDefault="00D0637C" w:rsidP="00D0637C">
      <w:pPr>
        <w:rPr>
          <w:szCs w:val="24"/>
        </w:rPr>
      </w:pPr>
    </w:p>
    <w:p w:rsidR="002255CE" w:rsidRDefault="002255CE" w:rsidP="00D0637C">
      <w:pPr>
        <w:rPr>
          <w:szCs w:val="24"/>
        </w:rPr>
      </w:pPr>
      <w:r>
        <w:rPr>
          <w:szCs w:val="24"/>
        </w:rPr>
        <w:t>Mr. Hollinger brief</w:t>
      </w:r>
      <w:r w:rsidR="00A145EB">
        <w:rPr>
          <w:szCs w:val="24"/>
        </w:rPr>
        <w:t>ed</w:t>
      </w:r>
      <w:r>
        <w:rPr>
          <w:szCs w:val="24"/>
        </w:rPr>
        <w:t xml:space="preserve"> the Commission on the reason for this discussion. In early September, </w:t>
      </w:r>
      <w:r w:rsidR="00A145EB">
        <w:rPr>
          <w:szCs w:val="24"/>
        </w:rPr>
        <w:t>he</w:t>
      </w:r>
      <w:r>
        <w:rPr>
          <w:szCs w:val="24"/>
        </w:rPr>
        <w:t xml:space="preserve"> drove by The Rocks </w:t>
      </w:r>
      <w:r w:rsidR="001430EE">
        <w:rPr>
          <w:szCs w:val="24"/>
        </w:rPr>
        <w:t xml:space="preserve">(21 Kirby Road) </w:t>
      </w:r>
      <w:r>
        <w:rPr>
          <w:szCs w:val="24"/>
        </w:rPr>
        <w:t>and noticed a large metal intricate sculpture which was affixed to the ground</w:t>
      </w:r>
      <w:r w:rsidR="001430EE">
        <w:rPr>
          <w:szCs w:val="24"/>
        </w:rPr>
        <w:t>. It was</w:t>
      </w:r>
      <w:r>
        <w:rPr>
          <w:szCs w:val="24"/>
        </w:rPr>
        <w:t xml:space="preserve"> </w:t>
      </w:r>
      <w:r w:rsidR="00FE127A">
        <w:rPr>
          <w:szCs w:val="24"/>
        </w:rPr>
        <w:t xml:space="preserve">located </w:t>
      </w:r>
      <w:r>
        <w:rPr>
          <w:szCs w:val="24"/>
        </w:rPr>
        <w:t>at the corner of the lawn near the wall by the Rossiter side of the property. Mr. Hollinger contacted the Land Use Administrator Janet Hill</w:t>
      </w:r>
      <w:r w:rsidR="00FE127A">
        <w:rPr>
          <w:szCs w:val="24"/>
        </w:rPr>
        <w:t xml:space="preserve"> </w:t>
      </w:r>
      <w:r w:rsidR="001430EE">
        <w:rPr>
          <w:szCs w:val="24"/>
        </w:rPr>
        <w:t xml:space="preserve">to discuss this </w:t>
      </w:r>
      <w:r w:rsidR="00FE127A">
        <w:rPr>
          <w:szCs w:val="24"/>
        </w:rPr>
        <w:t xml:space="preserve">because the owners did not apply for a COA. Ms. Hill </w:t>
      </w:r>
      <w:r>
        <w:rPr>
          <w:szCs w:val="24"/>
        </w:rPr>
        <w:t xml:space="preserve">agreed that the owners should have applied </w:t>
      </w:r>
      <w:r w:rsidR="00FE127A">
        <w:rPr>
          <w:szCs w:val="24"/>
        </w:rPr>
        <w:t>both to the HDC as well as Zoning for a permit/COA. Ms. Hill also stated that</w:t>
      </w:r>
      <w:r w:rsidR="007B117B">
        <w:rPr>
          <w:szCs w:val="24"/>
        </w:rPr>
        <w:t xml:space="preserve"> Zoning</w:t>
      </w:r>
      <w:r w:rsidR="00FE127A">
        <w:rPr>
          <w:szCs w:val="24"/>
        </w:rPr>
        <w:t xml:space="preserve"> has precedents regarding a</w:t>
      </w:r>
      <w:r>
        <w:rPr>
          <w:szCs w:val="24"/>
        </w:rPr>
        <w:t xml:space="preserve"> property where</w:t>
      </w:r>
      <w:r w:rsidR="001430EE">
        <w:rPr>
          <w:szCs w:val="24"/>
        </w:rPr>
        <w:t xml:space="preserve"> owners were </w:t>
      </w:r>
      <w:r>
        <w:rPr>
          <w:szCs w:val="24"/>
        </w:rPr>
        <w:t>required to apply</w:t>
      </w:r>
      <w:r w:rsidR="00FE127A">
        <w:rPr>
          <w:szCs w:val="24"/>
        </w:rPr>
        <w:t xml:space="preserve"> for </w:t>
      </w:r>
      <w:r w:rsidR="001430EE">
        <w:rPr>
          <w:szCs w:val="24"/>
        </w:rPr>
        <w:t>permits to</w:t>
      </w:r>
      <w:r w:rsidR="00FE127A">
        <w:rPr>
          <w:szCs w:val="24"/>
        </w:rPr>
        <w:t xml:space="preserve"> install </w:t>
      </w:r>
      <w:r w:rsidR="001430EE">
        <w:rPr>
          <w:szCs w:val="24"/>
        </w:rPr>
        <w:t>large sculptures</w:t>
      </w:r>
      <w:r>
        <w:rPr>
          <w:szCs w:val="24"/>
        </w:rPr>
        <w:t>. Mike Ajello, Zoning Enforcement Officer</w:t>
      </w:r>
      <w:r w:rsidR="0022640B">
        <w:rPr>
          <w:szCs w:val="24"/>
        </w:rPr>
        <w:t>,</w:t>
      </w:r>
      <w:r>
        <w:rPr>
          <w:szCs w:val="24"/>
        </w:rPr>
        <w:t xml:space="preserve"> </w:t>
      </w:r>
      <w:r w:rsidR="00FE127A">
        <w:rPr>
          <w:szCs w:val="24"/>
        </w:rPr>
        <w:t>visited 21 Kirby Road,</w:t>
      </w:r>
      <w:r w:rsidR="00981025">
        <w:rPr>
          <w:szCs w:val="24"/>
        </w:rPr>
        <w:t xml:space="preserve"> took</w:t>
      </w:r>
      <w:r w:rsidR="00FE127A">
        <w:rPr>
          <w:szCs w:val="24"/>
        </w:rPr>
        <w:t xml:space="preserve"> </w:t>
      </w:r>
      <w:r>
        <w:rPr>
          <w:szCs w:val="24"/>
        </w:rPr>
        <w:t xml:space="preserve">pictures and </w:t>
      </w:r>
      <w:r w:rsidR="001430EE">
        <w:rPr>
          <w:szCs w:val="24"/>
        </w:rPr>
        <w:t xml:space="preserve">then </w:t>
      </w:r>
      <w:r>
        <w:rPr>
          <w:szCs w:val="24"/>
        </w:rPr>
        <w:t xml:space="preserve">contacted Mr. Paul Szymanski </w:t>
      </w:r>
      <w:r w:rsidR="00981025">
        <w:rPr>
          <w:szCs w:val="24"/>
        </w:rPr>
        <w:t xml:space="preserve">of </w:t>
      </w:r>
      <w:r>
        <w:rPr>
          <w:szCs w:val="24"/>
        </w:rPr>
        <w:t>Arthur Howland &amp; Associates</w:t>
      </w:r>
      <w:r w:rsidR="00FE127A">
        <w:rPr>
          <w:szCs w:val="24"/>
        </w:rPr>
        <w:t>. Mr. Szymanski is the engineer for the project.</w:t>
      </w:r>
    </w:p>
    <w:p w:rsidR="002255CE" w:rsidRDefault="002255CE" w:rsidP="00D0637C">
      <w:pPr>
        <w:rPr>
          <w:szCs w:val="24"/>
        </w:rPr>
      </w:pPr>
    </w:p>
    <w:p w:rsidR="002255CE" w:rsidRDefault="002255CE" w:rsidP="00FE127A">
      <w:pPr>
        <w:rPr>
          <w:szCs w:val="24"/>
        </w:rPr>
      </w:pPr>
      <w:r>
        <w:rPr>
          <w:szCs w:val="24"/>
        </w:rPr>
        <w:lastRenderedPageBreak/>
        <w:t xml:space="preserve">Mr. Szymanski </w:t>
      </w:r>
      <w:r w:rsidR="00FE127A">
        <w:rPr>
          <w:szCs w:val="24"/>
        </w:rPr>
        <w:t>attended the</w:t>
      </w:r>
      <w:r w:rsidR="001430EE">
        <w:rPr>
          <w:szCs w:val="24"/>
        </w:rPr>
        <w:t xml:space="preserve"> September 19, 2016 </w:t>
      </w:r>
      <w:r w:rsidR="00FE127A">
        <w:rPr>
          <w:szCs w:val="24"/>
        </w:rPr>
        <w:t xml:space="preserve">HDC </w:t>
      </w:r>
      <w:r>
        <w:rPr>
          <w:szCs w:val="24"/>
        </w:rPr>
        <w:t>meeting representing the owners and the architects. He</w:t>
      </w:r>
      <w:r w:rsidR="00D0637C">
        <w:rPr>
          <w:szCs w:val="24"/>
        </w:rPr>
        <w:t xml:space="preserve"> displayed </w:t>
      </w:r>
      <w:r w:rsidR="00FE127A">
        <w:rPr>
          <w:szCs w:val="24"/>
        </w:rPr>
        <w:t>current and historical photos and a</w:t>
      </w:r>
      <w:r w:rsidR="00D0637C">
        <w:rPr>
          <w:szCs w:val="24"/>
        </w:rPr>
        <w:t xml:space="preserve"> map entitled </w:t>
      </w:r>
      <w:r w:rsidR="00D0637C" w:rsidRPr="00D0637C">
        <w:rPr>
          <w:i/>
          <w:szCs w:val="24"/>
        </w:rPr>
        <w:t>Plan – Zoning Location Improvement Map Prepared for 21 Kirby Road</w:t>
      </w:r>
      <w:r>
        <w:rPr>
          <w:i/>
          <w:szCs w:val="24"/>
        </w:rPr>
        <w:t>.</w:t>
      </w:r>
      <w:r>
        <w:rPr>
          <w:szCs w:val="24"/>
        </w:rPr>
        <w:t xml:space="preserve"> </w:t>
      </w:r>
      <w:r w:rsidR="00D0637C" w:rsidRPr="00D0637C">
        <w:rPr>
          <w:i/>
          <w:szCs w:val="24"/>
        </w:rPr>
        <w:t>LLC Dated 9/8/16</w:t>
      </w:r>
      <w:r w:rsidR="00FE127A">
        <w:rPr>
          <w:i/>
          <w:szCs w:val="24"/>
        </w:rPr>
        <w:t>.</w:t>
      </w:r>
      <w:r w:rsidR="00FE127A">
        <w:rPr>
          <w:szCs w:val="24"/>
        </w:rPr>
        <w:t xml:space="preserve"> </w:t>
      </w:r>
      <w:r>
        <w:rPr>
          <w:szCs w:val="24"/>
        </w:rPr>
        <w:t xml:space="preserve">Mr. Szymanski apologized on behalf of the </w:t>
      </w:r>
      <w:r w:rsidR="00FE127A">
        <w:rPr>
          <w:szCs w:val="24"/>
        </w:rPr>
        <w:t>owners Kathy and Steven Guttman and the firm</w:t>
      </w:r>
      <w:r w:rsidR="00981025">
        <w:rPr>
          <w:szCs w:val="24"/>
        </w:rPr>
        <w:t xml:space="preserve"> Sachs Lindores Architecture </w:t>
      </w:r>
      <w:r w:rsidR="0022640B">
        <w:rPr>
          <w:szCs w:val="24"/>
        </w:rPr>
        <w:t>Interiors</w:t>
      </w:r>
      <w:r w:rsidR="00FE127A">
        <w:rPr>
          <w:szCs w:val="24"/>
        </w:rPr>
        <w:t xml:space="preserve"> </w:t>
      </w:r>
      <w:r>
        <w:rPr>
          <w:szCs w:val="24"/>
        </w:rPr>
        <w:t>for the failure to apply for a C</w:t>
      </w:r>
      <w:r w:rsidR="00E81A54">
        <w:rPr>
          <w:szCs w:val="24"/>
        </w:rPr>
        <w:t>OA</w:t>
      </w:r>
      <w:r w:rsidR="00FE127A">
        <w:rPr>
          <w:szCs w:val="24"/>
        </w:rPr>
        <w:t xml:space="preserve"> for </w:t>
      </w:r>
      <w:r>
        <w:rPr>
          <w:szCs w:val="24"/>
        </w:rPr>
        <w:t>th</w:t>
      </w:r>
      <w:r w:rsidR="001430EE">
        <w:rPr>
          <w:szCs w:val="24"/>
        </w:rPr>
        <w:t>e</w:t>
      </w:r>
      <w:r>
        <w:rPr>
          <w:szCs w:val="24"/>
        </w:rPr>
        <w:t xml:space="preserve"> sculpture</w:t>
      </w:r>
      <w:r w:rsidR="0022640B">
        <w:rPr>
          <w:szCs w:val="24"/>
        </w:rPr>
        <w:t xml:space="preserve">. </w:t>
      </w:r>
      <w:r w:rsidR="00FE127A">
        <w:rPr>
          <w:szCs w:val="24"/>
        </w:rPr>
        <w:t xml:space="preserve"> Mr. Szymanski</w:t>
      </w:r>
      <w:r>
        <w:rPr>
          <w:szCs w:val="24"/>
        </w:rPr>
        <w:t xml:space="preserve"> assured the Commission that going forward COA applications will be submitted to the HDC</w:t>
      </w:r>
      <w:r w:rsidR="00E81A54">
        <w:rPr>
          <w:szCs w:val="24"/>
        </w:rPr>
        <w:t xml:space="preserve"> in a timely fashion </w:t>
      </w:r>
      <w:r w:rsidR="0022640B">
        <w:rPr>
          <w:szCs w:val="24"/>
        </w:rPr>
        <w:t>with the</w:t>
      </w:r>
      <w:r w:rsidR="00E81A54">
        <w:rPr>
          <w:szCs w:val="24"/>
        </w:rPr>
        <w:t xml:space="preserve"> required supporting documents, plans and photographs.</w:t>
      </w:r>
    </w:p>
    <w:p w:rsidR="00E81A54" w:rsidRDefault="00E81A54" w:rsidP="00FE127A">
      <w:pPr>
        <w:tabs>
          <w:tab w:val="left" w:pos="2160"/>
        </w:tabs>
        <w:rPr>
          <w:szCs w:val="24"/>
        </w:rPr>
      </w:pPr>
    </w:p>
    <w:p w:rsidR="00E81A54" w:rsidRDefault="00E81A54" w:rsidP="00E81A54">
      <w:pPr>
        <w:tabs>
          <w:tab w:val="left" w:pos="720"/>
        </w:tabs>
        <w:ind w:left="2070" w:hanging="2070"/>
        <w:rPr>
          <w:szCs w:val="24"/>
        </w:rPr>
      </w:pPr>
      <w:r>
        <w:rPr>
          <w:szCs w:val="24"/>
        </w:rPr>
        <w:t>MOTION:</w:t>
      </w:r>
      <w:r>
        <w:rPr>
          <w:szCs w:val="24"/>
        </w:rPr>
        <w:tab/>
        <w:t xml:space="preserve">To postpone the discussion of the installation of new sculptures by property owners Kathy and Steve Guttman, 21 Kirby Road, to the October 17, 2016 meeting. </w:t>
      </w:r>
      <w:r w:rsidR="007B117B">
        <w:rPr>
          <w:szCs w:val="24"/>
        </w:rPr>
        <w:t>By</w:t>
      </w:r>
      <w:r>
        <w:rPr>
          <w:szCs w:val="24"/>
        </w:rPr>
        <w:t xml:space="preserve"> Mr. Hollinger, seconded by Ms. Averill and passed 5 to 0.</w:t>
      </w:r>
    </w:p>
    <w:p w:rsidR="004077C4" w:rsidRDefault="004077C4" w:rsidP="004077C4">
      <w:pPr>
        <w:rPr>
          <w:szCs w:val="24"/>
        </w:rPr>
      </w:pPr>
    </w:p>
    <w:p w:rsidR="004077C4" w:rsidRDefault="004077C4" w:rsidP="001E6734">
      <w:pPr>
        <w:pStyle w:val="ListParagraph"/>
        <w:numPr>
          <w:ilvl w:val="0"/>
          <w:numId w:val="1"/>
        </w:numPr>
        <w:tabs>
          <w:tab w:val="left" w:pos="0"/>
          <w:tab w:val="left" w:pos="540"/>
          <w:tab w:val="left" w:pos="1080"/>
          <w:tab w:val="left" w:pos="1800"/>
        </w:tabs>
        <w:rPr>
          <w:szCs w:val="24"/>
        </w:rPr>
      </w:pPr>
      <w:r w:rsidRPr="004077C4">
        <w:rPr>
          <w:szCs w:val="24"/>
        </w:rPr>
        <w:t xml:space="preserve">135 Calhoun – Request for information made to the HDC from </w:t>
      </w:r>
      <w:r w:rsidR="0022640B">
        <w:rPr>
          <w:szCs w:val="24"/>
        </w:rPr>
        <w:t>property seller’s attorney</w:t>
      </w:r>
      <w:r w:rsidR="000C7716">
        <w:rPr>
          <w:szCs w:val="24"/>
        </w:rPr>
        <w:t>, Attorney James Kelly</w:t>
      </w:r>
    </w:p>
    <w:p w:rsidR="004077C4" w:rsidRDefault="004077C4" w:rsidP="004077C4">
      <w:pPr>
        <w:tabs>
          <w:tab w:val="left" w:pos="0"/>
          <w:tab w:val="left" w:pos="540"/>
          <w:tab w:val="left" w:pos="1080"/>
          <w:tab w:val="left" w:pos="1800"/>
        </w:tabs>
        <w:rPr>
          <w:szCs w:val="24"/>
        </w:rPr>
      </w:pPr>
    </w:p>
    <w:p w:rsidR="00FD45E6" w:rsidRDefault="004077C4" w:rsidP="004077C4">
      <w:pPr>
        <w:tabs>
          <w:tab w:val="left" w:pos="0"/>
          <w:tab w:val="left" w:pos="540"/>
          <w:tab w:val="left" w:pos="1080"/>
          <w:tab w:val="left" w:pos="1800"/>
        </w:tabs>
        <w:rPr>
          <w:szCs w:val="24"/>
        </w:rPr>
      </w:pPr>
      <w:r>
        <w:rPr>
          <w:szCs w:val="24"/>
        </w:rPr>
        <w:t xml:space="preserve">Attorney James G. Kelly of Kelly Law was present at the meeting.  Attorney Kelly </w:t>
      </w:r>
      <w:r w:rsidR="00981025">
        <w:rPr>
          <w:szCs w:val="24"/>
        </w:rPr>
        <w:t xml:space="preserve">explained that he </w:t>
      </w:r>
      <w:r>
        <w:rPr>
          <w:szCs w:val="24"/>
        </w:rPr>
        <w:t xml:space="preserve">did not represent </w:t>
      </w:r>
      <w:r w:rsidR="00981025">
        <w:rPr>
          <w:szCs w:val="24"/>
        </w:rPr>
        <w:t xml:space="preserve">previous owner </w:t>
      </w:r>
      <w:r w:rsidR="00A17413">
        <w:rPr>
          <w:szCs w:val="24"/>
        </w:rPr>
        <w:t>Tyler Smith when Mr. Smit</w:t>
      </w:r>
      <w:r w:rsidR="00624373">
        <w:rPr>
          <w:szCs w:val="24"/>
        </w:rPr>
        <w:t xml:space="preserve">h sold the property to </w:t>
      </w:r>
      <w:r w:rsidR="00981025">
        <w:rPr>
          <w:szCs w:val="24"/>
        </w:rPr>
        <w:t>the present owners. The</w:t>
      </w:r>
      <w:r w:rsidR="00624373">
        <w:rPr>
          <w:szCs w:val="24"/>
        </w:rPr>
        <w:t xml:space="preserve"> present owners have asked </w:t>
      </w:r>
      <w:r w:rsidR="00981025">
        <w:rPr>
          <w:szCs w:val="24"/>
        </w:rPr>
        <w:t>Attorney Kelly</w:t>
      </w:r>
      <w:r w:rsidR="00624373">
        <w:rPr>
          <w:szCs w:val="24"/>
        </w:rPr>
        <w:t xml:space="preserve"> to represent them in their sale. As part of the contract process</w:t>
      </w:r>
      <w:r w:rsidR="001430EE">
        <w:rPr>
          <w:szCs w:val="24"/>
        </w:rPr>
        <w:t>,</w:t>
      </w:r>
      <w:r w:rsidR="00624373">
        <w:rPr>
          <w:szCs w:val="24"/>
        </w:rPr>
        <w:t xml:space="preserve"> a title search into the public records of the property i</w:t>
      </w:r>
      <w:r w:rsidR="00981025">
        <w:rPr>
          <w:szCs w:val="24"/>
        </w:rPr>
        <w:t xml:space="preserve">s performed </w:t>
      </w:r>
      <w:r w:rsidR="001430EE">
        <w:rPr>
          <w:szCs w:val="24"/>
        </w:rPr>
        <w:t>and permit searches are included in this process.</w:t>
      </w:r>
      <w:r w:rsidR="00981025">
        <w:rPr>
          <w:szCs w:val="24"/>
        </w:rPr>
        <w:t xml:space="preserve"> There was a </w:t>
      </w:r>
      <w:r w:rsidR="000235B0">
        <w:rPr>
          <w:szCs w:val="24"/>
        </w:rPr>
        <w:t xml:space="preserve">Building Department Permit </w:t>
      </w:r>
      <w:r w:rsidR="001430EE">
        <w:rPr>
          <w:szCs w:val="24"/>
        </w:rPr>
        <w:t>in the file which was marked</w:t>
      </w:r>
      <w:r w:rsidR="000235B0">
        <w:rPr>
          <w:szCs w:val="24"/>
        </w:rPr>
        <w:t xml:space="preserve"> </w:t>
      </w:r>
      <w:r w:rsidR="001430EE">
        <w:rPr>
          <w:szCs w:val="24"/>
        </w:rPr>
        <w:t>“</w:t>
      </w:r>
      <w:r w:rsidR="000235B0">
        <w:rPr>
          <w:szCs w:val="24"/>
        </w:rPr>
        <w:t>Post Facto</w:t>
      </w:r>
      <w:r w:rsidR="001430EE">
        <w:rPr>
          <w:szCs w:val="24"/>
        </w:rPr>
        <w:t>”</w:t>
      </w:r>
      <w:r w:rsidR="000235B0">
        <w:rPr>
          <w:szCs w:val="24"/>
        </w:rPr>
        <w:t xml:space="preserve">. This caused some confusion because there is a large note on </w:t>
      </w:r>
      <w:r w:rsidR="00981025">
        <w:rPr>
          <w:szCs w:val="24"/>
        </w:rPr>
        <w:t>the permit that says</w:t>
      </w:r>
      <w:r w:rsidR="000235B0">
        <w:rPr>
          <w:szCs w:val="24"/>
        </w:rPr>
        <w:t xml:space="preserve"> “Needs Historic Approval</w:t>
      </w:r>
      <w:r w:rsidR="007B117B">
        <w:rPr>
          <w:szCs w:val="24"/>
        </w:rPr>
        <w:t>” with</w:t>
      </w:r>
      <w:r w:rsidR="000235B0">
        <w:rPr>
          <w:szCs w:val="24"/>
        </w:rPr>
        <w:t xml:space="preserve"> a question </w:t>
      </w:r>
      <w:r w:rsidR="00981025">
        <w:rPr>
          <w:szCs w:val="24"/>
        </w:rPr>
        <w:t>mark. Attorney Kelly</w:t>
      </w:r>
      <w:r w:rsidR="001430EE">
        <w:rPr>
          <w:szCs w:val="24"/>
        </w:rPr>
        <w:t>,</w:t>
      </w:r>
      <w:r w:rsidR="00981025">
        <w:rPr>
          <w:szCs w:val="24"/>
        </w:rPr>
        <w:t xml:space="preserve"> the seller and buyer need to know that whatever was supposed to take place regarding HDC approval actually </w:t>
      </w:r>
      <w:r w:rsidR="001430EE">
        <w:rPr>
          <w:szCs w:val="24"/>
        </w:rPr>
        <w:t>did take place. There was no record of an application for a COA</w:t>
      </w:r>
      <w:r w:rsidR="00E87277">
        <w:rPr>
          <w:szCs w:val="24"/>
        </w:rPr>
        <w:t xml:space="preserve"> with</w:t>
      </w:r>
      <w:r w:rsidR="001430EE">
        <w:rPr>
          <w:szCs w:val="24"/>
        </w:rPr>
        <w:t xml:space="preserve"> a public hearing </w:t>
      </w:r>
      <w:r w:rsidR="00FD45E6">
        <w:rPr>
          <w:szCs w:val="24"/>
        </w:rPr>
        <w:t>and no copy of the letter which the HDC stated should be sent. Per the May 18, 2016 minutes</w:t>
      </w:r>
      <w:r w:rsidR="00FD45E6" w:rsidRPr="00FD45E6">
        <w:rPr>
          <w:b/>
          <w:szCs w:val="24"/>
        </w:rPr>
        <w:t>:</w:t>
      </w:r>
    </w:p>
    <w:p w:rsidR="00FD45E6" w:rsidRDefault="00FD45E6" w:rsidP="004077C4">
      <w:pPr>
        <w:tabs>
          <w:tab w:val="left" w:pos="0"/>
          <w:tab w:val="left" w:pos="540"/>
          <w:tab w:val="left" w:pos="1080"/>
          <w:tab w:val="left" w:pos="1800"/>
        </w:tabs>
        <w:rPr>
          <w:szCs w:val="24"/>
        </w:rPr>
      </w:pPr>
    </w:p>
    <w:p w:rsidR="00FD45E6" w:rsidRDefault="00FD45E6" w:rsidP="00FD45E6">
      <w:pPr>
        <w:tabs>
          <w:tab w:val="left" w:pos="0"/>
          <w:tab w:val="left" w:pos="540"/>
          <w:tab w:val="left" w:pos="1080"/>
          <w:tab w:val="left" w:pos="1800"/>
        </w:tabs>
        <w:ind w:left="540"/>
        <w:rPr>
          <w:sz w:val="22"/>
          <w:szCs w:val="22"/>
        </w:rPr>
      </w:pPr>
      <w:r>
        <w:rPr>
          <w:sz w:val="22"/>
          <w:szCs w:val="22"/>
        </w:rPr>
        <w:tab/>
        <w:t>“Since this all occurred Post Facto, it was the consensus of the commission to</w:t>
      </w:r>
    </w:p>
    <w:p w:rsidR="00FD45E6" w:rsidRDefault="00FD45E6" w:rsidP="00FD45E6">
      <w:pPr>
        <w:tabs>
          <w:tab w:val="left" w:pos="0"/>
          <w:tab w:val="left" w:pos="540"/>
          <w:tab w:val="left" w:pos="1080"/>
          <w:tab w:val="left" w:pos="1800"/>
        </w:tabs>
        <w:ind w:left="540"/>
        <w:rPr>
          <w:sz w:val="22"/>
          <w:szCs w:val="22"/>
        </w:rPr>
      </w:pPr>
      <w:r>
        <w:rPr>
          <w:sz w:val="22"/>
          <w:szCs w:val="22"/>
        </w:rPr>
        <w:tab/>
        <w:t>cr</w:t>
      </w:r>
      <w:r w:rsidRPr="00933738">
        <w:rPr>
          <w:sz w:val="22"/>
          <w:szCs w:val="22"/>
        </w:rPr>
        <w:t xml:space="preserve">eate a template for a notification to homeowners and builders </w:t>
      </w:r>
      <w:r>
        <w:rPr>
          <w:sz w:val="22"/>
          <w:szCs w:val="22"/>
        </w:rPr>
        <w:t>should this</w:t>
      </w:r>
    </w:p>
    <w:p w:rsidR="004077C4" w:rsidRDefault="00FD45E6" w:rsidP="00FD45E6">
      <w:pPr>
        <w:tabs>
          <w:tab w:val="left" w:pos="0"/>
          <w:tab w:val="left" w:pos="540"/>
          <w:tab w:val="left" w:pos="1080"/>
          <w:tab w:val="left" w:pos="1800"/>
        </w:tabs>
        <w:ind w:left="540"/>
        <w:rPr>
          <w:szCs w:val="24"/>
        </w:rPr>
      </w:pPr>
      <w:r>
        <w:rPr>
          <w:sz w:val="22"/>
          <w:szCs w:val="22"/>
        </w:rPr>
        <w:tab/>
        <w:t>occur in the future.”</w:t>
      </w:r>
    </w:p>
    <w:p w:rsidR="000235B0" w:rsidRDefault="000235B0" w:rsidP="004077C4">
      <w:pPr>
        <w:tabs>
          <w:tab w:val="left" w:pos="0"/>
          <w:tab w:val="left" w:pos="540"/>
          <w:tab w:val="left" w:pos="1080"/>
          <w:tab w:val="left" w:pos="1800"/>
        </w:tabs>
        <w:rPr>
          <w:szCs w:val="24"/>
        </w:rPr>
      </w:pPr>
    </w:p>
    <w:p w:rsidR="000235B0" w:rsidRDefault="000235B0" w:rsidP="004077C4">
      <w:pPr>
        <w:tabs>
          <w:tab w:val="left" w:pos="0"/>
          <w:tab w:val="left" w:pos="540"/>
          <w:tab w:val="left" w:pos="1080"/>
          <w:tab w:val="left" w:pos="1800"/>
        </w:tabs>
        <w:rPr>
          <w:szCs w:val="24"/>
        </w:rPr>
      </w:pPr>
      <w:r>
        <w:rPr>
          <w:szCs w:val="24"/>
        </w:rPr>
        <w:t xml:space="preserve">Mr. Hollinger </w:t>
      </w:r>
      <w:r w:rsidR="00981025">
        <w:rPr>
          <w:szCs w:val="24"/>
        </w:rPr>
        <w:t xml:space="preserve">then </w:t>
      </w:r>
      <w:r>
        <w:rPr>
          <w:szCs w:val="24"/>
        </w:rPr>
        <w:t>explained that in reviewing the application as it st</w:t>
      </w:r>
      <w:r w:rsidR="00981025">
        <w:rPr>
          <w:szCs w:val="24"/>
        </w:rPr>
        <w:t>ood</w:t>
      </w:r>
      <w:r w:rsidR="00FD45E6">
        <w:rPr>
          <w:szCs w:val="24"/>
        </w:rPr>
        <w:t>, all that the</w:t>
      </w:r>
      <w:r w:rsidR="00981025">
        <w:rPr>
          <w:szCs w:val="24"/>
        </w:rPr>
        <w:t xml:space="preserve"> </w:t>
      </w:r>
      <w:r w:rsidR="00AE6901">
        <w:rPr>
          <w:szCs w:val="24"/>
        </w:rPr>
        <w:t>owners needed</w:t>
      </w:r>
      <w:r w:rsidR="00981025">
        <w:rPr>
          <w:szCs w:val="24"/>
        </w:rPr>
        <w:t xml:space="preserve"> to do was send a letter to the Commission indicating</w:t>
      </w:r>
      <w:r w:rsidR="007B117B">
        <w:rPr>
          <w:szCs w:val="24"/>
        </w:rPr>
        <w:t xml:space="preserve"> that they were r</w:t>
      </w:r>
      <w:r>
        <w:rPr>
          <w:szCs w:val="24"/>
        </w:rPr>
        <w:t xml:space="preserve">eplacing the roof in kind.  Ms. </w:t>
      </w:r>
      <w:r w:rsidR="007B117B">
        <w:rPr>
          <w:szCs w:val="24"/>
        </w:rPr>
        <w:t>Woodroofe</w:t>
      </w:r>
      <w:r>
        <w:rPr>
          <w:szCs w:val="24"/>
        </w:rPr>
        <w:t xml:space="preserve"> </w:t>
      </w:r>
      <w:r w:rsidR="00981025">
        <w:rPr>
          <w:szCs w:val="24"/>
        </w:rPr>
        <w:t xml:space="preserve">then </w:t>
      </w:r>
      <w:r w:rsidR="007B117B">
        <w:rPr>
          <w:szCs w:val="24"/>
        </w:rPr>
        <w:t xml:space="preserve">interjected a comment saying that </w:t>
      </w:r>
      <w:r w:rsidR="00981025">
        <w:rPr>
          <w:szCs w:val="24"/>
        </w:rPr>
        <w:t>the home’s roof was visible from Ives Road.</w:t>
      </w:r>
      <w:r w:rsidR="007B117B">
        <w:rPr>
          <w:szCs w:val="24"/>
        </w:rPr>
        <w:t xml:space="preserve"> Mr. Hollinger responded </w:t>
      </w:r>
      <w:r w:rsidR="00981025">
        <w:rPr>
          <w:szCs w:val="24"/>
        </w:rPr>
        <w:t xml:space="preserve">to Ms. Woodroofe </w:t>
      </w:r>
      <w:r w:rsidR="00FD45E6">
        <w:rPr>
          <w:szCs w:val="24"/>
        </w:rPr>
        <w:t xml:space="preserve">by </w:t>
      </w:r>
      <w:r w:rsidR="00981025">
        <w:rPr>
          <w:szCs w:val="24"/>
        </w:rPr>
        <w:t xml:space="preserve">saying that the roof was </w:t>
      </w:r>
      <w:r w:rsidR="00AE6901">
        <w:rPr>
          <w:szCs w:val="24"/>
        </w:rPr>
        <w:t>replaced with</w:t>
      </w:r>
      <w:r w:rsidR="00981025">
        <w:rPr>
          <w:szCs w:val="24"/>
        </w:rPr>
        <w:t xml:space="preserve"> in-kind materials. Mr. Hollinger</w:t>
      </w:r>
      <w:r w:rsidR="00F86322">
        <w:rPr>
          <w:szCs w:val="24"/>
        </w:rPr>
        <w:t xml:space="preserve"> stated that the HDC will</w:t>
      </w:r>
      <w:r>
        <w:rPr>
          <w:szCs w:val="24"/>
        </w:rPr>
        <w:t xml:space="preserve"> provide a letter </w:t>
      </w:r>
      <w:r w:rsidR="00FD45E6">
        <w:rPr>
          <w:szCs w:val="24"/>
        </w:rPr>
        <w:t>stating that from the Commission’s</w:t>
      </w:r>
      <w:r w:rsidR="007B117B">
        <w:rPr>
          <w:szCs w:val="24"/>
        </w:rPr>
        <w:t xml:space="preserve"> point of view</w:t>
      </w:r>
      <w:r>
        <w:rPr>
          <w:szCs w:val="24"/>
        </w:rPr>
        <w:t xml:space="preserve"> </w:t>
      </w:r>
      <w:r w:rsidR="00FD45E6">
        <w:rPr>
          <w:szCs w:val="24"/>
        </w:rPr>
        <w:t>the work that was done was</w:t>
      </w:r>
      <w:r w:rsidR="007B117B">
        <w:rPr>
          <w:szCs w:val="24"/>
        </w:rPr>
        <w:t xml:space="preserve"> a roof replacement </w:t>
      </w:r>
      <w:r w:rsidR="00F86322">
        <w:rPr>
          <w:szCs w:val="24"/>
        </w:rPr>
        <w:t>with in-kind materials</w:t>
      </w:r>
      <w:r w:rsidR="007B117B">
        <w:rPr>
          <w:szCs w:val="24"/>
        </w:rPr>
        <w:t xml:space="preserve"> and the HDC does not have to </w:t>
      </w:r>
      <w:r w:rsidR="00AE6901">
        <w:rPr>
          <w:szCs w:val="24"/>
        </w:rPr>
        <w:t>issue a</w:t>
      </w:r>
      <w:r>
        <w:rPr>
          <w:szCs w:val="24"/>
        </w:rPr>
        <w:t xml:space="preserve"> COA.</w:t>
      </w:r>
    </w:p>
    <w:p w:rsidR="007B117B" w:rsidRDefault="007B117B" w:rsidP="004077C4">
      <w:pPr>
        <w:tabs>
          <w:tab w:val="left" w:pos="0"/>
          <w:tab w:val="left" w:pos="540"/>
          <w:tab w:val="left" w:pos="1080"/>
          <w:tab w:val="left" w:pos="1800"/>
        </w:tabs>
        <w:rPr>
          <w:szCs w:val="24"/>
        </w:rPr>
      </w:pPr>
    </w:p>
    <w:p w:rsidR="007B117B" w:rsidRDefault="007B117B" w:rsidP="007B117B">
      <w:pPr>
        <w:tabs>
          <w:tab w:val="left" w:pos="2070"/>
        </w:tabs>
        <w:ind w:left="2160" w:hanging="1440"/>
        <w:rPr>
          <w:szCs w:val="24"/>
        </w:rPr>
      </w:pPr>
      <w:r>
        <w:rPr>
          <w:szCs w:val="24"/>
        </w:rPr>
        <w:t xml:space="preserve">MOTION: </w:t>
      </w:r>
      <w:r>
        <w:rPr>
          <w:szCs w:val="24"/>
        </w:rPr>
        <w:tab/>
      </w:r>
      <w:r>
        <w:rPr>
          <w:szCs w:val="24"/>
        </w:rPr>
        <w:tab/>
        <w:t xml:space="preserve">To notify the buyer of 135 Calhoun Street, Washington CT by letter that the Washington Historic District Commission is satisfied that the roof was replaced in kind. If the new owner of the residence builds, alters or remodels exterior features that are visible from a public, street, way or place, he or she must apply for a Certificate of Appropriateness and appear before the Commission at a public hearing.  By Mr. Hollinger, seconded by Mills and passed 5 to 0. </w:t>
      </w:r>
    </w:p>
    <w:p w:rsidR="007B117B" w:rsidRDefault="007B117B" w:rsidP="007B117B">
      <w:pPr>
        <w:tabs>
          <w:tab w:val="left" w:pos="2070"/>
        </w:tabs>
        <w:ind w:left="2160" w:hanging="1440"/>
        <w:rPr>
          <w:szCs w:val="24"/>
        </w:rPr>
      </w:pPr>
    </w:p>
    <w:p w:rsidR="00911B28" w:rsidRDefault="007B117B" w:rsidP="0050784F">
      <w:pPr>
        <w:ind w:left="2070" w:hanging="1440"/>
        <w:rPr>
          <w:szCs w:val="24"/>
        </w:rPr>
      </w:pPr>
      <w:r>
        <w:rPr>
          <w:szCs w:val="24"/>
        </w:rPr>
        <w:t>MOTION:</w:t>
      </w:r>
      <w:r>
        <w:rPr>
          <w:szCs w:val="24"/>
        </w:rPr>
        <w:tab/>
        <w:t>To adjourn the meeting. By Mr. Hollinger, seconded by Ms. Averill and passed 5 to 0.</w:t>
      </w:r>
      <w:r w:rsidR="0050784F">
        <w:rPr>
          <w:szCs w:val="24"/>
        </w:rPr>
        <w:t xml:space="preserve"> </w:t>
      </w:r>
    </w:p>
    <w:p w:rsidR="00911B28" w:rsidRDefault="00911B28" w:rsidP="007B117B">
      <w:pPr>
        <w:tabs>
          <w:tab w:val="left" w:pos="2070"/>
        </w:tabs>
        <w:ind w:left="2070" w:hanging="1440"/>
        <w:rPr>
          <w:szCs w:val="24"/>
        </w:rPr>
      </w:pPr>
    </w:p>
    <w:p w:rsidR="00911B28" w:rsidRDefault="00911B28" w:rsidP="00911B28">
      <w:pPr>
        <w:pStyle w:val="Header"/>
        <w:tabs>
          <w:tab w:val="clear" w:pos="4320"/>
          <w:tab w:val="clear" w:pos="8640"/>
        </w:tabs>
      </w:pPr>
      <w:r>
        <w:t>SUBMITTED SUBJECT TO APPROVAL,</w:t>
      </w:r>
    </w:p>
    <w:p w:rsidR="00911B28" w:rsidRDefault="00911B28" w:rsidP="00911B28">
      <w:pPr>
        <w:pStyle w:val="Header"/>
        <w:tabs>
          <w:tab w:val="clear" w:pos="4320"/>
          <w:tab w:val="clear" w:pos="8640"/>
        </w:tabs>
      </w:pPr>
    </w:p>
    <w:p w:rsidR="00911B28" w:rsidRDefault="00911B28" w:rsidP="00911B28">
      <w:pPr>
        <w:pStyle w:val="Header"/>
        <w:tabs>
          <w:tab w:val="clear" w:pos="4320"/>
          <w:tab w:val="clear" w:pos="8640"/>
        </w:tabs>
      </w:pPr>
      <w:r>
        <w:t>Respectfully submitted,</w:t>
      </w:r>
    </w:p>
    <w:p w:rsidR="00911B28" w:rsidRDefault="00911B28" w:rsidP="00911B28">
      <w:pPr>
        <w:pStyle w:val="Header"/>
        <w:tabs>
          <w:tab w:val="clear" w:pos="4320"/>
          <w:tab w:val="clear" w:pos="8640"/>
        </w:tabs>
      </w:pPr>
    </w:p>
    <w:p w:rsidR="00911B28" w:rsidRDefault="00911B28" w:rsidP="00911B28">
      <w:pPr>
        <w:pStyle w:val="Header"/>
        <w:tabs>
          <w:tab w:val="clear" w:pos="4320"/>
          <w:tab w:val="clear" w:pos="8640"/>
        </w:tabs>
      </w:pPr>
    </w:p>
    <w:p w:rsidR="00911B28" w:rsidRDefault="00911B28" w:rsidP="00911B28">
      <w:pPr>
        <w:pStyle w:val="Header"/>
        <w:pBdr>
          <w:bottom w:val="single" w:sz="4" w:space="1" w:color="auto"/>
        </w:pBdr>
        <w:tabs>
          <w:tab w:val="clear" w:pos="8640"/>
          <w:tab w:val="left" w:pos="4320"/>
        </w:tabs>
        <w:ind w:right="4500"/>
        <w:rPr>
          <w:u w:val="single"/>
        </w:rPr>
      </w:pPr>
      <w:r>
        <w:rPr>
          <w:u w:val="single"/>
        </w:rPr>
        <w:t xml:space="preserve">                                                                    </w:t>
      </w:r>
    </w:p>
    <w:p w:rsidR="00911B28" w:rsidRDefault="00911B28" w:rsidP="00911B28">
      <w:pPr>
        <w:pStyle w:val="Header"/>
        <w:tabs>
          <w:tab w:val="clear" w:pos="4320"/>
          <w:tab w:val="clear" w:pos="8640"/>
        </w:tabs>
      </w:pPr>
      <w:r>
        <w:t>Janice Roberti</w:t>
      </w:r>
    </w:p>
    <w:p w:rsidR="00911B28" w:rsidRDefault="00911B28" w:rsidP="00911B28">
      <w:pPr>
        <w:pStyle w:val="Header"/>
        <w:tabs>
          <w:tab w:val="clear" w:pos="4320"/>
          <w:tab w:val="clear" w:pos="8640"/>
        </w:tabs>
      </w:pPr>
      <w:r>
        <w:t>Historic District Clerk</w:t>
      </w:r>
    </w:p>
    <w:p w:rsidR="00911B28" w:rsidRDefault="00911B28" w:rsidP="00911B28">
      <w:pPr>
        <w:pStyle w:val="Header"/>
        <w:tabs>
          <w:tab w:val="clear" w:pos="4320"/>
          <w:tab w:val="clear" w:pos="8640"/>
        </w:tabs>
      </w:pPr>
      <w:r>
        <w:t>September 2</w:t>
      </w:r>
      <w:r w:rsidR="00A145EB">
        <w:t>7</w:t>
      </w:r>
      <w:r>
        <w:t>, 2016</w:t>
      </w:r>
    </w:p>
    <w:p w:rsidR="00911B28" w:rsidRPr="00615F5E" w:rsidRDefault="00911B28" w:rsidP="007B117B">
      <w:pPr>
        <w:tabs>
          <w:tab w:val="left" w:pos="2070"/>
        </w:tabs>
        <w:ind w:left="2070" w:hanging="1440"/>
        <w:rPr>
          <w:szCs w:val="24"/>
        </w:rPr>
      </w:pPr>
    </w:p>
    <w:p w:rsidR="007B117B" w:rsidRDefault="007B117B" w:rsidP="007B117B">
      <w:pPr>
        <w:ind w:left="2070" w:hanging="1440"/>
        <w:rPr>
          <w:szCs w:val="24"/>
        </w:rPr>
      </w:pPr>
    </w:p>
    <w:p w:rsidR="007B117B" w:rsidRDefault="007B117B" w:rsidP="007B117B">
      <w:pPr>
        <w:tabs>
          <w:tab w:val="left" w:pos="2070"/>
        </w:tabs>
        <w:ind w:left="2160" w:hanging="1440"/>
        <w:rPr>
          <w:szCs w:val="24"/>
        </w:rPr>
      </w:pPr>
    </w:p>
    <w:p w:rsidR="007B117B" w:rsidRPr="004077C4" w:rsidRDefault="007B117B" w:rsidP="004077C4">
      <w:pPr>
        <w:tabs>
          <w:tab w:val="left" w:pos="0"/>
          <w:tab w:val="left" w:pos="540"/>
          <w:tab w:val="left" w:pos="1080"/>
          <w:tab w:val="left" w:pos="1800"/>
        </w:tabs>
        <w:rPr>
          <w:szCs w:val="24"/>
        </w:rPr>
      </w:pPr>
    </w:p>
    <w:p w:rsidR="004077C4" w:rsidRPr="004077C4" w:rsidRDefault="004077C4" w:rsidP="004077C4">
      <w:pPr>
        <w:pStyle w:val="ListParagraph"/>
        <w:rPr>
          <w:szCs w:val="24"/>
        </w:rPr>
      </w:pPr>
    </w:p>
    <w:p w:rsidR="00D0637C" w:rsidRPr="00C87912" w:rsidRDefault="00D0637C" w:rsidP="00E81A54">
      <w:pPr>
        <w:ind w:left="1440" w:hanging="2070"/>
        <w:rPr>
          <w:szCs w:val="24"/>
        </w:rPr>
      </w:pPr>
    </w:p>
    <w:sectPr w:rsidR="00D0637C" w:rsidRPr="00C87912" w:rsidSect="00867EAB">
      <w:headerReference w:type="default" r:id="rId8"/>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00" w:rsidRDefault="00192B00">
      <w:r>
        <w:separator/>
      </w:r>
    </w:p>
  </w:endnote>
  <w:endnote w:type="continuationSeparator" w:id="0">
    <w:p w:rsidR="00192B00" w:rsidRDefault="001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00" w:rsidRDefault="00192B00">
      <w:r>
        <w:separator/>
      </w:r>
    </w:p>
  </w:footnote>
  <w:footnote w:type="continuationSeparator" w:id="0">
    <w:p w:rsidR="00192B00" w:rsidRDefault="0019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31258"/>
      <w:docPartObj>
        <w:docPartGallery w:val="Page Numbers (Top of Page)"/>
        <w:docPartUnique/>
      </w:docPartObj>
    </w:sdtPr>
    <w:sdtEndPr>
      <w:rPr>
        <w:noProof/>
      </w:rPr>
    </w:sdtEndPr>
    <w:sdtContent>
      <w:p w:rsidR="00174815" w:rsidRDefault="00174815">
        <w:pPr>
          <w:pStyle w:val="Header"/>
          <w:jc w:val="right"/>
        </w:pPr>
        <w:r>
          <w:fldChar w:fldCharType="begin"/>
        </w:r>
        <w:r>
          <w:instrText xml:space="preserve"> PAGE   \* MERGEFORMAT </w:instrText>
        </w:r>
        <w:r>
          <w:fldChar w:fldCharType="separate"/>
        </w:r>
        <w:r w:rsidR="00192B00">
          <w:rPr>
            <w:noProof/>
          </w:rPr>
          <w:t>1</w:t>
        </w:r>
        <w:r>
          <w:rPr>
            <w:noProof/>
          </w:rPr>
          <w:fldChar w:fldCharType="end"/>
        </w:r>
      </w:p>
    </w:sdtContent>
  </w:sdt>
  <w:p w:rsidR="00DC7AA4" w:rsidRDefault="00DC7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051"/>
    <w:multiLevelType w:val="hybridMultilevel"/>
    <w:tmpl w:val="3A042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00BF"/>
    <w:rsid w:val="00001F7B"/>
    <w:rsid w:val="000040D1"/>
    <w:rsid w:val="00005255"/>
    <w:rsid w:val="000066CA"/>
    <w:rsid w:val="000128D2"/>
    <w:rsid w:val="00014AFA"/>
    <w:rsid w:val="00022069"/>
    <w:rsid w:val="000235B0"/>
    <w:rsid w:val="00024B27"/>
    <w:rsid w:val="00024D4E"/>
    <w:rsid w:val="00026CB6"/>
    <w:rsid w:val="000305A4"/>
    <w:rsid w:val="00030843"/>
    <w:rsid w:val="00033951"/>
    <w:rsid w:val="00033989"/>
    <w:rsid w:val="00033B2E"/>
    <w:rsid w:val="00043597"/>
    <w:rsid w:val="0005286A"/>
    <w:rsid w:val="00056561"/>
    <w:rsid w:val="0007172F"/>
    <w:rsid w:val="000742E5"/>
    <w:rsid w:val="000841F8"/>
    <w:rsid w:val="00086B97"/>
    <w:rsid w:val="00086E2C"/>
    <w:rsid w:val="00090F07"/>
    <w:rsid w:val="00092BC0"/>
    <w:rsid w:val="00093E6C"/>
    <w:rsid w:val="000A1391"/>
    <w:rsid w:val="000A178A"/>
    <w:rsid w:val="000A7A20"/>
    <w:rsid w:val="000B0A6F"/>
    <w:rsid w:val="000B651C"/>
    <w:rsid w:val="000B7C90"/>
    <w:rsid w:val="000C23E3"/>
    <w:rsid w:val="000C499F"/>
    <w:rsid w:val="000C5D89"/>
    <w:rsid w:val="000C7716"/>
    <w:rsid w:val="000D354C"/>
    <w:rsid w:val="000E1F41"/>
    <w:rsid w:val="000E476A"/>
    <w:rsid w:val="000E74C5"/>
    <w:rsid w:val="000E74FE"/>
    <w:rsid w:val="00102FF9"/>
    <w:rsid w:val="0010318C"/>
    <w:rsid w:val="0010496F"/>
    <w:rsid w:val="0010573D"/>
    <w:rsid w:val="00106AA8"/>
    <w:rsid w:val="00110B9D"/>
    <w:rsid w:val="001112AC"/>
    <w:rsid w:val="0011176D"/>
    <w:rsid w:val="00114E0A"/>
    <w:rsid w:val="00123772"/>
    <w:rsid w:val="001277E9"/>
    <w:rsid w:val="001337FB"/>
    <w:rsid w:val="001356F6"/>
    <w:rsid w:val="001430EE"/>
    <w:rsid w:val="0014334A"/>
    <w:rsid w:val="00146479"/>
    <w:rsid w:val="001552EF"/>
    <w:rsid w:val="00162A33"/>
    <w:rsid w:val="00162ED3"/>
    <w:rsid w:val="001633EE"/>
    <w:rsid w:val="00170639"/>
    <w:rsid w:val="00174815"/>
    <w:rsid w:val="00192B00"/>
    <w:rsid w:val="00197936"/>
    <w:rsid w:val="001A69B4"/>
    <w:rsid w:val="001A7A86"/>
    <w:rsid w:val="001B0F35"/>
    <w:rsid w:val="001C1C1E"/>
    <w:rsid w:val="001D195D"/>
    <w:rsid w:val="001E12AA"/>
    <w:rsid w:val="001E4268"/>
    <w:rsid w:val="001E6734"/>
    <w:rsid w:val="001F361B"/>
    <w:rsid w:val="001F6B5F"/>
    <w:rsid w:val="0020144B"/>
    <w:rsid w:val="00206B33"/>
    <w:rsid w:val="00215F0D"/>
    <w:rsid w:val="0021612F"/>
    <w:rsid w:val="00216E8E"/>
    <w:rsid w:val="0021716F"/>
    <w:rsid w:val="002235D9"/>
    <w:rsid w:val="002255CE"/>
    <w:rsid w:val="0022640B"/>
    <w:rsid w:val="00227017"/>
    <w:rsid w:val="00231E8F"/>
    <w:rsid w:val="00245D7E"/>
    <w:rsid w:val="00251529"/>
    <w:rsid w:val="0025590F"/>
    <w:rsid w:val="00257443"/>
    <w:rsid w:val="002628D2"/>
    <w:rsid w:val="00272239"/>
    <w:rsid w:val="002726D3"/>
    <w:rsid w:val="00273BE9"/>
    <w:rsid w:val="002764EF"/>
    <w:rsid w:val="00276D57"/>
    <w:rsid w:val="0028365A"/>
    <w:rsid w:val="00283C64"/>
    <w:rsid w:val="00285361"/>
    <w:rsid w:val="002930F2"/>
    <w:rsid w:val="00293382"/>
    <w:rsid w:val="002944B5"/>
    <w:rsid w:val="002956AC"/>
    <w:rsid w:val="00295AF8"/>
    <w:rsid w:val="0029704D"/>
    <w:rsid w:val="002977AD"/>
    <w:rsid w:val="002A3F6C"/>
    <w:rsid w:val="002A7D92"/>
    <w:rsid w:val="002B0A17"/>
    <w:rsid w:val="002B23B7"/>
    <w:rsid w:val="002C5310"/>
    <w:rsid w:val="002C5CD1"/>
    <w:rsid w:val="002C6ABE"/>
    <w:rsid w:val="002D1CFE"/>
    <w:rsid w:val="002D2474"/>
    <w:rsid w:val="002D2FC0"/>
    <w:rsid w:val="002D3231"/>
    <w:rsid w:val="002D5800"/>
    <w:rsid w:val="002D65A6"/>
    <w:rsid w:val="002E60F8"/>
    <w:rsid w:val="002F4B82"/>
    <w:rsid w:val="002F7CC5"/>
    <w:rsid w:val="003006EA"/>
    <w:rsid w:val="00303331"/>
    <w:rsid w:val="00306763"/>
    <w:rsid w:val="00312AC7"/>
    <w:rsid w:val="00317E3D"/>
    <w:rsid w:val="003235C0"/>
    <w:rsid w:val="00323B56"/>
    <w:rsid w:val="0032599A"/>
    <w:rsid w:val="003266C6"/>
    <w:rsid w:val="00330093"/>
    <w:rsid w:val="0033645C"/>
    <w:rsid w:val="0033777B"/>
    <w:rsid w:val="003411F4"/>
    <w:rsid w:val="0034459B"/>
    <w:rsid w:val="00345409"/>
    <w:rsid w:val="0034661C"/>
    <w:rsid w:val="0034702B"/>
    <w:rsid w:val="00350F06"/>
    <w:rsid w:val="003531EF"/>
    <w:rsid w:val="00354D3A"/>
    <w:rsid w:val="00361B87"/>
    <w:rsid w:val="00364379"/>
    <w:rsid w:val="00364446"/>
    <w:rsid w:val="003646C5"/>
    <w:rsid w:val="00366F4C"/>
    <w:rsid w:val="00370010"/>
    <w:rsid w:val="003741FE"/>
    <w:rsid w:val="0038092F"/>
    <w:rsid w:val="003843B5"/>
    <w:rsid w:val="00386631"/>
    <w:rsid w:val="003A3D87"/>
    <w:rsid w:val="003B2F63"/>
    <w:rsid w:val="003C0F1F"/>
    <w:rsid w:val="003C1D0C"/>
    <w:rsid w:val="003C4AD8"/>
    <w:rsid w:val="003C6863"/>
    <w:rsid w:val="003D60B6"/>
    <w:rsid w:val="003D7D07"/>
    <w:rsid w:val="003E3C54"/>
    <w:rsid w:val="003E6CEF"/>
    <w:rsid w:val="003E7E40"/>
    <w:rsid w:val="003F2519"/>
    <w:rsid w:val="00406C87"/>
    <w:rsid w:val="004077C4"/>
    <w:rsid w:val="00407967"/>
    <w:rsid w:val="00410B4D"/>
    <w:rsid w:val="00410E44"/>
    <w:rsid w:val="0042036E"/>
    <w:rsid w:val="00420371"/>
    <w:rsid w:val="00420C0E"/>
    <w:rsid w:val="00422668"/>
    <w:rsid w:val="00423FE9"/>
    <w:rsid w:val="00425744"/>
    <w:rsid w:val="00431B6A"/>
    <w:rsid w:val="00432FFB"/>
    <w:rsid w:val="00437AA7"/>
    <w:rsid w:val="004409B3"/>
    <w:rsid w:val="0044699A"/>
    <w:rsid w:val="00450F49"/>
    <w:rsid w:val="004525D7"/>
    <w:rsid w:val="0045316A"/>
    <w:rsid w:val="0046412D"/>
    <w:rsid w:val="0047056E"/>
    <w:rsid w:val="00473359"/>
    <w:rsid w:val="0047652E"/>
    <w:rsid w:val="00481E5E"/>
    <w:rsid w:val="00483EE7"/>
    <w:rsid w:val="00487DD2"/>
    <w:rsid w:val="004A3BA5"/>
    <w:rsid w:val="004A41CC"/>
    <w:rsid w:val="004A6DD8"/>
    <w:rsid w:val="004B07E1"/>
    <w:rsid w:val="004B24FC"/>
    <w:rsid w:val="004B4759"/>
    <w:rsid w:val="004C5CE9"/>
    <w:rsid w:val="004C6D9B"/>
    <w:rsid w:val="004D1717"/>
    <w:rsid w:val="004D38D7"/>
    <w:rsid w:val="004D5F92"/>
    <w:rsid w:val="004D6534"/>
    <w:rsid w:val="004D7C8B"/>
    <w:rsid w:val="004E14FF"/>
    <w:rsid w:val="004E1ECB"/>
    <w:rsid w:val="004E2100"/>
    <w:rsid w:val="004E2938"/>
    <w:rsid w:val="004E3E1F"/>
    <w:rsid w:val="004E430E"/>
    <w:rsid w:val="004F009E"/>
    <w:rsid w:val="004F1764"/>
    <w:rsid w:val="004F1CDF"/>
    <w:rsid w:val="004F63A6"/>
    <w:rsid w:val="004F6EDF"/>
    <w:rsid w:val="00503812"/>
    <w:rsid w:val="00503C11"/>
    <w:rsid w:val="00506C27"/>
    <w:rsid w:val="00506D3B"/>
    <w:rsid w:val="0050784F"/>
    <w:rsid w:val="00511EBE"/>
    <w:rsid w:val="005265BD"/>
    <w:rsid w:val="00526F4F"/>
    <w:rsid w:val="00531BE4"/>
    <w:rsid w:val="00532014"/>
    <w:rsid w:val="005320E8"/>
    <w:rsid w:val="00537F01"/>
    <w:rsid w:val="0054459A"/>
    <w:rsid w:val="00550CF2"/>
    <w:rsid w:val="0055102F"/>
    <w:rsid w:val="00556534"/>
    <w:rsid w:val="00566019"/>
    <w:rsid w:val="00571BF6"/>
    <w:rsid w:val="005806D6"/>
    <w:rsid w:val="005864FA"/>
    <w:rsid w:val="005879E4"/>
    <w:rsid w:val="005B7367"/>
    <w:rsid w:val="005B75BB"/>
    <w:rsid w:val="005C5837"/>
    <w:rsid w:val="005C6322"/>
    <w:rsid w:val="005C7B30"/>
    <w:rsid w:val="005E2747"/>
    <w:rsid w:val="005E339C"/>
    <w:rsid w:val="005E4257"/>
    <w:rsid w:val="005E519E"/>
    <w:rsid w:val="005E5D2D"/>
    <w:rsid w:val="005E6982"/>
    <w:rsid w:val="005F09EA"/>
    <w:rsid w:val="005F79F9"/>
    <w:rsid w:val="006015F7"/>
    <w:rsid w:val="00611846"/>
    <w:rsid w:val="0062093E"/>
    <w:rsid w:val="006233DA"/>
    <w:rsid w:val="00624373"/>
    <w:rsid w:val="0063362D"/>
    <w:rsid w:val="00635FB0"/>
    <w:rsid w:val="00636EB8"/>
    <w:rsid w:val="00641D2E"/>
    <w:rsid w:val="0064393A"/>
    <w:rsid w:val="00647995"/>
    <w:rsid w:val="006525AA"/>
    <w:rsid w:val="00655C8C"/>
    <w:rsid w:val="00663463"/>
    <w:rsid w:val="00664B2F"/>
    <w:rsid w:val="006663E1"/>
    <w:rsid w:val="00672A64"/>
    <w:rsid w:val="00674746"/>
    <w:rsid w:val="00677E76"/>
    <w:rsid w:val="00680914"/>
    <w:rsid w:val="00680BE3"/>
    <w:rsid w:val="006811B3"/>
    <w:rsid w:val="00684860"/>
    <w:rsid w:val="00685127"/>
    <w:rsid w:val="0068676B"/>
    <w:rsid w:val="0068758F"/>
    <w:rsid w:val="00687E15"/>
    <w:rsid w:val="00691722"/>
    <w:rsid w:val="00691D93"/>
    <w:rsid w:val="00693925"/>
    <w:rsid w:val="00694751"/>
    <w:rsid w:val="00694B4C"/>
    <w:rsid w:val="00695991"/>
    <w:rsid w:val="006A0556"/>
    <w:rsid w:val="006A24CE"/>
    <w:rsid w:val="006A305C"/>
    <w:rsid w:val="006A331A"/>
    <w:rsid w:val="006A7100"/>
    <w:rsid w:val="006B3CD1"/>
    <w:rsid w:val="006B7CB5"/>
    <w:rsid w:val="006C1F72"/>
    <w:rsid w:val="006C25DB"/>
    <w:rsid w:val="006C4F83"/>
    <w:rsid w:val="006C631C"/>
    <w:rsid w:val="006D18C5"/>
    <w:rsid w:val="006D787C"/>
    <w:rsid w:val="006E29BA"/>
    <w:rsid w:val="006F007B"/>
    <w:rsid w:val="006F2666"/>
    <w:rsid w:val="006F5C5D"/>
    <w:rsid w:val="006F7A8E"/>
    <w:rsid w:val="006F7C61"/>
    <w:rsid w:val="007166AB"/>
    <w:rsid w:val="00720BB4"/>
    <w:rsid w:val="00720FCC"/>
    <w:rsid w:val="00723F3F"/>
    <w:rsid w:val="00733BCC"/>
    <w:rsid w:val="0074360E"/>
    <w:rsid w:val="00745C34"/>
    <w:rsid w:val="00753E9C"/>
    <w:rsid w:val="007540D9"/>
    <w:rsid w:val="00755E3E"/>
    <w:rsid w:val="00762C89"/>
    <w:rsid w:val="007729FB"/>
    <w:rsid w:val="0077598E"/>
    <w:rsid w:val="00777BEA"/>
    <w:rsid w:val="007804AB"/>
    <w:rsid w:val="00782DB9"/>
    <w:rsid w:val="007911B4"/>
    <w:rsid w:val="007A3EA5"/>
    <w:rsid w:val="007A3FA0"/>
    <w:rsid w:val="007A79A9"/>
    <w:rsid w:val="007B117B"/>
    <w:rsid w:val="007B2223"/>
    <w:rsid w:val="007B4B36"/>
    <w:rsid w:val="007C1587"/>
    <w:rsid w:val="007E0440"/>
    <w:rsid w:val="007E06E5"/>
    <w:rsid w:val="007E1BAF"/>
    <w:rsid w:val="007F03B8"/>
    <w:rsid w:val="007F10B6"/>
    <w:rsid w:val="008018F6"/>
    <w:rsid w:val="00807ED5"/>
    <w:rsid w:val="0081410E"/>
    <w:rsid w:val="00816FCE"/>
    <w:rsid w:val="00825E6B"/>
    <w:rsid w:val="00833281"/>
    <w:rsid w:val="0083420C"/>
    <w:rsid w:val="00835438"/>
    <w:rsid w:val="00837A1A"/>
    <w:rsid w:val="00837E48"/>
    <w:rsid w:val="00842978"/>
    <w:rsid w:val="008436D2"/>
    <w:rsid w:val="00845913"/>
    <w:rsid w:val="00851D49"/>
    <w:rsid w:val="00853E97"/>
    <w:rsid w:val="00856395"/>
    <w:rsid w:val="00862483"/>
    <w:rsid w:val="00862506"/>
    <w:rsid w:val="00862FDC"/>
    <w:rsid w:val="008663F6"/>
    <w:rsid w:val="00867073"/>
    <w:rsid w:val="00867EAB"/>
    <w:rsid w:val="0087396B"/>
    <w:rsid w:val="00873E64"/>
    <w:rsid w:val="008761F6"/>
    <w:rsid w:val="0087638A"/>
    <w:rsid w:val="00882293"/>
    <w:rsid w:val="008836A0"/>
    <w:rsid w:val="00891726"/>
    <w:rsid w:val="00892830"/>
    <w:rsid w:val="00894149"/>
    <w:rsid w:val="00895A3A"/>
    <w:rsid w:val="008A4F4D"/>
    <w:rsid w:val="008A67FE"/>
    <w:rsid w:val="008B1322"/>
    <w:rsid w:val="008B1E60"/>
    <w:rsid w:val="008B3A0C"/>
    <w:rsid w:val="008B3D37"/>
    <w:rsid w:val="008B4553"/>
    <w:rsid w:val="008B5016"/>
    <w:rsid w:val="008B74C9"/>
    <w:rsid w:val="008C40C3"/>
    <w:rsid w:val="008C4A84"/>
    <w:rsid w:val="008C7A56"/>
    <w:rsid w:val="008E48C4"/>
    <w:rsid w:val="008F6B33"/>
    <w:rsid w:val="008F6C82"/>
    <w:rsid w:val="009013F5"/>
    <w:rsid w:val="0090192A"/>
    <w:rsid w:val="00902976"/>
    <w:rsid w:val="00903AF5"/>
    <w:rsid w:val="00911B28"/>
    <w:rsid w:val="009120D3"/>
    <w:rsid w:val="0091320A"/>
    <w:rsid w:val="00916199"/>
    <w:rsid w:val="0092386D"/>
    <w:rsid w:val="00926B09"/>
    <w:rsid w:val="00930BE9"/>
    <w:rsid w:val="009356DA"/>
    <w:rsid w:val="00942DD0"/>
    <w:rsid w:val="00945124"/>
    <w:rsid w:val="00950973"/>
    <w:rsid w:val="00960C9C"/>
    <w:rsid w:val="0096520D"/>
    <w:rsid w:val="00966D37"/>
    <w:rsid w:val="00966F63"/>
    <w:rsid w:val="00973437"/>
    <w:rsid w:val="0097419B"/>
    <w:rsid w:val="00974595"/>
    <w:rsid w:val="00981025"/>
    <w:rsid w:val="009811EB"/>
    <w:rsid w:val="009829D3"/>
    <w:rsid w:val="00991E39"/>
    <w:rsid w:val="00993A65"/>
    <w:rsid w:val="009960BE"/>
    <w:rsid w:val="009A63B1"/>
    <w:rsid w:val="009A677E"/>
    <w:rsid w:val="009B20AA"/>
    <w:rsid w:val="009B22C5"/>
    <w:rsid w:val="009B346E"/>
    <w:rsid w:val="009B43D7"/>
    <w:rsid w:val="009B516F"/>
    <w:rsid w:val="009C43F7"/>
    <w:rsid w:val="009C6A87"/>
    <w:rsid w:val="009C6D40"/>
    <w:rsid w:val="009D3031"/>
    <w:rsid w:val="009D577E"/>
    <w:rsid w:val="009D6A00"/>
    <w:rsid w:val="009D6F85"/>
    <w:rsid w:val="009E0B1E"/>
    <w:rsid w:val="009E3C8F"/>
    <w:rsid w:val="009E439F"/>
    <w:rsid w:val="009E4E61"/>
    <w:rsid w:val="009E5A1D"/>
    <w:rsid w:val="009E5DA4"/>
    <w:rsid w:val="009E6739"/>
    <w:rsid w:val="009F0C70"/>
    <w:rsid w:val="009F0DB6"/>
    <w:rsid w:val="00A01D71"/>
    <w:rsid w:val="00A029DA"/>
    <w:rsid w:val="00A037F4"/>
    <w:rsid w:val="00A10A8E"/>
    <w:rsid w:val="00A13F7E"/>
    <w:rsid w:val="00A145EB"/>
    <w:rsid w:val="00A14992"/>
    <w:rsid w:val="00A16F73"/>
    <w:rsid w:val="00A17413"/>
    <w:rsid w:val="00A17BAE"/>
    <w:rsid w:val="00A21213"/>
    <w:rsid w:val="00A2403B"/>
    <w:rsid w:val="00A37548"/>
    <w:rsid w:val="00A40A41"/>
    <w:rsid w:val="00A432B1"/>
    <w:rsid w:val="00A442BC"/>
    <w:rsid w:val="00A536C6"/>
    <w:rsid w:val="00A55F79"/>
    <w:rsid w:val="00A60669"/>
    <w:rsid w:val="00A62822"/>
    <w:rsid w:val="00A668FE"/>
    <w:rsid w:val="00A70912"/>
    <w:rsid w:val="00A72BDE"/>
    <w:rsid w:val="00A80EE0"/>
    <w:rsid w:val="00A95B90"/>
    <w:rsid w:val="00AA3FA0"/>
    <w:rsid w:val="00AB141C"/>
    <w:rsid w:val="00AB2D4D"/>
    <w:rsid w:val="00AB5D04"/>
    <w:rsid w:val="00AB7741"/>
    <w:rsid w:val="00AC05C0"/>
    <w:rsid w:val="00AC0CE1"/>
    <w:rsid w:val="00AC23A6"/>
    <w:rsid w:val="00AC3973"/>
    <w:rsid w:val="00AC3B16"/>
    <w:rsid w:val="00AC4CF9"/>
    <w:rsid w:val="00AD3619"/>
    <w:rsid w:val="00AD51A4"/>
    <w:rsid w:val="00AE2489"/>
    <w:rsid w:val="00AE6901"/>
    <w:rsid w:val="00AF0953"/>
    <w:rsid w:val="00AF50FA"/>
    <w:rsid w:val="00B01801"/>
    <w:rsid w:val="00B0706A"/>
    <w:rsid w:val="00B12F18"/>
    <w:rsid w:val="00B1744B"/>
    <w:rsid w:val="00B20D4D"/>
    <w:rsid w:val="00B25271"/>
    <w:rsid w:val="00B27C61"/>
    <w:rsid w:val="00B356CA"/>
    <w:rsid w:val="00B3645B"/>
    <w:rsid w:val="00B4182D"/>
    <w:rsid w:val="00B454F4"/>
    <w:rsid w:val="00B45E10"/>
    <w:rsid w:val="00B46026"/>
    <w:rsid w:val="00B4715D"/>
    <w:rsid w:val="00B47AD7"/>
    <w:rsid w:val="00B53325"/>
    <w:rsid w:val="00B62714"/>
    <w:rsid w:val="00B80910"/>
    <w:rsid w:val="00B81F60"/>
    <w:rsid w:val="00B827B7"/>
    <w:rsid w:val="00B83FDF"/>
    <w:rsid w:val="00B9040A"/>
    <w:rsid w:val="00B90ED8"/>
    <w:rsid w:val="00BA205E"/>
    <w:rsid w:val="00BA246A"/>
    <w:rsid w:val="00BA3C1C"/>
    <w:rsid w:val="00BA518C"/>
    <w:rsid w:val="00BA66B4"/>
    <w:rsid w:val="00BB0987"/>
    <w:rsid w:val="00BB1DBA"/>
    <w:rsid w:val="00BB1EA5"/>
    <w:rsid w:val="00BD2625"/>
    <w:rsid w:val="00BD44B6"/>
    <w:rsid w:val="00BE298B"/>
    <w:rsid w:val="00BE40EC"/>
    <w:rsid w:val="00BE5D60"/>
    <w:rsid w:val="00BF0C69"/>
    <w:rsid w:val="00BF1686"/>
    <w:rsid w:val="00BF20E3"/>
    <w:rsid w:val="00BF3C65"/>
    <w:rsid w:val="00BF4047"/>
    <w:rsid w:val="00BF7865"/>
    <w:rsid w:val="00C0000A"/>
    <w:rsid w:val="00C06135"/>
    <w:rsid w:val="00C1183B"/>
    <w:rsid w:val="00C136D0"/>
    <w:rsid w:val="00C331FC"/>
    <w:rsid w:val="00C344CC"/>
    <w:rsid w:val="00C36DD1"/>
    <w:rsid w:val="00C408DA"/>
    <w:rsid w:val="00C433D9"/>
    <w:rsid w:val="00C44E5E"/>
    <w:rsid w:val="00C47374"/>
    <w:rsid w:val="00C475D8"/>
    <w:rsid w:val="00C57AA7"/>
    <w:rsid w:val="00C6796F"/>
    <w:rsid w:val="00C67EBD"/>
    <w:rsid w:val="00C7547D"/>
    <w:rsid w:val="00C87912"/>
    <w:rsid w:val="00C90F27"/>
    <w:rsid w:val="00C90FA3"/>
    <w:rsid w:val="00C91D12"/>
    <w:rsid w:val="00C92F0F"/>
    <w:rsid w:val="00CA3C5B"/>
    <w:rsid w:val="00CB2EEA"/>
    <w:rsid w:val="00CC0FAD"/>
    <w:rsid w:val="00CD0434"/>
    <w:rsid w:val="00CD1DBE"/>
    <w:rsid w:val="00CD3EF7"/>
    <w:rsid w:val="00CF078A"/>
    <w:rsid w:val="00CF3AE3"/>
    <w:rsid w:val="00D0637C"/>
    <w:rsid w:val="00D107A8"/>
    <w:rsid w:val="00D11709"/>
    <w:rsid w:val="00D157E6"/>
    <w:rsid w:val="00D216A7"/>
    <w:rsid w:val="00D3374C"/>
    <w:rsid w:val="00D434BA"/>
    <w:rsid w:val="00D47FB3"/>
    <w:rsid w:val="00D54916"/>
    <w:rsid w:val="00D613E5"/>
    <w:rsid w:val="00D647D9"/>
    <w:rsid w:val="00D70F72"/>
    <w:rsid w:val="00D729B0"/>
    <w:rsid w:val="00D75822"/>
    <w:rsid w:val="00D763B9"/>
    <w:rsid w:val="00D77943"/>
    <w:rsid w:val="00D874D8"/>
    <w:rsid w:val="00D95DF3"/>
    <w:rsid w:val="00D97B38"/>
    <w:rsid w:val="00D97EA7"/>
    <w:rsid w:val="00DA54A7"/>
    <w:rsid w:val="00DA5FB9"/>
    <w:rsid w:val="00DB38AE"/>
    <w:rsid w:val="00DB42D3"/>
    <w:rsid w:val="00DB444A"/>
    <w:rsid w:val="00DC4358"/>
    <w:rsid w:val="00DC7157"/>
    <w:rsid w:val="00DC7AA4"/>
    <w:rsid w:val="00DD0CBE"/>
    <w:rsid w:val="00DE5FCE"/>
    <w:rsid w:val="00DF1F8B"/>
    <w:rsid w:val="00DF3DE1"/>
    <w:rsid w:val="00DF4751"/>
    <w:rsid w:val="00DF48D3"/>
    <w:rsid w:val="00DF6661"/>
    <w:rsid w:val="00E13920"/>
    <w:rsid w:val="00E13ECC"/>
    <w:rsid w:val="00E257A1"/>
    <w:rsid w:val="00E33741"/>
    <w:rsid w:val="00E33CE5"/>
    <w:rsid w:val="00E340E8"/>
    <w:rsid w:val="00E427FC"/>
    <w:rsid w:val="00E4535A"/>
    <w:rsid w:val="00E5016E"/>
    <w:rsid w:val="00E5164E"/>
    <w:rsid w:val="00E51FB5"/>
    <w:rsid w:val="00E65CAB"/>
    <w:rsid w:val="00E70B5B"/>
    <w:rsid w:val="00E729FE"/>
    <w:rsid w:val="00E72DA5"/>
    <w:rsid w:val="00E7584B"/>
    <w:rsid w:val="00E76AC1"/>
    <w:rsid w:val="00E77509"/>
    <w:rsid w:val="00E77B6F"/>
    <w:rsid w:val="00E77C29"/>
    <w:rsid w:val="00E80566"/>
    <w:rsid w:val="00E81A54"/>
    <w:rsid w:val="00E853A1"/>
    <w:rsid w:val="00E859A6"/>
    <w:rsid w:val="00E87277"/>
    <w:rsid w:val="00E93755"/>
    <w:rsid w:val="00E94B59"/>
    <w:rsid w:val="00E976E6"/>
    <w:rsid w:val="00EA0D0F"/>
    <w:rsid w:val="00EA5CE7"/>
    <w:rsid w:val="00EA6232"/>
    <w:rsid w:val="00EA7133"/>
    <w:rsid w:val="00EB282C"/>
    <w:rsid w:val="00EB49B0"/>
    <w:rsid w:val="00EB6532"/>
    <w:rsid w:val="00EC138C"/>
    <w:rsid w:val="00EC586C"/>
    <w:rsid w:val="00EC7FB5"/>
    <w:rsid w:val="00ED35BE"/>
    <w:rsid w:val="00ED62D3"/>
    <w:rsid w:val="00EE2252"/>
    <w:rsid w:val="00EF2054"/>
    <w:rsid w:val="00EF2151"/>
    <w:rsid w:val="00EF4E09"/>
    <w:rsid w:val="00F2257F"/>
    <w:rsid w:val="00F22AD0"/>
    <w:rsid w:val="00F257F1"/>
    <w:rsid w:val="00F262F7"/>
    <w:rsid w:val="00F3227B"/>
    <w:rsid w:val="00F41286"/>
    <w:rsid w:val="00F4580D"/>
    <w:rsid w:val="00F53C17"/>
    <w:rsid w:val="00F55CB9"/>
    <w:rsid w:val="00F56ECB"/>
    <w:rsid w:val="00F573A3"/>
    <w:rsid w:val="00F63941"/>
    <w:rsid w:val="00F63B2F"/>
    <w:rsid w:val="00F666CB"/>
    <w:rsid w:val="00F70E05"/>
    <w:rsid w:val="00F8097A"/>
    <w:rsid w:val="00F8098E"/>
    <w:rsid w:val="00F80E01"/>
    <w:rsid w:val="00F84ECF"/>
    <w:rsid w:val="00F86322"/>
    <w:rsid w:val="00F86D79"/>
    <w:rsid w:val="00F9405E"/>
    <w:rsid w:val="00FA7915"/>
    <w:rsid w:val="00FB73E6"/>
    <w:rsid w:val="00FC535A"/>
    <w:rsid w:val="00FC621E"/>
    <w:rsid w:val="00FD2263"/>
    <w:rsid w:val="00FD45E6"/>
    <w:rsid w:val="00FD581F"/>
    <w:rsid w:val="00FD7EF4"/>
    <w:rsid w:val="00FE068A"/>
    <w:rsid w:val="00FE1131"/>
    <w:rsid w:val="00FE127A"/>
    <w:rsid w:val="00FE34E2"/>
    <w:rsid w:val="00FE35A7"/>
    <w:rsid w:val="00FF07B2"/>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2D2ACD-C770-408A-B3DC-1885978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link w:val="HeaderChar"/>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FC621E"/>
    <w:pPr>
      <w:ind w:left="720"/>
      <w:contextualSpacing/>
    </w:pPr>
  </w:style>
  <w:style w:type="character" w:customStyle="1" w:styleId="HeaderChar">
    <w:name w:val="Header Char"/>
    <w:basedOn w:val="DefaultParagraphFont"/>
    <w:link w:val="Header"/>
    <w:rsid w:val="00DC7AA4"/>
    <w:rPr>
      <w:sz w:val="24"/>
    </w:rPr>
  </w:style>
  <w:style w:type="paragraph" w:styleId="BodyTextIndent2">
    <w:name w:val="Body Text Indent 2"/>
    <w:basedOn w:val="Normal"/>
    <w:link w:val="BodyTextIndent2Char"/>
    <w:rsid w:val="00882293"/>
    <w:pPr>
      <w:ind w:left="1170" w:hanging="1080"/>
    </w:pPr>
    <w:rPr>
      <w:rFonts w:ascii="Courier New" w:hAnsi="Courier New"/>
    </w:rPr>
  </w:style>
  <w:style w:type="character" w:customStyle="1" w:styleId="BodyTextIndent2Char">
    <w:name w:val="Body Text Indent 2 Char"/>
    <w:basedOn w:val="DefaultParagraphFont"/>
    <w:link w:val="BodyTextIndent2"/>
    <w:rsid w:val="00882293"/>
    <w:rPr>
      <w:rFonts w:ascii="Courier New" w:hAnsi="Courier New"/>
      <w:sz w:val="24"/>
    </w:rPr>
  </w:style>
  <w:style w:type="character" w:styleId="Strong">
    <w:name w:val="Strong"/>
    <w:basedOn w:val="DefaultParagraphFont"/>
    <w:uiPriority w:val="22"/>
    <w:qFormat/>
    <w:rsid w:val="008B4553"/>
    <w:rPr>
      <w:b/>
      <w:bCs/>
    </w:rPr>
  </w:style>
  <w:style w:type="paragraph" w:styleId="BodyText">
    <w:name w:val="Body Text"/>
    <w:basedOn w:val="Normal"/>
    <w:link w:val="BodyTextChar"/>
    <w:rsid w:val="00F9405E"/>
    <w:pPr>
      <w:spacing w:after="120"/>
    </w:pPr>
  </w:style>
  <w:style w:type="character" w:customStyle="1" w:styleId="BodyTextChar">
    <w:name w:val="Body Text Char"/>
    <w:basedOn w:val="DefaultParagraphFont"/>
    <w:link w:val="BodyText"/>
    <w:rsid w:val="00F940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2755">
      <w:bodyDiv w:val="1"/>
      <w:marLeft w:val="0"/>
      <w:marRight w:val="0"/>
      <w:marTop w:val="0"/>
      <w:marBottom w:val="0"/>
      <w:divBdr>
        <w:top w:val="none" w:sz="0" w:space="0" w:color="auto"/>
        <w:left w:val="none" w:sz="0" w:space="0" w:color="auto"/>
        <w:bottom w:val="none" w:sz="0" w:space="0" w:color="auto"/>
        <w:right w:val="none" w:sz="0" w:space="0" w:color="auto"/>
      </w:divBdr>
    </w:div>
    <w:div w:id="238754972">
      <w:bodyDiv w:val="1"/>
      <w:marLeft w:val="0"/>
      <w:marRight w:val="0"/>
      <w:marTop w:val="0"/>
      <w:marBottom w:val="0"/>
      <w:divBdr>
        <w:top w:val="none" w:sz="0" w:space="0" w:color="auto"/>
        <w:left w:val="none" w:sz="0" w:space="0" w:color="auto"/>
        <w:bottom w:val="none" w:sz="0" w:space="0" w:color="auto"/>
        <w:right w:val="none" w:sz="0" w:space="0" w:color="auto"/>
      </w:divBdr>
    </w:div>
    <w:div w:id="379746479">
      <w:bodyDiv w:val="1"/>
      <w:marLeft w:val="0"/>
      <w:marRight w:val="0"/>
      <w:marTop w:val="0"/>
      <w:marBottom w:val="0"/>
      <w:divBdr>
        <w:top w:val="none" w:sz="0" w:space="0" w:color="auto"/>
        <w:left w:val="none" w:sz="0" w:space="0" w:color="auto"/>
        <w:bottom w:val="none" w:sz="0" w:space="0" w:color="auto"/>
        <w:right w:val="none" w:sz="0" w:space="0" w:color="auto"/>
      </w:divBdr>
    </w:div>
    <w:div w:id="412746262">
      <w:bodyDiv w:val="1"/>
      <w:marLeft w:val="0"/>
      <w:marRight w:val="0"/>
      <w:marTop w:val="0"/>
      <w:marBottom w:val="0"/>
      <w:divBdr>
        <w:top w:val="none" w:sz="0" w:space="0" w:color="auto"/>
        <w:left w:val="none" w:sz="0" w:space="0" w:color="auto"/>
        <w:bottom w:val="none" w:sz="0" w:space="0" w:color="auto"/>
        <w:right w:val="none" w:sz="0" w:space="0" w:color="auto"/>
      </w:divBdr>
    </w:div>
    <w:div w:id="5957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ED6F2-572D-4586-BCB5-10F56ABB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2016-08-22T18:15:00Z</cp:lastPrinted>
  <dcterms:created xsi:type="dcterms:W3CDTF">2016-09-28T16:37:00Z</dcterms:created>
  <dcterms:modified xsi:type="dcterms:W3CDTF">2016-09-28T16:37:00Z</dcterms:modified>
</cp:coreProperties>
</file>