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E8F" w:rsidRPr="00C87912" w:rsidRDefault="00354D3A" w:rsidP="00D216A7">
      <w:pPr>
        <w:tabs>
          <w:tab w:val="left" w:pos="90"/>
          <w:tab w:val="left" w:pos="720"/>
          <w:tab w:val="left" w:pos="1440"/>
          <w:tab w:val="left" w:pos="2160"/>
          <w:tab w:val="left" w:pos="2880"/>
          <w:tab w:val="left" w:pos="3600"/>
        </w:tabs>
        <w:jc w:val="center"/>
        <w:rPr>
          <w:b/>
          <w:szCs w:val="24"/>
        </w:rPr>
      </w:pPr>
      <w:r w:rsidRPr="00C87912">
        <w:rPr>
          <w:b/>
          <w:szCs w:val="24"/>
        </w:rPr>
        <w:t xml:space="preserve">   </w:t>
      </w:r>
    </w:p>
    <w:p w:rsidR="00BD44B6" w:rsidRPr="00C87912" w:rsidRDefault="00BD44B6" w:rsidP="0046412D">
      <w:pPr>
        <w:tabs>
          <w:tab w:val="left" w:pos="90"/>
          <w:tab w:val="left" w:pos="720"/>
          <w:tab w:val="left" w:pos="1440"/>
          <w:tab w:val="left" w:pos="2160"/>
          <w:tab w:val="left" w:pos="2880"/>
          <w:tab w:val="left" w:pos="3600"/>
        </w:tabs>
        <w:jc w:val="center"/>
        <w:rPr>
          <w:b/>
          <w:szCs w:val="24"/>
        </w:rPr>
      </w:pPr>
      <w:r w:rsidRPr="00C87912">
        <w:rPr>
          <w:b/>
          <w:szCs w:val="24"/>
        </w:rPr>
        <w:t>WASHINGTON HISTORIC DISTRICT COMMISSION</w:t>
      </w:r>
    </w:p>
    <w:p w:rsidR="00BD44B6" w:rsidRPr="00C87912" w:rsidRDefault="00BD44B6" w:rsidP="0046412D">
      <w:pPr>
        <w:tabs>
          <w:tab w:val="left" w:pos="90"/>
          <w:tab w:val="left" w:pos="720"/>
          <w:tab w:val="left" w:pos="1440"/>
          <w:tab w:val="left" w:pos="2160"/>
          <w:tab w:val="left" w:pos="2880"/>
          <w:tab w:val="left" w:pos="3600"/>
        </w:tabs>
        <w:jc w:val="center"/>
        <w:rPr>
          <w:b/>
          <w:szCs w:val="24"/>
        </w:rPr>
      </w:pPr>
      <w:r w:rsidRPr="00C87912">
        <w:rPr>
          <w:b/>
          <w:szCs w:val="24"/>
        </w:rPr>
        <w:t>MINUTES</w:t>
      </w:r>
    </w:p>
    <w:p w:rsidR="00FD2263" w:rsidRPr="00C87912" w:rsidRDefault="008C4A84" w:rsidP="0046412D">
      <w:pPr>
        <w:tabs>
          <w:tab w:val="left" w:pos="90"/>
          <w:tab w:val="left" w:pos="720"/>
          <w:tab w:val="left" w:pos="1440"/>
          <w:tab w:val="left" w:pos="2160"/>
          <w:tab w:val="left" w:pos="2880"/>
          <w:tab w:val="left" w:pos="3600"/>
        </w:tabs>
        <w:jc w:val="center"/>
        <w:rPr>
          <w:b/>
          <w:szCs w:val="24"/>
        </w:rPr>
      </w:pPr>
      <w:r w:rsidRPr="00C87912">
        <w:rPr>
          <w:b/>
          <w:szCs w:val="24"/>
        </w:rPr>
        <w:t>August 15, 2016</w:t>
      </w:r>
    </w:p>
    <w:p w:rsidR="00782DB9" w:rsidRPr="00C87912" w:rsidRDefault="00782DB9" w:rsidP="0046412D">
      <w:pPr>
        <w:tabs>
          <w:tab w:val="left" w:pos="90"/>
          <w:tab w:val="left" w:pos="720"/>
          <w:tab w:val="left" w:pos="1440"/>
          <w:tab w:val="left" w:pos="2160"/>
          <w:tab w:val="left" w:pos="2880"/>
          <w:tab w:val="left" w:pos="3600"/>
        </w:tabs>
        <w:jc w:val="center"/>
        <w:rPr>
          <w:b/>
          <w:szCs w:val="24"/>
        </w:rPr>
      </w:pPr>
    </w:p>
    <w:p w:rsidR="00BD44B6" w:rsidRPr="00C87912" w:rsidRDefault="005C7B30" w:rsidP="0046412D">
      <w:pPr>
        <w:tabs>
          <w:tab w:val="left" w:pos="90"/>
          <w:tab w:val="left" w:pos="720"/>
          <w:tab w:val="left" w:pos="1440"/>
          <w:tab w:val="left" w:pos="2160"/>
          <w:tab w:val="left" w:pos="2880"/>
          <w:tab w:val="left" w:pos="3600"/>
        </w:tabs>
        <w:jc w:val="center"/>
        <w:rPr>
          <w:b/>
          <w:szCs w:val="24"/>
        </w:rPr>
      </w:pPr>
      <w:r w:rsidRPr="00C87912">
        <w:rPr>
          <w:b/>
          <w:szCs w:val="24"/>
        </w:rPr>
        <w:t>PUBLIC HEARING AND REGULAR MEETING</w:t>
      </w:r>
    </w:p>
    <w:p w:rsidR="00285361" w:rsidRPr="00C87912" w:rsidRDefault="00285361" w:rsidP="0046412D">
      <w:pPr>
        <w:tabs>
          <w:tab w:val="left" w:pos="90"/>
          <w:tab w:val="left" w:pos="720"/>
          <w:tab w:val="left" w:pos="1440"/>
          <w:tab w:val="left" w:pos="2160"/>
          <w:tab w:val="left" w:pos="2880"/>
          <w:tab w:val="left" w:pos="3600"/>
        </w:tabs>
        <w:rPr>
          <w:szCs w:val="24"/>
        </w:rPr>
      </w:pPr>
    </w:p>
    <w:p w:rsidR="00423FE9" w:rsidRPr="00C87912" w:rsidRDefault="00BD44B6" w:rsidP="0046412D">
      <w:pPr>
        <w:tabs>
          <w:tab w:val="left" w:pos="90"/>
          <w:tab w:val="left" w:pos="720"/>
          <w:tab w:val="left" w:pos="1440"/>
          <w:tab w:val="left" w:pos="2160"/>
          <w:tab w:val="left" w:pos="2880"/>
          <w:tab w:val="left" w:pos="3600"/>
        </w:tabs>
        <w:rPr>
          <w:szCs w:val="24"/>
        </w:rPr>
      </w:pPr>
      <w:r w:rsidRPr="00C87912">
        <w:rPr>
          <w:szCs w:val="24"/>
        </w:rPr>
        <w:t>Members Present:</w:t>
      </w:r>
      <w:r w:rsidR="00677E76" w:rsidRPr="00C87912">
        <w:rPr>
          <w:szCs w:val="24"/>
        </w:rPr>
        <w:tab/>
        <w:t>Jane Boyer,</w:t>
      </w:r>
      <w:r w:rsidR="00033B2E" w:rsidRPr="00C87912">
        <w:rPr>
          <w:szCs w:val="24"/>
        </w:rPr>
        <w:t xml:space="preserve"> </w:t>
      </w:r>
      <w:r w:rsidR="00677E76" w:rsidRPr="00C87912">
        <w:rPr>
          <w:szCs w:val="24"/>
        </w:rPr>
        <w:t xml:space="preserve">Tom Hollinger, George </w:t>
      </w:r>
      <w:r w:rsidR="00014AFA" w:rsidRPr="00C87912">
        <w:rPr>
          <w:szCs w:val="24"/>
        </w:rPr>
        <w:t>K</w:t>
      </w:r>
      <w:r w:rsidR="00677E76" w:rsidRPr="00C87912">
        <w:rPr>
          <w:szCs w:val="24"/>
        </w:rPr>
        <w:t>rimsky</w:t>
      </w:r>
      <w:r w:rsidR="008C4A84" w:rsidRPr="00C87912">
        <w:rPr>
          <w:szCs w:val="24"/>
        </w:rPr>
        <w:t>, Phyllis Mills</w:t>
      </w:r>
      <w:r w:rsidR="00092BC0" w:rsidRPr="00C87912">
        <w:rPr>
          <w:szCs w:val="24"/>
        </w:rPr>
        <w:tab/>
      </w:r>
    </w:p>
    <w:p w:rsidR="00BD44B6" w:rsidRPr="00C87912" w:rsidRDefault="005C7B30" w:rsidP="0046412D">
      <w:pPr>
        <w:tabs>
          <w:tab w:val="left" w:pos="90"/>
          <w:tab w:val="left" w:pos="720"/>
          <w:tab w:val="left" w:pos="1440"/>
          <w:tab w:val="left" w:pos="2160"/>
          <w:tab w:val="left" w:pos="2880"/>
          <w:tab w:val="left" w:pos="3600"/>
        </w:tabs>
        <w:rPr>
          <w:szCs w:val="24"/>
        </w:rPr>
      </w:pPr>
      <w:r w:rsidRPr="00C87912">
        <w:rPr>
          <w:szCs w:val="24"/>
        </w:rPr>
        <w:t>Members Absent:</w:t>
      </w:r>
      <w:r w:rsidRPr="00C87912">
        <w:rPr>
          <w:szCs w:val="24"/>
        </w:rPr>
        <w:tab/>
      </w:r>
      <w:r w:rsidR="008C4A84" w:rsidRPr="00C87912">
        <w:rPr>
          <w:szCs w:val="24"/>
        </w:rPr>
        <w:t>None</w:t>
      </w:r>
    </w:p>
    <w:p w:rsidR="00014AFA" w:rsidRPr="00C87912" w:rsidRDefault="00092BC0" w:rsidP="0046412D">
      <w:pPr>
        <w:tabs>
          <w:tab w:val="left" w:pos="90"/>
          <w:tab w:val="left" w:pos="720"/>
          <w:tab w:val="left" w:pos="1440"/>
          <w:tab w:val="left" w:pos="2160"/>
          <w:tab w:val="left" w:pos="2880"/>
          <w:tab w:val="left" w:pos="3600"/>
        </w:tabs>
        <w:rPr>
          <w:szCs w:val="24"/>
        </w:rPr>
      </w:pPr>
      <w:r w:rsidRPr="00C87912">
        <w:rPr>
          <w:szCs w:val="24"/>
        </w:rPr>
        <w:t>Alternates Present:</w:t>
      </w:r>
      <w:r w:rsidRPr="00C87912">
        <w:rPr>
          <w:szCs w:val="24"/>
        </w:rPr>
        <w:tab/>
      </w:r>
      <w:r w:rsidR="008C4A84" w:rsidRPr="00C87912">
        <w:rPr>
          <w:szCs w:val="24"/>
        </w:rPr>
        <w:t>None</w:t>
      </w:r>
    </w:p>
    <w:p w:rsidR="002C5310" w:rsidRPr="00C87912" w:rsidRDefault="002C5310" w:rsidP="0046412D">
      <w:pPr>
        <w:tabs>
          <w:tab w:val="left" w:pos="90"/>
          <w:tab w:val="left" w:pos="720"/>
          <w:tab w:val="left" w:pos="1440"/>
          <w:tab w:val="left" w:pos="2160"/>
          <w:tab w:val="left" w:pos="2880"/>
          <w:tab w:val="left" w:pos="3600"/>
        </w:tabs>
        <w:rPr>
          <w:szCs w:val="24"/>
        </w:rPr>
      </w:pPr>
      <w:r w:rsidRPr="00C87912">
        <w:rPr>
          <w:szCs w:val="24"/>
        </w:rPr>
        <w:t>Staff Present:</w:t>
      </w:r>
      <w:r w:rsidRPr="00C87912">
        <w:rPr>
          <w:szCs w:val="24"/>
        </w:rPr>
        <w:tab/>
      </w:r>
      <w:r w:rsidRPr="00C87912">
        <w:rPr>
          <w:szCs w:val="24"/>
        </w:rPr>
        <w:tab/>
        <w:t>Janice Roberti</w:t>
      </w:r>
    </w:p>
    <w:p w:rsidR="002C5310" w:rsidRPr="00C87912" w:rsidRDefault="005C7B30" w:rsidP="0046412D">
      <w:pPr>
        <w:tabs>
          <w:tab w:val="left" w:pos="90"/>
          <w:tab w:val="left" w:pos="720"/>
          <w:tab w:val="left" w:pos="1440"/>
          <w:tab w:val="left" w:pos="2160"/>
          <w:tab w:val="left" w:pos="2880"/>
          <w:tab w:val="left" w:pos="3600"/>
        </w:tabs>
        <w:rPr>
          <w:szCs w:val="24"/>
        </w:rPr>
      </w:pPr>
      <w:r w:rsidRPr="00C87912">
        <w:rPr>
          <w:szCs w:val="24"/>
        </w:rPr>
        <w:t>Others:</w:t>
      </w:r>
      <w:r w:rsidRPr="00C87912">
        <w:rPr>
          <w:szCs w:val="24"/>
        </w:rPr>
        <w:tab/>
      </w:r>
      <w:r w:rsidRPr="00C87912">
        <w:rPr>
          <w:szCs w:val="24"/>
        </w:rPr>
        <w:tab/>
      </w:r>
      <w:r w:rsidRPr="00C87912">
        <w:rPr>
          <w:szCs w:val="24"/>
        </w:rPr>
        <w:tab/>
      </w:r>
      <w:r w:rsidR="008C4A84" w:rsidRPr="00C87912">
        <w:rPr>
          <w:szCs w:val="24"/>
        </w:rPr>
        <w:t xml:space="preserve">Michel </w:t>
      </w:r>
      <w:r w:rsidR="00993A65" w:rsidRPr="00C87912">
        <w:rPr>
          <w:szCs w:val="24"/>
        </w:rPr>
        <w:t xml:space="preserve">Williams, Project Manager - </w:t>
      </w:r>
      <w:r w:rsidR="008C4A84" w:rsidRPr="00C87912">
        <w:rPr>
          <w:szCs w:val="24"/>
        </w:rPr>
        <w:t>The Gunnery</w:t>
      </w:r>
    </w:p>
    <w:p w:rsidR="00993A65" w:rsidRPr="00C87912" w:rsidRDefault="008C4A84" w:rsidP="0046412D">
      <w:pPr>
        <w:tabs>
          <w:tab w:val="left" w:pos="90"/>
          <w:tab w:val="left" w:pos="720"/>
          <w:tab w:val="left" w:pos="1440"/>
          <w:tab w:val="left" w:pos="2160"/>
          <w:tab w:val="left" w:pos="2880"/>
          <w:tab w:val="left" w:pos="3600"/>
        </w:tabs>
        <w:rPr>
          <w:szCs w:val="24"/>
        </w:rPr>
      </w:pPr>
      <w:r w:rsidRPr="00C87912">
        <w:rPr>
          <w:szCs w:val="24"/>
        </w:rPr>
        <w:tab/>
      </w:r>
      <w:r w:rsidRPr="00C87912">
        <w:rPr>
          <w:szCs w:val="24"/>
        </w:rPr>
        <w:tab/>
      </w:r>
      <w:r w:rsidRPr="00C87912">
        <w:rPr>
          <w:szCs w:val="24"/>
        </w:rPr>
        <w:tab/>
      </w:r>
      <w:r w:rsidRPr="00C87912">
        <w:rPr>
          <w:szCs w:val="24"/>
        </w:rPr>
        <w:tab/>
        <w:t>Jeff Merritt, Brandon Merritt</w:t>
      </w:r>
      <w:r w:rsidR="00EC138C" w:rsidRPr="00C87912">
        <w:rPr>
          <w:szCs w:val="24"/>
        </w:rPr>
        <w:t xml:space="preserve"> -</w:t>
      </w:r>
      <w:r w:rsidRPr="00C87912">
        <w:rPr>
          <w:szCs w:val="24"/>
        </w:rPr>
        <w:t xml:space="preserve"> JC Merritt Inc.</w:t>
      </w:r>
      <w:r w:rsidR="00993A65" w:rsidRPr="00C87912">
        <w:rPr>
          <w:szCs w:val="24"/>
        </w:rPr>
        <w:t>, contractors for owner</w:t>
      </w:r>
    </w:p>
    <w:p w:rsidR="008C4A84" w:rsidRPr="00C87912" w:rsidRDefault="00993A65" w:rsidP="0046412D">
      <w:pPr>
        <w:tabs>
          <w:tab w:val="left" w:pos="90"/>
          <w:tab w:val="left" w:pos="720"/>
          <w:tab w:val="left" w:pos="1440"/>
          <w:tab w:val="left" w:pos="2160"/>
          <w:tab w:val="left" w:pos="2880"/>
          <w:tab w:val="left" w:pos="3600"/>
        </w:tabs>
        <w:rPr>
          <w:szCs w:val="24"/>
        </w:rPr>
      </w:pPr>
      <w:r w:rsidRPr="00C87912">
        <w:rPr>
          <w:szCs w:val="24"/>
        </w:rPr>
        <w:tab/>
      </w:r>
      <w:r w:rsidRPr="00C87912">
        <w:rPr>
          <w:szCs w:val="24"/>
        </w:rPr>
        <w:tab/>
      </w:r>
      <w:r w:rsidRPr="00C87912">
        <w:rPr>
          <w:szCs w:val="24"/>
        </w:rPr>
        <w:tab/>
      </w:r>
      <w:r w:rsidRPr="00C87912">
        <w:rPr>
          <w:szCs w:val="24"/>
        </w:rPr>
        <w:tab/>
        <w:t>David Rosenblatt</w:t>
      </w:r>
    </w:p>
    <w:p w:rsidR="008C4A84" w:rsidRPr="00C87912" w:rsidRDefault="008C4A84" w:rsidP="0046412D">
      <w:pPr>
        <w:tabs>
          <w:tab w:val="left" w:pos="90"/>
          <w:tab w:val="left" w:pos="720"/>
          <w:tab w:val="left" w:pos="1440"/>
          <w:tab w:val="left" w:pos="2160"/>
          <w:tab w:val="left" w:pos="2880"/>
          <w:tab w:val="left" w:pos="3600"/>
        </w:tabs>
        <w:rPr>
          <w:szCs w:val="24"/>
          <w:u w:val="single"/>
        </w:rPr>
      </w:pPr>
    </w:p>
    <w:p w:rsidR="00FD2263" w:rsidRPr="00C87912" w:rsidRDefault="00FD2263" w:rsidP="0046412D">
      <w:pPr>
        <w:tabs>
          <w:tab w:val="left" w:pos="90"/>
          <w:tab w:val="left" w:pos="720"/>
          <w:tab w:val="left" w:pos="1440"/>
          <w:tab w:val="left" w:pos="2160"/>
          <w:tab w:val="left" w:pos="2880"/>
          <w:tab w:val="left" w:pos="3600"/>
        </w:tabs>
        <w:rPr>
          <w:szCs w:val="24"/>
          <w:u w:val="single"/>
        </w:rPr>
      </w:pPr>
      <w:r w:rsidRPr="00C87912">
        <w:rPr>
          <w:szCs w:val="24"/>
          <w:u w:val="single"/>
        </w:rPr>
        <w:t>PUBLIC HEARING</w:t>
      </w:r>
      <w:r w:rsidR="00F70E05">
        <w:rPr>
          <w:szCs w:val="24"/>
          <w:u w:val="single"/>
        </w:rPr>
        <w:t>S</w:t>
      </w:r>
    </w:p>
    <w:p w:rsidR="0034459B" w:rsidRPr="00C87912" w:rsidRDefault="0034459B" w:rsidP="0046412D">
      <w:pPr>
        <w:tabs>
          <w:tab w:val="left" w:pos="90"/>
          <w:tab w:val="left" w:pos="720"/>
          <w:tab w:val="left" w:pos="1440"/>
          <w:tab w:val="left" w:pos="2160"/>
          <w:tab w:val="left" w:pos="2880"/>
          <w:tab w:val="left" w:pos="3600"/>
        </w:tabs>
        <w:rPr>
          <w:szCs w:val="24"/>
        </w:rPr>
      </w:pPr>
      <w:r w:rsidRPr="00C87912">
        <w:rPr>
          <w:szCs w:val="24"/>
        </w:rPr>
        <w:t>7:</w:t>
      </w:r>
      <w:r w:rsidR="009B20AA" w:rsidRPr="00C87912">
        <w:rPr>
          <w:szCs w:val="24"/>
        </w:rPr>
        <w:t>0</w:t>
      </w:r>
      <w:r w:rsidRPr="00C87912">
        <w:rPr>
          <w:szCs w:val="24"/>
        </w:rPr>
        <w:t>0 PM</w:t>
      </w:r>
    </w:p>
    <w:p w:rsidR="004E1ECB" w:rsidRPr="00C87912" w:rsidRDefault="004E1ECB" w:rsidP="0046412D">
      <w:pPr>
        <w:tabs>
          <w:tab w:val="left" w:pos="90"/>
          <w:tab w:val="left" w:pos="720"/>
          <w:tab w:val="left" w:pos="1440"/>
          <w:tab w:val="left" w:pos="2160"/>
          <w:tab w:val="left" w:pos="2880"/>
          <w:tab w:val="left" w:pos="3600"/>
        </w:tabs>
        <w:rPr>
          <w:szCs w:val="24"/>
        </w:rPr>
      </w:pPr>
    </w:p>
    <w:p w:rsidR="00F9405E" w:rsidRPr="00C87912" w:rsidRDefault="00F9405E" w:rsidP="0046412D">
      <w:pPr>
        <w:pStyle w:val="BodyText"/>
        <w:spacing w:after="0"/>
        <w:rPr>
          <w:szCs w:val="24"/>
          <w:u w:val="single"/>
        </w:rPr>
      </w:pPr>
      <w:r w:rsidRPr="00C87912">
        <w:rPr>
          <w:szCs w:val="24"/>
          <w:u w:val="single"/>
        </w:rPr>
        <w:t>David Rosenblatt/229 Calhoun Street/</w:t>
      </w:r>
      <w:r w:rsidR="00684860">
        <w:rPr>
          <w:szCs w:val="24"/>
          <w:u w:val="single"/>
        </w:rPr>
        <w:t xml:space="preserve">partial </w:t>
      </w:r>
      <w:r w:rsidRPr="00C87912">
        <w:rPr>
          <w:szCs w:val="24"/>
          <w:u w:val="single"/>
        </w:rPr>
        <w:t xml:space="preserve">blacktop </w:t>
      </w:r>
      <w:r w:rsidR="00684860">
        <w:rPr>
          <w:szCs w:val="24"/>
          <w:u w:val="single"/>
        </w:rPr>
        <w:t xml:space="preserve">of </w:t>
      </w:r>
      <w:r w:rsidRPr="00C87912">
        <w:rPr>
          <w:szCs w:val="24"/>
          <w:u w:val="single"/>
        </w:rPr>
        <w:t>driveway</w:t>
      </w:r>
    </w:p>
    <w:p w:rsidR="0046412D" w:rsidRPr="00C87912" w:rsidRDefault="0046412D" w:rsidP="0046412D">
      <w:pPr>
        <w:pStyle w:val="BodyText"/>
        <w:spacing w:after="0"/>
        <w:rPr>
          <w:szCs w:val="24"/>
        </w:rPr>
      </w:pPr>
    </w:p>
    <w:p w:rsidR="006C4F83" w:rsidRPr="00C87912" w:rsidRDefault="0046412D" w:rsidP="006C4F83">
      <w:pPr>
        <w:pStyle w:val="BodyText"/>
        <w:spacing w:after="0"/>
        <w:rPr>
          <w:szCs w:val="24"/>
        </w:rPr>
      </w:pPr>
      <w:r w:rsidRPr="00C87912">
        <w:rPr>
          <w:szCs w:val="24"/>
        </w:rPr>
        <w:t>The owner of JC Merritt Inc., Jeff Merritt, displayed a Google aerial map of the property highlighting the parking lot, the paved portion of the driveway and the approximate 100’ of unpaved road. He also</w:t>
      </w:r>
      <w:r w:rsidR="00E77B6F">
        <w:rPr>
          <w:szCs w:val="24"/>
        </w:rPr>
        <w:t xml:space="preserve"> displayed</w:t>
      </w:r>
      <w:r w:rsidRPr="00C87912">
        <w:rPr>
          <w:szCs w:val="24"/>
        </w:rPr>
        <w:t xml:space="preserve"> photos of the home, the middle section of the driveway and the view from the road.</w:t>
      </w:r>
      <w:r w:rsidR="00A668FE" w:rsidRPr="00C87912">
        <w:rPr>
          <w:szCs w:val="24"/>
        </w:rPr>
        <w:t xml:space="preserve"> </w:t>
      </w:r>
      <w:r w:rsidR="006C4F83" w:rsidRPr="00C87912">
        <w:rPr>
          <w:szCs w:val="24"/>
        </w:rPr>
        <w:t xml:space="preserve">Paving the driveway from the beginning of the slope to its end will prevent </w:t>
      </w:r>
      <w:r w:rsidR="00A668FE" w:rsidRPr="00C87912">
        <w:rPr>
          <w:szCs w:val="24"/>
        </w:rPr>
        <w:t xml:space="preserve">heavy washing. Engineer Brian Neff </w:t>
      </w:r>
      <w:r w:rsidR="00F55CB9" w:rsidRPr="00C87912">
        <w:rPr>
          <w:szCs w:val="24"/>
        </w:rPr>
        <w:t>designed a repair plan which</w:t>
      </w:r>
      <w:r w:rsidR="006C4F83" w:rsidRPr="00C87912">
        <w:rPr>
          <w:szCs w:val="24"/>
        </w:rPr>
        <w:t xml:space="preserve"> was</w:t>
      </w:r>
      <w:r w:rsidR="00F55CB9" w:rsidRPr="00C87912">
        <w:rPr>
          <w:szCs w:val="24"/>
        </w:rPr>
        <w:t xml:space="preserve"> followed but there is still </w:t>
      </w:r>
      <w:r w:rsidR="00F70E05">
        <w:rPr>
          <w:szCs w:val="24"/>
        </w:rPr>
        <w:t xml:space="preserve">washing and </w:t>
      </w:r>
      <w:r w:rsidR="00F55CB9" w:rsidRPr="00C87912">
        <w:rPr>
          <w:szCs w:val="24"/>
        </w:rPr>
        <w:t>grading</w:t>
      </w:r>
      <w:r w:rsidR="00F70E05">
        <w:rPr>
          <w:szCs w:val="24"/>
        </w:rPr>
        <w:t xml:space="preserve"> that has to be done </w:t>
      </w:r>
      <w:r w:rsidR="00F55CB9" w:rsidRPr="00C87912">
        <w:rPr>
          <w:szCs w:val="24"/>
        </w:rPr>
        <w:t>every year. The drive</w:t>
      </w:r>
      <w:r w:rsidR="002944B5" w:rsidRPr="00C87912">
        <w:rPr>
          <w:szCs w:val="24"/>
        </w:rPr>
        <w:t>way</w:t>
      </w:r>
      <w:r w:rsidR="00F55CB9" w:rsidRPr="00C87912">
        <w:rPr>
          <w:szCs w:val="24"/>
        </w:rPr>
        <w:t xml:space="preserve"> is too precipitous</w:t>
      </w:r>
      <w:r w:rsidR="00A668FE" w:rsidRPr="00C87912">
        <w:rPr>
          <w:szCs w:val="24"/>
        </w:rPr>
        <w:t>.</w:t>
      </w:r>
      <w:r w:rsidR="006C4F83" w:rsidRPr="00C87912">
        <w:rPr>
          <w:szCs w:val="24"/>
        </w:rPr>
        <w:t xml:space="preserve"> </w:t>
      </w:r>
      <w:r w:rsidR="006C4F83" w:rsidRPr="00C87912">
        <w:rPr>
          <w:szCs w:val="24"/>
        </w:rPr>
        <w:t>In summary, the paved area will not be visible from the roadway.</w:t>
      </w:r>
    </w:p>
    <w:p w:rsidR="00F55CB9" w:rsidRPr="00C87912" w:rsidRDefault="00F55CB9" w:rsidP="0046412D">
      <w:pPr>
        <w:pStyle w:val="BodyText"/>
        <w:spacing w:after="0"/>
        <w:rPr>
          <w:szCs w:val="24"/>
        </w:rPr>
      </w:pPr>
    </w:p>
    <w:p w:rsidR="006C4F83" w:rsidRPr="00C87912" w:rsidRDefault="00F55CB9" w:rsidP="0046412D">
      <w:pPr>
        <w:pStyle w:val="BodyText"/>
        <w:spacing w:after="0"/>
        <w:rPr>
          <w:szCs w:val="24"/>
        </w:rPr>
      </w:pPr>
      <w:r w:rsidRPr="00C87912">
        <w:rPr>
          <w:szCs w:val="24"/>
        </w:rPr>
        <w:t>Mr. Hollinger explained that he con</w:t>
      </w:r>
      <w:r w:rsidR="00A668FE" w:rsidRPr="00C87912">
        <w:rPr>
          <w:szCs w:val="24"/>
        </w:rPr>
        <w:t>tacted</w:t>
      </w:r>
      <w:r w:rsidRPr="00C87912">
        <w:rPr>
          <w:szCs w:val="24"/>
        </w:rPr>
        <w:t xml:space="preserve"> the C</w:t>
      </w:r>
      <w:r w:rsidR="00F70E05">
        <w:rPr>
          <w:szCs w:val="24"/>
        </w:rPr>
        <w:t>onnecticut</w:t>
      </w:r>
      <w:r w:rsidRPr="00C87912">
        <w:rPr>
          <w:szCs w:val="24"/>
        </w:rPr>
        <w:t xml:space="preserve"> </w:t>
      </w:r>
      <w:r w:rsidR="00D3374C" w:rsidRPr="00C87912">
        <w:rPr>
          <w:szCs w:val="24"/>
        </w:rPr>
        <w:t xml:space="preserve">Trust for Historic </w:t>
      </w:r>
      <w:r w:rsidRPr="00C87912">
        <w:rPr>
          <w:szCs w:val="24"/>
        </w:rPr>
        <w:t xml:space="preserve">Preservation and </w:t>
      </w:r>
      <w:r w:rsidR="00F70E05">
        <w:rPr>
          <w:szCs w:val="24"/>
        </w:rPr>
        <w:t xml:space="preserve">was informed that </w:t>
      </w:r>
      <w:r w:rsidR="00D3374C" w:rsidRPr="00C87912">
        <w:rPr>
          <w:szCs w:val="24"/>
        </w:rPr>
        <w:t xml:space="preserve">the HDC has no authority over paving. </w:t>
      </w:r>
      <w:r w:rsidR="00F70E05">
        <w:rPr>
          <w:szCs w:val="24"/>
        </w:rPr>
        <w:t>Mr. Hollinger asked Mr. Merritt</w:t>
      </w:r>
      <w:r w:rsidR="00D3374C" w:rsidRPr="00C87912">
        <w:rPr>
          <w:szCs w:val="24"/>
        </w:rPr>
        <w:t xml:space="preserve"> if there </w:t>
      </w:r>
      <w:r w:rsidR="006C4F83" w:rsidRPr="00C87912">
        <w:rPr>
          <w:szCs w:val="24"/>
        </w:rPr>
        <w:t>were any other options</w:t>
      </w:r>
      <w:r w:rsidR="00D3374C" w:rsidRPr="00C87912">
        <w:rPr>
          <w:szCs w:val="24"/>
        </w:rPr>
        <w:t>.</w:t>
      </w:r>
      <w:r w:rsidR="006C4F83" w:rsidRPr="00C87912">
        <w:rPr>
          <w:szCs w:val="24"/>
        </w:rPr>
        <w:t xml:space="preserve"> </w:t>
      </w:r>
      <w:r w:rsidR="00A668FE" w:rsidRPr="00C87912">
        <w:rPr>
          <w:szCs w:val="24"/>
        </w:rPr>
        <w:t xml:space="preserve">Mr. Krimsky </w:t>
      </w:r>
      <w:r w:rsidR="006C4F83" w:rsidRPr="00C87912">
        <w:rPr>
          <w:szCs w:val="24"/>
        </w:rPr>
        <w:t xml:space="preserve">added a commented </w:t>
      </w:r>
      <w:r w:rsidR="00F70E05">
        <w:rPr>
          <w:szCs w:val="24"/>
        </w:rPr>
        <w:t>saying</w:t>
      </w:r>
      <w:r w:rsidR="00A668FE" w:rsidRPr="00C87912">
        <w:rPr>
          <w:szCs w:val="24"/>
        </w:rPr>
        <w:t xml:space="preserve"> </w:t>
      </w:r>
      <w:r w:rsidR="00D3374C" w:rsidRPr="00C87912">
        <w:rPr>
          <w:szCs w:val="24"/>
        </w:rPr>
        <w:t>there are strong recommendations from Historic Districts at the local, state and federal levels against either concrete or other smooth blacktop for driveways</w:t>
      </w:r>
      <w:r w:rsidR="006C4F83" w:rsidRPr="00C87912">
        <w:rPr>
          <w:szCs w:val="24"/>
        </w:rPr>
        <w:t xml:space="preserve"> in historic districts.</w:t>
      </w:r>
    </w:p>
    <w:p w:rsidR="00A668FE" w:rsidRPr="00C87912" w:rsidRDefault="00A668FE" w:rsidP="0046412D">
      <w:pPr>
        <w:pStyle w:val="BodyText"/>
        <w:spacing w:after="0"/>
        <w:rPr>
          <w:szCs w:val="24"/>
        </w:rPr>
      </w:pPr>
    </w:p>
    <w:p w:rsidR="00B20D4D" w:rsidRDefault="006C4F83" w:rsidP="00FE35A7">
      <w:pPr>
        <w:pStyle w:val="BodyText"/>
        <w:spacing w:after="0"/>
        <w:rPr>
          <w:szCs w:val="24"/>
        </w:rPr>
      </w:pPr>
      <w:r w:rsidRPr="00C87912">
        <w:rPr>
          <w:szCs w:val="24"/>
        </w:rPr>
        <w:t>The Commission</w:t>
      </w:r>
      <w:r w:rsidR="00F70E05">
        <w:rPr>
          <w:szCs w:val="24"/>
        </w:rPr>
        <w:t xml:space="preserve"> </w:t>
      </w:r>
      <w:r w:rsidR="00A2403B">
        <w:rPr>
          <w:szCs w:val="24"/>
        </w:rPr>
        <w:t>expressed their appreciation</w:t>
      </w:r>
      <w:r w:rsidR="00F70E05">
        <w:rPr>
          <w:szCs w:val="24"/>
        </w:rPr>
        <w:t xml:space="preserve"> that the</w:t>
      </w:r>
      <w:r w:rsidRPr="00C87912">
        <w:rPr>
          <w:szCs w:val="24"/>
        </w:rPr>
        <w:t xml:space="preserve"> Merritts </w:t>
      </w:r>
      <w:r w:rsidR="00F70E05">
        <w:rPr>
          <w:szCs w:val="24"/>
        </w:rPr>
        <w:t xml:space="preserve">came to the HDC with this request and thanked them. </w:t>
      </w:r>
      <w:r w:rsidRPr="00C87912">
        <w:rPr>
          <w:szCs w:val="24"/>
        </w:rPr>
        <w:t xml:space="preserve"> </w:t>
      </w:r>
      <w:r w:rsidR="00A668FE" w:rsidRPr="00C87912">
        <w:rPr>
          <w:szCs w:val="24"/>
        </w:rPr>
        <w:t xml:space="preserve">Mr. Hollinger asked if there were any </w:t>
      </w:r>
      <w:r w:rsidR="00B0706A">
        <w:rPr>
          <w:szCs w:val="24"/>
        </w:rPr>
        <w:t xml:space="preserve">further </w:t>
      </w:r>
      <w:r w:rsidR="00A668FE" w:rsidRPr="00C87912">
        <w:rPr>
          <w:szCs w:val="24"/>
        </w:rPr>
        <w:t xml:space="preserve">questions or comments. There were none. </w:t>
      </w:r>
    </w:p>
    <w:p w:rsidR="00E76AC1" w:rsidRDefault="00E76AC1" w:rsidP="00FE35A7">
      <w:pPr>
        <w:pStyle w:val="BodyText"/>
        <w:spacing w:after="0"/>
        <w:rPr>
          <w:szCs w:val="24"/>
        </w:rPr>
      </w:pPr>
    </w:p>
    <w:p w:rsidR="00FE35A7" w:rsidRPr="00C87912" w:rsidRDefault="00E76AC1" w:rsidP="00E76AC1">
      <w:pPr>
        <w:pStyle w:val="BodyText"/>
        <w:ind w:left="1440" w:hanging="1440"/>
        <w:rPr>
          <w:szCs w:val="24"/>
        </w:rPr>
      </w:pPr>
      <w:r w:rsidRPr="00B56A63">
        <w:rPr>
          <w:szCs w:val="24"/>
        </w:rPr>
        <w:t>MOTION:</w:t>
      </w:r>
      <w:r w:rsidRPr="00B56A63">
        <w:rPr>
          <w:szCs w:val="24"/>
        </w:rPr>
        <w:tab/>
        <w:t xml:space="preserve">To close the Public Hearing to consider the Application for a Certificate of Appropriateness submitted by </w:t>
      </w:r>
      <w:r w:rsidRPr="003336CB">
        <w:rPr>
          <w:szCs w:val="24"/>
        </w:rPr>
        <w:t>David Rosenblatt</w:t>
      </w:r>
      <w:r>
        <w:rPr>
          <w:szCs w:val="24"/>
        </w:rPr>
        <w:t xml:space="preserve">, </w:t>
      </w:r>
      <w:r w:rsidRPr="003336CB">
        <w:rPr>
          <w:szCs w:val="24"/>
        </w:rPr>
        <w:t>229 Calhoun Street</w:t>
      </w:r>
      <w:r>
        <w:rPr>
          <w:szCs w:val="24"/>
        </w:rPr>
        <w:t xml:space="preserve"> for a </w:t>
      </w:r>
      <w:r w:rsidRPr="003336CB">
        <w:rPr>
          <w:szCs w:val="24"/>
        </w:rPr>
        <w:t xml:space="preserve">blacktop driveway </w:t>
      </w:r>
      <w:r>
        <w:rPr>
          <w:szCs w:val="24"/>
        </w:rPr>
        <w:t xml:space="preserve">from the </w:t>
      </w:r>
      <w:r w:rsidRPr="003336CB">
        <w:rPr>
          <w:szCs w:val="24"/>
        </w:rPr>
        <w:t>beginning of slope to end</w:t>
      </w:r>
      <w:r>
        <w:rPr>
          <w:szCs w:val="24"/>
        </w:rPr>
        <w:t xml:space="preserve"> the end with</w:t>
      </w:r>
      <w:r w:rsidRPr="003336CB">
        <w:rPr>
          <w:szCs w:val="24"/>
        </w:rPr>
        <w:t xml:space="preserve"> last 100 ft. not </w:t>
      </w:r>
      <w:r>
        <w:rPr>
          <w:szCs w:val="24"/>
        </w:rPr>
        <w:t>p</w:t>
      </w:r>
      <w:r w:rsidRPr="003336CB">
        <w:rPr>
          <w:szCs w:val="24"/>
        </w:rPr>
        <w:t>aved</w:t>
      </w:r>
      <w:r>
        <w:rPr>
          <w:szCs w:val="24"/>
        </w:rPr>
        <w:t>.  By Mr. Hollinger, seconded by Ms. Boyer, passed 4 to 0.</w:t>
      </w:r>
    </w:p>
    <w:p w:rsidR="00FE35A7" w:rsidRPr="00C87912" w:rsidRDefault="00FE35A7" w:rsidP="00FE35A7">
      <w:pPr>
        <w:rPr>
          <w:szCs w:val="24"/>
        </w:rPr>
      </w:pPr>
      <w:r w:rsidRPr="00C87912">
        <w:rPr>
          <w:szCs w:val="24"/>
        </w:rPr>
        <w:t>This Public Hearing was recorded and is available in the Land Use Office, Bryan Memorial Town Hall, Washington Depot CT.</w:t>
      </w:r>
    </w:p>
    <w:p w:rsidR="00FE35A7" w:rsidRPr="00C87912" w:rsidRDefault="00FE35A7" w:rsidP="00FE35A7">
      <w:pPr>
        <w:rPr>
          <w:szCs w:val="24"/>
        </w:rPr>
      </w:pPr>
    </w:p>
    <w:p w:rsidR="00E76AC1" w:rsidRDefault="00E76AC1" w:rsidP="00993A65">
      <w:pPr>
        <w:pStyle w:val="BodyText"/>
        <w:rPr>
          <w:szCs w:val="24"/>
          <w:u w:val="single"/>
        </w:rPr>
      </w:pPr>
    </w:p>
    <w:p w:rsidR="00993A65" w:rsidRPr="00C87912" w:rsidRDefault="00993A65" w:rsidP="00993A65">
      <w:pPr>
        <w:pStyle w:val="BodyText"/>
        <w:rPr>
          <w:szCs w:val="24"/>
          <w:u w:val="single"/>
        </w:rPr>
      </w:pPr>
      <w:r w:rsidRPr="00C87912">
        <w:rPr>
          <w:szCs w:val="24"/>
          <w:u w:val="single"/>
        </w:rPr>
        <w:lastRenderedPageBreak/>
        <w:t>The Gunnery/Demolition of Butler Building located at 99 Green Hill Road</w:t>
      </w:r>
    </w:p>
    <w:p w:rsidR="00993A65" w:rsidRPr="00C87912" w:rsidRDefault="00E51FB5" w:rsidP="00FE35A7">
      <w:pPr>
        <w:rPr>
          <w:szCs w:val="24"/>
        </w:rPr>
      </w:pPr>
      <w:r w:rsidRPr="00C87912">
        <w:rPr>
          <w:szCs w:val="24"/>
        </w:rPr>
        <w:t>Mr. Michel Williams, Project Manager, The Gunnery represented The Gunnery. He distributed the following documents:</w:t>
      </w:r>
    </w:p>
    <w:p w:rsidR="00F70E05" w:rsidRDefault="00E51FB5" w:rsidP="00DA6495">
      <w:pPr>
        <w:pStyle w:val="ListParagraph"/>
        <w:numPr>
          <w:ilvl w:val="0"/>
          <w:numId w:val="42"/>
        </w:numPr>
        <w:rPr>
          <w:szCs w:val="24"/>
        </w:rPr>
      </w:pPr>
      <w:r w:rsidRPr="00F70E05">
        <w:rPr>
          <w:szCs w:val="24"/>
        </w:rPr>
        <w:t>The Town of Washington Health Department</w:t>
      </w:r>
      <w:r w:rsidR="00170639" w:rsidRPr="00F70E05">
        <w:rPr>
          <w:szCs w:val="24"/>
        </w:rPr>
        <w:t>’s</w:t>
      </w:r>
      <w:r w:rsidRPr="00F70E05">
        <w:rPr>
          <w:szCs w:val="24"/>
        </w:rPr>
        <w:t xml:space="preserve"> approval </w:t>
      </w:r>
      <w:r w:rsidR="00F70E05" w:rsidRPr="00F70E05">
        <w:rPr>
          <w:szCs w:val="24"/>
        </w:rPr>
        <w:t>dated December 12, 2015 fo</w:t>
      </w:r>
      <w:r w:rsidRPr="00F70E05">
        <w:rPr>
          <w:szCs w:val="24"/>
        </w:rPr>
        <w:t>r the demolition of Butler and Emerson</w:t>
      </w:r>
    </w:p>
    <w:p w:rsidR="00170639" w:rsidRPr="00F70E05" w:rsidRDefault="00323B56" w:rsidP="00DA6495">
      <w:pPr>
        <w:pStyle w:val="ListParagraph"/>
        <w:numPr>
          <w:ilvl w:val="0"/>
          <w:numId w:val="42"/>
        </w:numPr>
        <w:rPr>
          <w:szCs w:val="24"/>
        </w:rPr>
      </w:pPr>
      <w:r>
        <w:rPr>
          <w:szCs w:val="24"/>
        </w:rPr>
        <w:t>A s</w:t>
      </w:r>
      <w:r w:rsidR="00E853A1" w:rsidRPr="00F70E05">
        <w:rPr>
          <w:szCs w:val="24"/>
        </w:rPr>
        <w:t xml:space="preserve">ection of a site map </w:t>
      </w:r>
      <w:r w:rsidR="00170639" w:rsidRPr="00F70E05">
        <w:rPr>
          <w:szCs w:val="24"/>
        </w:rPr>
        <w:t xml:space="preserve">showing </w:t>
      </w:r>
      <w:r>
        <w:rPr>
          <w:szCs w:val="24"/>
        </w:rPr>
        <w:t xml:space="preserve">the </w:t>
      </w:r>
      <w:r w:rsidR="00170639" w:rsidRPr="00F70E05">
        <w:rPr>
          <w:szCs w:val="24"/>
        </w:rPr>
        <w:t>l</w:t>
      </w:r>
      <w:r w:rsidR="00F70E05">
        <w:rPr>
          <w:szCs w:val="24"/>
        </w:rPr>
        <w:t>ocation of the Butler Dormitory</w:t>
      </w:r>
    </w:p>
    <w:p w:rsidR="00170639" w:rsidRPr="00C87912" w:rsidRDefault="00F70E05" w:rsidP="00E51FB5">
      <w:pPr>
        <w:pStyle w:val="ListParagraph"/>
        <w:numPr>
          <w:ilvl w:val="0"/>
          <w:numId w:val="42"/>
        </w:numPr>
        <w:rPr>
          <w:szCs w:val="24"/>
        </w:rPr>
      </w:pPr>
      <w:r>
        <w:rPr>
          <w:szCs w:val="24"/>
        </w:rPr>
        <w:t xml:space="preserve">Document </w:t>
      </w:r>
      <w:r w:rsidR="00170639" w:rsidRPr="00C87912">
        <w:rPr>
          <w:szCs w:val="24"/>
        </w:rPr>
        <w:t xml:space="preserve">for </w:t>
      </w:r>
      <w:r>
        <w:rPr>
          <w:szCs w:val="24"/>
        </w:rPr>
        <w:t>the</w:t>
      </w:r>
      <w:r w:rsidR="00170639" w:rsidRPr="00C87912">
        <w:rPr>
          <w:szCs w:val="24"/>
        </w:rPr>
        <w:t xml:space="preserve"> Washington Historic Commission Butler Dormitory Demolition</w:t>
      </w:r>
      <w:r>
        <w:rPr>
          <w:szCs w:val="24"/>
        </w:rPr>
        <w:t>,</w:t>
      </w:r>
      <w:r w:rsidR="00170639" w:rsidRPr="00C87912">
        <w:rPr>
          <w:szCs w:val="24"/>
        </w:rPr>
        <w:t xml:space="preserve"> Scope of Work</w:t>
      </w:r>
    </w:p>
    <w:p w:rsidR="00170639" w:rsidRPr="00C87912" w:rsidRDefault="00170639" w:rsidP="00170639">
      <w:pPr>
        <w:rPr>
          <w:szCs w:val="24"/>
        </w:rPr>
      </w:pPr>
    </w:p>
    <w:p w:rsidR="00170639" w:rsidRPr="00C87912" w:rsidRDefault="00170639" w:rsidP="00170639">
      <w:pPr>
        <w:rPr>
          <w:szCs w:val="24"/>
        </w:rPr>
      </w:pPr>
      <w:r w:rsidRPr="00C87912">
        <w:rPr>
          <w:szCs w:val="24"/>
        </w:rPr>
        <w:t>Mr. Williams explained the Demolition Project Document to the Commissioners which included a description of the construction of the dorm, the scope of work by the abatement contractor and the scope of work by the demolition contractor. He also stated that The Gunnery has a list of materials that have to be removed.</w:t>
      </w:r>
    </w:p>
    <w:p w:rsidR="007166AB" w:rsidRPr="00C87912" w:rsidRDefault="007166AB" w:rsidP="00170639">
      <w:pPr>
        <w:rPr>
          <w:szCs w:val="24"/>
        </w:rPr>
      </w:pPr>
    </w:p>
    <w:p w:rsidR="007166AB" w:rsidRPr="00C87912" w:rsidRDefault="007166AB" w:rsidP="00170639">
      <w:pPr>
        <w:rPr>
          <w:szCs w:val="24"/>
        </w:rPr>
      </w:pPr>
      <w:r w:rsidRPr="00C87912">
        <w:rPr>
          <w:szCs w:val="24"/>
        </w:rPr>
        <w:t>Mr. Krimsky asked Mr. Williams to clarify that the Gunnery expects to have the demolition completed in three weeks. Mr. Williams said yes.</w:t>
      </w:r>
      <w:r w:rsidR="00E853A1" w:rsidRPr="00C87912">
        <w:rPr>
          <w:szCs w:val="24"/>
        </w:rPr>
        <w:t xml:space="preserve"> Mr. Krimsky also asked about the portion of the map that showed the asphalt sidewalks</w:t>
      </w:r>
      <w:r w:rsidR="00323B56">
        <w:rPr>
          <w:szCs w:val="24"/>
        </w:rPr>
        <w:t xml:space="preserve"> and what would happen to them</w:t>
      </w:r>
      <w:r w:rsidR="0033777B" w:rsidRPr="00C87912">
        <w:rPr>
          <w:szCs w:val="24"/>
        </w:rPr>
        <w:t>. The sidewalks will be removed and turned into a grassy area.</w:t>
      </w:r>
    </w:p>
    <w:p w:rsidR="005E519E" w:rsidRPr="00C87912" w:rsidRDefault="005E519E" w:rsidP="00170639">
      <w:pPr>
        <w:rPr>
          <w:szCs w:val="24"/>
        </w:rPr>
      </w:pPr>
    </w:p>
    <w:p w:rsidR="005E519E" w:rsidRPr="00C87912" w:rsidRDefault="005E519E" w:rsidP="00170639">
      <w:pPr>
        <w:rPr>
          <w:szCs w:val="24"/>
        </w:rPr>
      </w:pPr>
      <w:r w:rsidRPr="00C87912">
        <w:rPr>
          <w:szCs w:val="24"/>
        </w:rPr>
        <w:t>Mr. Hollinger asked if there were any further questions or comments. There were none.</w:t>
      </w:r>
    </w:p>
    <w:p w:rsidR="003646C5" w:rsidRPr="00C87912" w:rsidRDefault="003646C5" w:rsidP="00170639">
      <w:pPr>
        <w:rPr>
          <w:szCs w:val="24"/>
        </w:rPr>
      </w:pPr>
    </w:p>
    <w:p w:rsidR="00F70E05" w:rsidRDefault="003646C5" w:rsidP="00F70E05">
      <w:pPr>
        <w:pStyle w:val="BodyText"/>
        <w:spacing w:after="0"/>
        <w:ind w:left="1440" w:hanging="1440"/>
        <w:rPr>
          <w:szCs w:val="24"/>
        </w:rPr>
      </w:pPr>
      <w:r w:rsidRPr="00C87912">
        <w:rPr>
          <w:szCs w:val="24"/>
        </w:rPr>
        <w:t>MOTION:</w:t>
      </w:r>
      <w:r w:rsidRPr="00C87912">
        <w:rPr>
          <w:szCs w:val="24"/>
        </w:rPr>
        <w:tab/>
        <w:t xml:space="preserve">To close the Public Hearing to consider the Application for a Certificate of Appropriateness submitted by The Gunnery for the demolition of the Butler Dormitory located at 99 Green Hill Road on the Gunnery campus. </w:t>
      </w:r>
    </w:p>
    <w:p w:rsidR="003646C5" w:rsidRDefault="003646C5" w:rsidP="00F70E05">
      <w:pPr>
        <w:pStyle w:val="BodyText"/>
        <w:spacing w:after="0"/>
        <w:ind w:left="1440"/>
        <w:rPr>
          <w:szCs w:val="24"/>
        </w:rPr>
      </w:pPr>
      <w:r w:rsidRPr="00C87912">
        <w:rPr>
          <w:szCs w:val="24"/>
        </w:rPr>
        <w:t>By Mr. Hollinger, seconded by Ms. Mills, passed 4 to 0.</w:t>
      </w:r>
    </w:p>
    <w:p w:rsidR="00F70E05" w:rsidRPr="00C87912" w:rsidRDefault="00F70E05" w:rsidP="00F70E05">
      <w:pPr>
        <w:pStyle w:val="BodyText"/>
        <w:spacing w:after="0"/>
        <w:ind w:left="1440"/>
        <w:rPr>
          <w:szCs w:val="24"/>
        </w:rPr>
      </w:pPr>
    </w:p>
    <w:p w:rsidR="00E853A1" w:rsidRPr="00C87912" w:rsidRDefault="00E853A1" w:rsidP="00170639">
      <w:pPr>
        <w:rPr>
          <w:szCs w:val="24"/>
        </w:rPr>
      </w:pPr>
      <w:r w:rsidRPr="00C87912">
        <w:rPr>
          <w:szCs w:val="24"/>
        </w:rPr>
        <w:t>This Public Hearing was recorded and is available in the Land Use Office, Bryan Memorial Town Hall, Washington Depot CT.</w:t>
      </w:r>
    </w:p>
    <w:p w:rsidR="007166AB" w:rsidRPr="00C87912" w:rsidRDefault="007166AB" w:rsidP="00170639">
      <w:pPr>
        <w:rPr>
          <w:szCs w:val="24"/>
        </w:rPr>
      </w:pPr>
    </w:p>
    <w:p w:rsidR="007166AB" w:rsidRDefault="007166AB" w:rsidP="000B7C90">
      <w:pPr>
        <w:rPr>
          <w:szCs w:val="24"/>
        </w:rPr>
      </w:pPr>
      <w:r w:rsidRPr="00C87912">
        <w:rPr>
          <w:szCs w:val="24"/>
        </w:rPr>
        <w:t>REGULAR MEETING</w:t>
      </w:r>
    </w:p>
    <w:p w:rsidR="00F70E05" w:rsidRPr="00C87912" w:rsidRDefault="00F70E05" w:rsidP="000B7C90">
      <w:pPr>
        <w:rPr>
          <w:szCs w:val="24"/>
        </w:rPr>
      </w:pPr>
    </w:p>
    <w:p w:rsidR="007166AB" w:rsidRPr="00C87912" w:rsidRDefault="00F70E05" w:rsidP="00170639">
      <w:pPr>
        <w:rPr>
          <w:szCs w:val="24"/>
        </w:rPr>
      </w:pPr>
      <w:r>
        <w:rPr>
          <w:szCs w:val="24"/>
        </w:rPr>
        <w:t>I.  Regular Business</w:t>
      </w:r>
    </w:p>
    <w:p w:rsidR="007166AB" w:rsidRPr="00C87912" w:rsidRDefault="007166AB" w:rsidP="00F70E05">
      <w:pPr>
        <w:ind w:firstLine="720"/>
        <w:rPr>
          <w:szCs w:val="24"/>
        </w:rPr>
      </w:pPr>
      <w:r w:rsidRPr="00C87912">
        <w:rPr>
          <w:szCs w:val="24"/>
        </w:rPr>
        <w:t>A. Call to order</w:t>
      </w:r>
    </w:p>
    <w:p w:rsidR="00170639" w:rsidRPr="00C87912" w:rsidRDefault="00E853A1" w:rsidP="00F70E05">
      <w:pPr>
        <w:ind w:firstLine="720"/>
        <w:rPr>
          <w:szCs w:val="24"/>
        </w:rPr>
      </w:pPr>
      <w:r w:rsidRPr="00C87912">
        <w:rPr>
          <w:szCs w:val="24"/>
        </w:rPr>
        <w:t>B. Seating of members, alternates</w:t>
      </w:r>
    </w:p>
    <w:p w:rsidR="00E51FB5" w:rsidRPr="00C87912" w:rsidRDefault="00E51FB5" w:rsidP="00FE35A7">
      <w:pPr>
        <w:rPr>
          <w:szCs w:val="24"/>
        </w:rPr>
      </w:pPr>
    </w:p>
    <w:p w:rsidR="009E5A1D" w:rsidRPr="00C87912" w:rsidRDefault="000B7C90" w:rsidP="00FE35A7">
      <w:pPr>
        <w:rPr>
          <w:szCs w:val="24"/>
          <w:u w:val="single"/>
        </w:rPr>
      </w:pPr>
      <w:r w:rsidRPr="00C87912">
        <w:rPr>
          <w:szCs w:val="24"/>
        </w:rPr>
        <w:t xml:space="preserve">II. </w:t>
      </w:r>
      <w:r w:rsidR="009E5A1D" w:rsidRPr="00C87912">
        <w:rPr>
          <w:szCs w:val="24"/>
          <w:u w:val="single"/>
        </w:rPr>
        <w:t>Pending Business</w:t>
      </w:r>
    </w:p>
    <w:p w:rsidR="009E5A1D" w:rsidRPr="00C87912" w:rsidRDefault="000B7C90" w:rsidP="008B3D37">
      <w:pPr>
        <w:pStyle w:val="BodyText"/>
        <w:numPr>
          <w:ilvl w:val="0"/>
          <w:numId w:val="49"/>
        </w:numPr>
        <w:spacing w:after="0"/>
        <w:rPr>
          <w:szCs w:val="24"/>
          <w:u w:val="single"/>
        </w:rPr>
      </w:pPr>
      <w:r w:rsidRPr="00C87912">
        <w:rPr>
          <w:szCs w:val="24"/>
          <w:u w:val="single"/>
        </w:rPr>
        <w:t xml:space="preserve">Consideration of the Application for a Certificate of Appropriateness by </w:t>
      </w:r>
      <w:r w:rsidR="009E5A1D" w:rsidRPr="00C87912">
        <w:rPr>
          <w:szCs w:val="24"/>
          <w:u w:val="single"/>
        </w:rPr>
        <w:t>David Rosenblatt/229 Calhoun Street/</w:t>
      </w:r>
      <w:r w:rsidR="00684860">
        <w:rPr>
          <w:szCs w:val="24"/>
          <w:u w:val="single"/>
        </w:rPr>
        <w:t xml:space="preserve">partial </w:t>
      </w:r>
      <w:r w:rsidR="009E5A1D" w:rsidRPr="00C87912">
        <w:rPr>
          <w:szCs w:val="24"/>
          <w:u w:val="single"/>
        </w:rPr>
        <w:t xml:space="preserve">blacktop </w:t>
      </w:r>
      <w:r w:rsidR="00684860">
        <w:rPr>
          <w:szCs w:val="24"/>
          <w:u w:val="single"/>
        </w:rPr>
        <w:t xml:space="preserve">of </w:t>
      </w:r>
      <w:r w:rsidR="009E5A1D" w:rsidRPr="00C87912">
        <w:rPr>
          <w:szCs w:val="24"/>
          <w:u w:val="single"/>
        </w:rPr>
        <w:t>driveway</w:t>
      </w:r>
    </w:p>
    <w:p w:rsidR="009E5A1D" w:rsidRPr="00C87912" w:rsidRDefault="009E5A1D" w:rsidP="009E5A1D">
      <w:pPr>
        <w:pStyle w:val="BodyText"/>
        <w:spacing w:after="0"/>
        <w:rPr>
          <w:szCs w:val="24"/>
          <w:u w:val="single"/>
        </w:rPr>
      </w:pPr>
    </w:p>
    <w:p w:rsidR="009E5A1D" w:rsidRPr="00C87912" w:rsidRDefault="009E5A1D" w:rsidP="009E5A1D">
      <w:pPr>
        <w:pStyle w:val="BodyText"/>
        <w:spacing w:after="0"/>
        <w:rPr>
          <w:szCs w:val="24"/>
        </w:rPr>
      </w:pPr>
      <w:r w:rsidRPr="00C87912">
        <w:rPr>
          <w:szCs w:val="24"/>
        </w:rPr>
        <w:t xml:space="preserve">Since it was determined that Mr. Rosenblatt did not need a Certificate of Appropriateness </w:t>
      </w:r>
      <w:r w:rsidR="0033777B" w:rsidRPr="00C87912">
        <w:rPr>
          <w:szCs w:val="24"/>
        </w:rPr>
        <w:t>due to the fact that the</w:t>
      </w:r>
      <w:r w:rsidRPr="00C87912">
        <w:rPr>
          <w:szCs w:val="24"/>
        </w:rPr>
        <w:t xml:space="preserve"> HDC has no authority over paving, there was no need for further action on this application.</w:t>
      </w:r>
      <w:r w:rsidR="00216E8E">
        <w:rPr>
          <w:szCs w:val="24"/>
        </w:rPr>
        <w:t xml:space="preserve"> Mr. Hollinger asked if there were any further questions or comments. There were none.</w:t>
      </w:r>
      <w:r w:rsidR="0055102F">
        <w:rPr>
          <w:szCs w:val="24"/>
        </w:rPr>
        <w:t xml:space="preserve"> No motion needed.</w:t>
      </w:r>
    </w:p>
    <w:p w:rsidR="009E5A1D" w:rsidRPr="00C87912" w:rsidRDefault="009E5A1D" w:rsidP="009E5A1D">
      <w:pPr>
        <w:pStyle w:val="BodyText"/>
        <w:spacing w:after="0"/>
        <w:rPr>
          <w:szCs w:val="24"/>
        </w:rPr>
      </w:pPr>
    </w:p>
    <w:p w:rsidR="00993A65" w:rsidRPr="00C87912" w:rsidRDefault="004D6534" w:rsidP="008B3D37">
      <w:pPr>
        <w:pStyle w:val="BodyText"/>
        <w:numPr>
          <w:ilvl w:val="0"/>
          <w:numId w:val="49"/>
        </w:numPr>
        <w:rPr>
          <w:szCs w:val="24"/>
          <w:u w:val="single"/>
        </w:rPr>
      </w:pPr>
      <w:r w:rsidRPr="00C87912">
        <w:rPr>
          <w:szCs w:val="24"/>
          <w:u w:val="single"/>
        </w:rPr>
        <w:t xml:space="preserve">Consideration of the Application for a Certificate of Appropriateness by </w:t>
      </w:r>
      <w:r w:rsidR="00993A65" w:rsidRPr="00C87912">
        <w:rPr>
          <w:szCs w:val="24"/>
          <w:u w:val="single"/>
        </w:rPr>
        <w:t>The Gunnery/Demolition of Butler Building located at 99 Green Hill Road</w:t>
      </w:r>
    </w:p>
    <w:p w:rsidR="003646C5" w:rsidRPr="00C87912" w:rsidRDefault="003646C5" w:rsidP="00993A65">
      <w:pPr>
        <w:pStyle w:val="BodyText"/>
        <w:rPr>
          <w:szCs w:val="24"/>
        </w:rPr>
      </w:pPr>
      <w:r w:rsidRPr="00C87912">
        <w:rPr>
          <w:szCs w:val="24"/>
        </w:rPr>
        <w:t>Mr. Hollinger asked if there were any further questions</w:t>
      </w:r>
      <w:r w:rsidR="00694B4C">
        <w:rPr>
          <w:szCs w:val="24"/>
        </w:rPr>
        <w:t xml:space="preserve"> or comments.</w:t>
      </w:r>
      <w:r w:rsidRPr="00C87912">
        <w:rPr>
          <w:szCs w:val="24"/>
        </w:rPr>
        <w:t xml:space="preserve"> There were none.</w:t>
      </w:r>
    </w:p>
    <w:p w:rsidR="0055102F" w:rsidRDefault="003646C5" w:rsidP="003646C5">
      <w:pPr>
        <w:pStyle w:val="BodyText"/>
        <w:ind w:left="1440" w:hanging="1440"/>
        <w:rPr>
          <w:szCs w:val="24"/>
        </w:rPr>
      </w:pPr>
      <w:r w:rsidRPr="00C87912">
        <w:rPr>
          <w:szCs w:val="24"/>
        </w:rPr>
        <w:t>MOTION:       To approve the Application for a Certificate of Appropriateness submitted by The Gunnery for the demolition of the Butler Dormitory located at 99 Green Hill Road on the Gunnery Campus. By Mr. Hollinger, seconded by Ms. Mills, passed 4 to 0.</w:t>
      </w:r>
    </w:p>
    <w:p w:rsidR="0055102F" w:rsidRDefault="004D6534" w:rsidP="003646C5">
      <w:pPr>
        <w:pStyle w:val="BodyText"/>
        <w:ind w:left="1440" w:hanging="1440"/>
        <w:rPr>
          <w:szCs w:val="24"/>
          <w:u w:val="single"/>
        </w:rPr>
      </w:pPr>
      <w:r w:rsidRPr="00C87912">
        <w:rPr>
          <w:szCs w:val="24"/>
        </w:rPr>
        <w:t xml:space="preserve">III. </w:t>
      </w:r>
      <w:r w:rsidRPr="00C87912">
        <w:rPr>
          <w:szCs w:val="24"/>
          <w:u w:val="single"/>
        </w:rPr>
        <w:t>Consideration of the Minutes May 16, 2016</w:t>
      </w:r>
    </w:p>
    <w:p w:rsidR="00B454F4" w:rsidRPr="00C87912" w:rsidRDefault="004D6534" w:rsidP="003646C5">
      <w:pPr>
        <w:pStyle w:val="BodyText"/>
        <w:ind w:left="1440" w:hanging="1440"/>
        <w:rPr>
          <w:szCs w:val="24"/>
        </w:rPr>
      </w:pPr>
      <w:r w:rsidRPr="00C87912">
        <w:rPr>
          <w:szCs w:val="24"/>
        </w:rPr>
        <w:t xml:space="preserve">The Commissioners reviewed the May </w:t>
      </w:r>
      <w:r w:rsidR="00B454F4" w:rsidRPr="00C87912">
        <w:rPr>
          <w:szCs w:val="24"/>
        </w:rPr>
        <w:t>16, 2016 meeting minutes and accepted them as written.</w:t>
      </w:r>
    </w:p>
    <w:p w:rsidR="00B454F4" w:rsidRPr="00C87912" w:rsidRDefault="00B454F4" w:rsidP="00B454F4">
      <w:pPr>
        <w:ind w:left="1440" w:hanging="1440"/>
        <w:rPr>
          <w:szCs w:val="24"/>
        </w:rPr>
      </w:pPr>
      <w:r w:rsidRPr="00C87912">
        <w:rPr>
          <w:szCs w:val="24"/>
        </w:rPr>
        <w:t>MOTION:</w:t>
      </w:r>
      <w:r w:rsidRPr="00C87912">
        <w:rPr>
          <w:szCs w:val="24"/>
        </w:rPr>
        <w:tab/>
        <w:t>To accept the May 16, 2016 Historic District Meeting Minutes.  By Mr. Krimsky, seconded by Mr. Hollinger, passed 4 to 0.</w:t>
      </w:r>
    </w:p>
    <w:p w:rsidR="00F41286" w:rsidRPr="00C87912" w:rsidRDefault="00F41286" w:rsidP="00B454F4">
      <w:pPr>
        <w:ind w:left="1440" w:hanging="1440"/>
        <w:rPr>
          <w:szCs w:val="24"/>
        </w:rPr>
      </w:pPr>
    </w:p>
    <w:p w:rsidR="00F41286" w:rsidRPr="00C87912" w:rsidRDefault="00F41286" w:rsidP="00B454F4">
      <w:pPr>
        <w:ind w:left="1440" w:hanging="1440"/>
        <w:rPr>
          <w:szCs w:val="24"/>
          <w:u w:val="single"/>
        </w:rPr>
      </w:pPr>
      <w:r w:rsidRPr="00C87912">
        <w:rPr>
          <w:szCs w:val="24"/>
        </w:rPr>
        <w:t xml:space="preserve">IV. </w:t>
      </w:r>
      <w:r w:rsidRPr="00C87912">
        <w:rPr>
          <w:szCs w:val="24"/>
          <w:u w:val="single"/>
        </w:rPr>
        <w:t xml:space="preserve">Subsequent Business Not on </w:t>
      </w:r>
      <w:r w:rsidR="00245D7E" w:rsidRPr="00C87912">
        <w:rPr>
          <w:szCs w:val="24"/>
          <w:u w:val="single"/>
        </w:rPr>
        <w:t>t</w:t>
      </w:r>
      <w:r w:rsidRPr="00C87912">
        <w:rPr>
          <w:szCs w:val="24"/>
          <w:u w:val="single"/>
        </w:rPr>
        <w:t>he Agenda</w:t>
      </w:r>
    </w:p>
    <w:p w:rsidR="00F41286" w:rsidRPr="00C87912" w:rsidRDefault="00F41286" w:rsidP="00B454F4">
      <w:pPr>
        <w:ind w:left="1440" w:hanging="1440"/>
        <w:rPr>
          <w:szCs w:val="24"/>
        </w:rPr>
      </w:pPr>
    </w:p>
    <w:p w:rsidR="006811B3" w:rsidRPr="00C87912" w:rsidRDefault="006811B3" w:rsidP="006811B3">
      <w:pPr>
        <w:shd w:val="clear" w:color="auto" w:fill="FFFFFF"/>
        <w:ind w:left="1440" w:hanging="1440"/>
        <w:rPr>
          <w:szCs w:val="24"/>
        </w:rPr>
      </w:pPr>
      <w:r w:rsidRPr="00C87912">
        <w:rPr>
          <w:szCs w:val="24"/>
        </w:rPr>
        <w:t>MOTION:</w:t>
      </w:r>
      <w:r w:rsidRPr="00C87912">
        <w:rPr>
          <w:szCs w:val="24"/>
        </w:rPr>
        <w:tab/>
        <w:t xml:space="preserve">To include subsequent business not on the agenda: </w:t>
      </w:r>
    </w:p>
    <w:p w:rsidR="006811B3" w:rsidRPr="00C87912" w:rsidRDefault="006811B3" w:rsidP="00433E8A">
      <w:pPr>
        <w:pStyle w:val="ListParagraph"/>
        <w:numPr>
          <w:ilvl w:val="0"/>
          <w:numId w:val="46"/>
        </w:numPr>
        <w:shd w:val="clear" w:color="auto" w:fill="FFFFFF"/>
        <w:rPr>
          <w:color w:val="000000"/>
          <w:szCs w:val="24"/>
        </w:rPr>
      </w:pPr>
      <w:r w:rsidRPr="00C87912">
        <w:rPr>
          <w:szCs w:val="24"/>
        </w:rPr>
        <w:t>Letter from Michel Williams of The Gunnery to the HDC Commission regarding “Cottage”</w:t>
      </w:r>
      <w:r w:rsidRPr="00C87912">
        <w:rPr>
          <w:szCs w:val="24"/>
        </w:rPr>
        <w:t xml:space="preserve"> </w:t>
      </w:r>
      <w:r w:rsidRPr="00C87912">
        <w:rPr>
          <w:szCs w:val="24"/>
        </w:rPr>
        <w:t>repairs in kind</w:t>
      </w:r>
    </w:p>
    <w:p w:rsidR="006811B3" w:rsidRPr="00C87912" w:rsidRDefault="006811B3" w:rsidP="006811B3">
      <w:pPr>
        <w:shd w:val="clear" w:color="auto" w:fill="FFFFFF"/>
        <w:ind w:left="720" w:firstLine="720"/>
        <w:rPr>
          <w:color w:val="000000"/>
          <w:szCs w:val="24"/>
        </w:rPr>
      </w:pPr>
      <w:r w:rsidRPr="00C87912">
        <w:rPr>
          <w:color w:val="000000"/>
          <w:szCs w:val="24"/>
        </w:rPr>
        <w:t xml:space="preserve">2)  Commission member </w:t>
      </w:r>
      <w:r w:rsidR="0055102F">
        <w:rPr>
          <w:color w:val="000000"/>
          <w:szCs w:val="24"/>
        </w:rPr>
        <w:t>reassignments, addition</w:t>
      </w:r>
      <w:r w:rsidR="0087638A">
        <w:rPr>
          <w:color w:val="000000"/>
          <w:szCs w:val="24"/>
        </w:rPr>
        <w:t xml:space="preserve"> of regular member</w:t>
      </w:r>
    </w:p>
    <w:p w:rsidR="006811B3" w:rsidRPr="00C87912" w:rsidRDefault="006811B3" w:rsidP="006811B3">
      <w:pPr>
        <w:shd w:val="clear" w:color="auto" w:fill="FFFFFF"/>
        <w:ind w:left="720" w:firstLine="720"/>
        <w:rPr>
          <w:color w:val="000000"/>
          <w:szCs w:val="24"/>
        </w:rPr>
      </w:pPr>
      <w:r w:rsidRPr="00C87912">
        <w:rPr>
          <w:color w:val="000000"/>
          <w:szCs w:val="24"/>
        </w:rPr>
        <w:t xml:space="preserve">4)  Design Guidelines Workshop </w:t>
      </w:r>
      <w:r w:rsidR="00694B4C">
        <w:rPr>
          <w:color w:val="000000"/>
          <w:szCs w:val="24"/>
        </w:rPr>
        <w:t>August 22, 2016</w:t>
      </w:r>
    </w:p>
    <w:p w:rsidR="006811B3" w:rsidRPr="00C87912" w:rsidRDefault="006811B3" w:rsidP="006811B3">
      <w:pPr>
        <w:shd w:val="clear" w:color="auto" w:fill="FFFFFF"/>
        <w:ind w:left="720" w:firstLine="720"/>
        <w:rPr>
          <w:color w:val="000000"/>
          <w:szCs w:val="24"/>
        </w:rPr>
      </w:pPr>
    </w:p>
    <w:p w:rsidR="006811B3" w:rsidRPr="00C87912" w:rsidRDefault="006811B3" w:rsidP="00694751">
      <w:pPr>
        <w:shd w:val="clear" w:color="auto" w:fill="FFFFFF"/>
        <w:rPr>
          <w:color w:val="000000"/>
          <w:szCs w:val="24"/>
        </w:rPr>
      </w:pPr>
      <w:r w:rsidRPr="00C87912">
        <w:rPr>
          <w:color w:val="000000"/>
          <w:szCs w:val="24"/>
        </w:rPr>
        <w:t>By Mr. Hollinger, seconded by Ms. Boyer, passed 4 to 0.</w:t>
      </w:r>
    </w:p>
    <w:p w:rsidR="00694751" w:rsidRPr="00C87912" w:rsidRDefault="00694751" w:rsidP="00694751">
      <w:pPr>
        <w:shd w:val="clear" w:color="auto" w:fill="FFFFFF"/>
        <w:rPr>
          <w:color w:val="000000"/>
          <w:szCs w:val="24"/>
        </w:rPr>
      </w:pPr>
    </w:p>
    <w:p w:rsidR="006811B3" w:rsidRPr="00694B4C" w:rsidRDefault="00B01801" w:rsidP="00694B4C">
      <w:pPr>
        <w:pStyle w:val="ListParagraph"/>
        <w:numPr>
          <w:ilvl w:val="0"/>
          <w:numId w:val="50"/>
        </w:numPr>
        <w:shd w:val="clear" w:color="auto" w:fill="FFFFFF"/>
        <w:jc w:val="both"/>
        <w:rPr>
          <w:color w:val="000000"/>
          <w:szCs w:val="24"/>
        </w:rPr>
      </w:pPr>
      <w:r w:rsidRPr="00694B4C">
        <w:rPr>
          <w:color w:val="000000"/>
          <w:szCs w:val="24"/>
        </w:rPr>
        <w:t xml:space="preserve"> </w:t>
      </w:r>
      <w:r w:rsidR="00694751" w:rsidRPr="00694B4C">
        <w:rPr>
          <w:color w:val="000000"/>
          <w:szCs w:val="24"/>
          <w:u w:val="single"/>
        </w:rPr>
        <w:t xml:space="preserve">The Gunnery – </w:t>
      </w:r>
      <w:r w:rsidR="00694B4C" w:rsidRPr="00694B4C">
        <w:rPr>
          <w:color w:val="000000"/>
          <w:szCs w:val="24"/>
          <w:u w:val="single"/>
        </w:rPr>
        <w:t>Cottage</w:t>
      </w:r>
      <w:r w:rsidRPr="00694B4C">
        <w:rPr>
          <w:color w:val="000000"/>
          <w:szCs w:val="24"/>
          <w:u w:val="single"/>
        </w:rPr>
        <w:t xml:space="preserve"> Repairs/</w:t>
      </w:r>
      <w:r w:rsidR="00694B4C" w:rsidRPr="00694B4C">
        <w:rPr>
          <w:color w:val="000000"/>
          <w:szCs w:val="24"/>
          <w:u w:val="single"/>
        </w:rPr>
        <w:t xml:space="preserve">Letter from Michel Williams </w:t>
      </w:r>
    </w:p>
    <w:p w:rsidR="00694B4C" w:rsidRPr="00694B4C" w:rsidRDefault="00694B4C" w:rsidP="00694B4C">
      <w:pPr>
        <w:pStyle w:val="ListParagraph"/>
        <w:shd w:val="clear" w:color="auto" w:fill="FFFFFF"/>
        <w:ind w:left="1440"/>
        <w:jc w:val="both"/>
        <w:rPr>
          <w:color w:val="000000"/>
          <w:szCs w:val="24"/>
        </w:rPr>
      </w:pPr>
    </w:p>
    <w:p w:rsidR="00694751" w:rsidRPr="00C87912" w:rsidRDefault="00694751" w:rsidP="00694751">
      <w:pPr>
        <w:shd w:val="clear" w:color="auto" w:fill="FFFFFF"/>
        <w:rPr>
          <w:color w:val="000000"/>
          <w:szCs w:val="24"/>
        </w:rPr>
      </w:pPr>
      <w:r w:rsidRPr="00C87912">
        <w:rPr>
          <w:color w:val="000000"/>
          <w:szCs w:val="24"/>
        </w:rPr>
        <w:t xml:space="preserve">Mr. Hollinger asked Michel Williams of the Gunnery to write a letter </w:t>
      </w:r>
      <w:r w:rsidR="00694B4C">
        <w:rPr>
          <w:color w:val="000000"/>
          <w:szCs w:val="24"/>
        </w:rPr>
        <w:t xml:space="preserve">to the HDC </w:t>
      </w:r>
      <w:r w:rsidRPr="00C87912">
        <w:rPr>
          <w:color w:val="000000"/>
          <w:szCs w:val="24"/>
        </w:rPr>
        <w:t xml:space="preserve">regarding their intent to repair and paint </w:t>
      </w:r>
      <w:r w:rsidR="0087638A">
        <w:rPr>
          <w:color w:val="000000"/>
          <w:szCs w:val="24"/>
        </w:rPr>
        <w:t>“</w:t>
      </w:r>
      <w:r w:rsidRPr="00C87912">
        <w:rPr>
          <w:color w:val="000000"/>
          <w:szCs w:val="24"/>
        </w:rPr>
        <w:t>Cottage</w:t>
      </w:r>
      <w:r w:rsidR="0087638A">
        <w:rPr>
          <w:color w:val="000000"/>
          <w:szCs w:val="24"/>
        </w:rPr>
        <w:t>’</w:t>
      </w:r>
      <w:r w:rsidRPr="00C87912">
        <w:rPr>
          <w:color w:val="000000"/>
          <w:szCs w:val="24"/>
        </w:rPr>
        <w:t xml:space="preserve"> porch.  Since The Gunnery will be repairing the damage “in kind” and painting it the same color, there is no need to apply for a COA. This letter will be filed </w:t>
      </w:r>
      <w:r w:rsidR="0087638A">
        <w:rPr>
          <w:color w:val="000000"/>
          <w:szCs w:val="24"/>
        </w:rPr>
        <w:t xml:space="preserve">by the clerk </w:t>
      </w:r>
      <w:r w:rsidRPr="00C87912">
        <w:rPr>
          <w:color w:val="000000"/>
          <w:szCs w:val="24"/>
        </w:rPr>
        <w:t>in the Gunnery files in the Land Use office.</w:t>
      </w:r>
    </w:p>
    <w:p w:rsidR="00694751" w:rsidRPr="00C87912" w:rsidRDefault="00694751" w:rsidP="00694751">
      <w:pPr>
        <w:shd w:val="clear" w:color="auto" w:fill="FFFFFF"/>
        <w:rPr>
          <w:color w:val="000000"/>
          <w:szCs w:val="24"/>
        </w:rPr>
      </w:pPr>
    </w:p>
    <w:p w:rsidR="00694751" w:rsidRPr="00694B4C" w:rsidRDefault="00B01801" w:rsidP="00694B4C">
      <w:pPr>
        <w:pStyle w:val="ListParagraph"/>
        <w:numPr>
          <w:ilvl w:val="0"/>
          <w:numId w:val="50"/>
        </w:numPr>
        <w:shd w:val="clear" w:color="auto" w:fill="FFFFFF"/>
        <w:rPr>
          <w:color w:val="000000"/>
          <w:szCs w:val="24"/>
          <w:u w:val="single"/>
        </w:rPr>
      </w:pPr>
      <w:r w:rsidRPr="00694B4C">
        <w:rPr>
          <w:color w:val="000000"/>
          <w:szCs w:val="24"/>
          <w:u w:val="single"/>
        </w:rPr>
        <w:t xml:space="preserve"> </w:t>
      </w:r>
      <w:r w:rsidR="00694751" w:rsidRPr="00694B4C">
        <w:rPr>
          <w:color w:val="000000"/>
          <w:szCs w:val="24"/>
          <w:u w:val="single"/>
        </w:rPr>
        <w:t xml:space="preserve">HDC Commission </w:t>
      </w:r>
      <w:r w:rsidR="007F10B6" w:rsidRPr="00694B4C">
        <w:rPr>
          <w:color w:val="000000"/>
          <w:szCs w:val="24"/>
          <w:u w:val="single"/>
        </w:rPr>
        <w:t>Reassignments</w:t>
      </w:r>
      <w:r w:rsidR="00694751" w:rsidRPr="00694B4C">
        <w:rPr>
          <w:color w:val="000000"/>
          <w:szCs w:val="24"/>
          <w:u w:val="single"/>
        </w:rPr>
        <w:t>/Addition</w:t>
      </w:r>
      <w:r w:rsidR="00AB141C" w:rsidRPr="00694B4C">
        <w:rPr>
          <w:color w:val="000000"/>
          <w:szCs w:val="24"/>
          <w:u w:val="single"/>
        </w:rPr>
        <w:t>al Regular Member</w:t>
      </w:r>
    </w:p>
    <w:p w:rsidR="00F41286" w:rsidRPr="00C87912" w:rsidRDefault="00F41286" w:rsidP="00694751">
      <w:pPr>
        <w:shd w:val="clear" w:color="auto" w:fill="FFFFFF"/>
        <w:jc w:val="both"/>
        <w:rPr>
          <w:color w:val="000000"/>
          <w:szCs w:val="24"/>
        </w:rPr>
      </w:pPr>
    </w:p>
    <w:p w:rsidR="007F10B6" w:rsidRPr="00C87912" w:rsidRDefault="00694751" w:rsidP="007F10B6">
      <w:pPr>
        <w:shd w:val="clear" w:color="auto" w:fill="FFFFFF"/>
        <w:jc w:val="both"/>
        <w:rPr>
          <w:color w:val="000000"/>
          <w:szCs w:val="24"/>
        </w:rPr>
      </w:pPr>
      <w:r w:rsidRPr="00C87912">
        <w:rPr>
          <w:color w:val="000000"/>
          <w:szCs w:val="24"/>
        </w:rPr>
        <w:t xml:space="preserve">With the departure of Secretary Alison Gilchrist, the Commission </w:t>
      </w:r>
      <w:r w:rsidR="000D354C">
        <w:rPr>
          <w:color w:val="000000"/>
          <w:szCs w:val="24"/>
        </w:rPr>
        <w:t>needs</w:t>
      </w:r>
      <w:r w:rsidR="007F10B6" w:rsidRPr="00C87912">
        <w:rPr>
          <w:color w:val="000000"/>
          <w:szCs w:val="24"/>
        </w:rPr>
        <w:t xml:space="preserve"> to add another </w:t>
      </w:r>
      <w:r w:rsidR="007F10B6" w:rsidRPr="00C87912">
        <w:rPr>
          <w:color w:val="000000"/>
          <w:szCs w:val="24"/>
        </w:rPr>
        <w:t xml:space="preserve">regular </w:t>
      </w:r>
      <w:r w:rsidR="007F10B6" w:rsidRPr="00C87912">
        <w:rPr>
          <w:color w:val="000000"/>
          <w:szCs w:val="24"/>
        </w:rPr>
        <w:t>member</w:t>
      </w:r>
      <w:r w:rsidR="000D354C">
        <w:rPr>
          <w:color w:val="000000"/>
          <w:szCs w:val="24"/>
        </w:rPr>
        <w:t>. Mr. Hollinger asked the members to</w:t>
      </w:r>
      <w:r w:rsidR="007F10B6" w:rsidRPr="00C87912">
        <w:rPr>
          <w:color w:val="000000"/>
          <w:szCs w:val="24"/>
        </w:rPr>
        <w:t xml:space="preserve"> submit a few names </w:t>
      </w:r>
      <w:r w:rsidR="00694B4C">
        <w:rPr>
          <w:color w:val="000000"/>
          <w:szCs w:val="24"/>
        </w:rPr>
        <w:t>for consideration</w:t>
      </w:r>
      <w:r w:rsidR="007F10B6" w:rsidRPr="00C87912">
        <w:rPr>
          <w:color w:val="000000"/>
          <w:szCs w:val="24"/>
        </w:rPr>
        <w:t>. In order</w:t>
      </w:r>
      <w:r w:rsidR="007F10B6" w:rsidRPr="00C87912">
        <w:rPr>
          <w:color w:val="000000"/>
          <w:szCs w:val="24"/>
        </w:rPr>
        <w:t xml:space="preserve"> to review individuals</w:t>
      </w:r>
      <w:r w:rsidR="000D354C">
        <w:rPr>
          <w:color w:val="000000"/>
          <w:szCs w:val="24"/>
        </w:rPr>
        <w:t>,</w:t>
      </w:r>
      <w:r w:rsidR="007F10B6" w:rsidRPr="00C87912">
        <w:rPr>
          <w:color w:val="000000"/>
          <w:szCs w:val="24"/>
        </w:rPr>
        <w:t xml:space="preserve"> </w:t>
      </w:r>
      <w:r w:rsidR="000D354C">
        <w:rPr>
          <w:color w:val="000000"/>
          <w:szCs w:val="24"/>
        </w:rPr>
        <w:t>the Commission will have to</w:t>
      </w:r>
      <w:r w:rsidR="007F10B6" w:rsidRPr="00C87912">
        <w:rPr>
          <w:color w:val="000000"/>
          <w:szCs w:val="24"/>
        </w:rPr>
        <w:t xml:space="preserve"> go into an executive session which we will</w:t>
      </w:r>
      <w:r w:rsidR="000D354C">
        <w:rPr>
          <w:color w:val="000000"/>
          <w:szCs w:val="24"/>
        </w:rPr>
        <w:t xml:space="preserve"> be done at</w:t>
      </w:r>
      <w:r w:rsidR="007F10B6" w:rsidRPr="00C87912">
        <w:rPr>
          <w:color w:val="000000"/>
          <w:szCs w:val="24"/>
        </w:rPr>
        <w:t xml:space="preserve"> a future meeting. Ideally, </w:t>
      </w:r>
      <w:r w:rsidR="00694B4C">
        <w:rPr>
          <w:color w:val="000000"/>
          <w:szCs w:val="24"/>
        </w:rPr>
        <w:t>the Commission should look</w:t>
      </w:r>
      <w:r w:rsidR="007F10B6" w:rsidRPr="00C87912">
        <w:rPr>
          <w:color w:val="000000"/>
          <w:szCs w:val="24"/>
        </w:rPr>
        <w:t xml:space="preserve"> for another person who lives in one of the historic districts. Currently, </w:t>
      </w:r>
      <w:r w:rsidR="00694B4C">
        <w:rPr>
          <w:color w:val="000000"/>
          <w:szCs w:val="24"/>
        </w:rPr>
        <w:t>there are</w:t>
      </w:r>
      <w:r w:rsidR="007F10B6" w:rsidRPr="00C87912">
        <w:rPr>
          <w:color w:val="000000"/>
          <w:szCs w:val="24"/>
        </w:rPr>
        <w:t xml:space="preserve"> two but from the same district, so if we could find one from the Green or Sunny Ridge </w:t>
      </w:r>
      <w:r w:rsidR="00694B4C">
        <w:rPr>
          <w:color w:val="000000"/>
          <w:szCs w:val="24"/>
        </w:rPr>
        <w:t>Districts that would be great.</w:t>
      </w:r>
    </w:p>
    <w:p w:rsidR="007F10B6" w:rsidRPr="00C87912" w:rsidRDefault="007F10B6" w:rsidP="007F10B6">
      <w:pPr>
        <w:shd w:val="clear" w:color="auto" w:fill="FFFFFF"/>
        <w:jc w:val="both"/>
        <w:rPr>
          <w:color w:val="000000"/>
          <w:szCs w:val="24"/>
        </w:rPr>
      </w:pPr>
    </w:p>
    <w:p w:rsidR="00AB141C" w:rsidRPr="00C87912" w:rsidRDefault="00AB141C" w:rsidP="00AB141C">
      <w:pPr>
        <w:shd w:val="clear" w:color="auto" w:fill="FFFFFF"/>
        <w:rPr>
          <w:color w:val="000000"/>
          <w:szCs w:val="24"/>
        </w:rPr>
      </w:pPr>
      <w:r w:rsidRPr="00C87912">
        <w:rPr>
          <w:color w:val="000000"/>
          <w:szCs w:val="24"/>
        </w:rPr>
        <w:t>Alison Gilchrist Replacement – Mr. Hollinger spoke to Mr. Krimsky regarding replacing Alison Gilchrist as Secretary.</w:t>
      </w:r>
      <w:r w:rsidR="00694B4C">
        <w:rPr>
          <w:color w:val="000000"/>
          <w:szCs w:val="24"/>
        </w:rPr>
        <w:t xml:space="preserve"> Mr. Krimsky agreed to take the position.</w:t>
      </w:r>
    </w:p>
    <w:p w:rsidR="00AB141C" w:rsidRPr="00C87912" w:rsidRDefault="00AB141C" w:rsidP="00AB141C">
      <w:pPr>
        <w:shd w:val="clear" w:color="auto" w:fill="FFFFFF"/>
        <w:rPr>
          <w:color w:val="000000"/>
          <w:szCs w:val="24"/>
        </w:rPr>
      </w:pPr>
    </w:p>
    <w:p w:rsidR="00AB141C" w:rsidRDefault="00AB141C" w:rsidP="00694B4C">
      <w:pPr>
        <w:pStyle w:val="BodyText"/>
        <w:spacing w:after="0"/>
        <w:ind w:left="1440" w:hanging="1440"/>
        <w:rPr>
          <w:szCs w:val="24"/>
        </w:rPr>
      </w:pPr>
      <w:r w:rsidRPr="00C87912">
        <w:rPr>
          <w:szCs w:val="24"/>
        </w:rPr>
        <w:t>MOTION:</w:t>
      </w:r>
      <w:r w:rsidRPr="00C87912">
        <w:rPr>
          <w:szCs w:val="24"/>
        </w:rPr>
        <w:tab/>
        <w:t>To approve the election of George Krimsky as HDC Secretary effective immediately.</w:t>
      </w:r>
      <w:r w:rsidR="00694B4C">
        <w:rPr>
          <w:szCs w:val="24"/>
        </w:rPr>
        <w:t xml:space="preserve"> </w:t>
      </w:r>
      <w:r w:rsidRPr="00C87912">
        <w:rPr>
          <w:szCs w:val="24"/>
        </w:rPr>
        <w:t>By Mr. Hollinger, seconded by Ms. Boyer, passed 4 to 0.</w:t>
      </w:r>
    </w:p>
    <w:p w:rsidR="00B47AD7" w:rsidRDefault="00B47AD7" w:rsidP="00694B4C">
      <w:pPr>
        <w:pStyle w:val="BodyText"/>
        <w:spacing w:after="0"/>
        <w:ind w:left="1440" w:hanging="1440"/>
        <w:rPr>
          <w:szCs w:val="24"/>
        </w:rPr>
      </w:pPr>
    </w:p>
    <w:p w:rsidR="00B47AD7" w:rsidRDefault="00B47AD7" w:rsidP="00694B4C">
      <w:pPr>
        <w:pStyle w:val="BodyText"/>
        <w:spacing w:after="0"/>
        <w:ind w:left="1440" w:hanging="1440"/>
        <w:rPr>
          <w:szCs w:val="24"/>
        </w:rPr>
      </w:pPr>
    </w:p>
    <w:p w:rsidR="00B47AD7" w:rsidRDefault="00B47AD7" w:rsidP="00694B4C">
      <w:pPr>
        <w:pStyle w:val="BodyText"/>
        <w:spacing w:after="0"/>
        <w:ind w:left="1440" w:hanging="1440"/>
        <w:rPr>
          <w:szCs w:val="24"/>
        </w:rPr>
      </w:pPr>
    </w:p>
    <w:p w:rsidR="00B47AD7" w:rsidRPr="00C87912" w:rsidRDefault="00B47AD7" w:rsidP="00694B4C">
      <w:pPr>
        <w:pStyle w:val="BodyText"/>
        <w:spacing w:after="0"/>
        <w:ind w:left="1440" w:hanging="1440"/>
        <w:rPr>
          <w:color w:val="000000"/>
          <w:szCs w:val="24"/>
        </w:rPr>
      </w:pPr>
    </w:p>
    <w:p w:rsidR="00AB141C" w:rsidRPr="00C87912" w:rsidRDefault="00AB141C" w:rsidP="00AB141C">
      <w:pPr>
        <w:shd w:val="clear" w:color="auto" w:fill="FFFFFF"/>
        <w:rPr>
          <w:color w:val="000000"/>
          <w:szCs w:val="24"/>
        </w:rPr>
      </w:pPr>
      <w:bookmarkStart w:id="0" w:name="_GoBack"/>
      <w:bookmarkEnd w:id="0"/>
    </w:p>
    <w:p w:rsidR="007F10B6" w:rsidRPr="00B01801" w:rsidRDefault="007F10B6" w:rsidP="00B47AD7">
      <w:pPr>
        <w:pStyle w:val="ListParagraph"/>
        <w:numPr>
          <w:ilvl w:val="0"/>
          <w:numId w:val="50"/>
        </w:numPr>
        <w:shd w:val="clear" w:color="auto" w:fill="FFFFFF"/>
        <w:rPr>
          <w:color w:val="000000"/>
          <w:szCs w:val="24"/>
          <w:u w:val="single"/>
        </w:rPr>
      </w:pPr>
      <w:r w:rsidRPr="00B01801">
        <w:rPr>
          <w:color w:val="000000"/>
          <w:szCs w:val="24"/>
          <w:u w:val="single"/>
        </w:rPr>
        <w:t xml:space="preserve">Design Guidelines Workshop – </w:t>
      </w:r>
      <w:r w:rsidR="00816FCE">
        <w:rPr>
          <w:color w:val="000000"/>
          <w:szCs w:val="24"/>
          <w:u w:val="single"/>
        </w:rPr>
        <w:t>August 22, 2016</w:t>
      </w:r>
    </w:p>
    <w:p w:rsidR="007F10B6" w:rsidRPr="00C87912" w:rsidRDefault="007F10B6" w:rsidP="007F10B6">
      <w:pPr>
        <w:shd w:val="clear" w:color="auto" w:fill="FFFFFF"/>
        <w:rPr>
          <w:color w:val="000000"/>
          <w:szCs w:val="24"/>
        </w:rPr>
      </w:pPr>
    </w:p>
    <w:p w:rsidR="00851D49" w:rsidRDefault="007F10B6" w:rsidP="0028365A">
      <w:pPr>
        <w:shd w:val="clear" w:color="auto" w:fill="FFFFFF"/>
        <w:rPr>
          <w:color w:val="000000"/>
          <w:szCs w:val="24"/>
        </w:rPr>
      </w:pPr>
      <w:r w:rsidRPr="00C87912">
        <w:rPr>
          <w:color w:val="000000"/>
          <w:szCs w:val="24"/>
        </w:rPr>
        <w:t xml:space="preserve">Mr. Hollinger reminded the Commissioners about the </w:t>
      </w:r>
      <w:r w:rsidR="00851D49">
        <w:rPr>
          <w:color w:val="000000"/>
          <w:szCs w:val="24"/>
        </w:rPr>
        <w:t>attendance of</w:t>
      </w:r>
      <w:r w:rsidRPr="00C87912">
        <w:rPr>
          <w:color w:val="000000"/>
          <w:szCs w:val="24"/>
        </w:rPr>
        <w:t xml:space="preserve"> </w:t>
      </w:r>
      <w:r w:rsidR="00F70E05" w:rsidRPr="00C87912">
        <w:rPr>
          <w:color w:val="000000"/>
          <w:szCs w:val="24"/>
        </w:rPr>
        <w:t>Elliott</w:t>
      </w:r>
      <w:r w:rsidRPr="00C87912">
        <w:rPr>
          <w:color w:val="000000"/>
          <w:szCs w:val="24"/>
        </w:rPr>
        <w:t xml:space="preserve"> Johnson </w:t>
      </w:r>
      <w:r w:rsidR="00851D49">
        <w:rPr>
          <w:color w:val="000000"/>
          <w:szCs w:val="24"/>
        </w:rPr>
        <w:t>who offered to</w:t>
      </w:r>
      <w:r w:rsidRPr="00C87912">
        <w:rPr>
          <w:color w:val="000000"/>
          <w:szCs w:val="24"/>
        </w:rPr>
        <w:t xml:space="preserve"> provide the Commission </w:t>
      </w:r>
      <w:r w:rsidRPr="00C87912">
        <w:rPr>
          <w:color w:val="000000"/>
          <w:szCs w:val="24"/>
        </w:rPr>
        <w:t>information on the kinds of new</w:t>
      </w:r>
      <w:r w:rsidR="0028365A">
        <w:rPr>
          <w:color w:val="000000"/>
          <w:szCs w:val="24"/>
        </w:rPr>
        <w:t xml:space="preserve"> </w:t>
      </w:r>
      <w:r w:rsidR="0077598E">
        <w:rPr>
          <w:color w:val="000000"/>
          <w:szCs w:val="24"/>
        </w:rPr>
        <w:t>construction</w:t>
      </w:r>
      <w:r w:rsidRPr="00C87912">
        <w:rPr>
          <w:color w:val="000000"/>
          <w:szCs w:val="24"/>
        </w:rPr>
        <w:t xml:space="preserve"> materials that are </w:t>
      </w:r>
      <w:r w:rsidR="00851D49">
        <w:rPr>
          <w:color w:val="000000"/>
          <w:szCs w:val="24"/>
        </w:rPr>
        <w:t>available.</w:t>
      </w:r>
      <w:r w:rsidR="0077598E">
        <w:rPr>
          <w:color w:val="000000"/>
          <w:szCs w:val="24"/>
        </w:rPr>
        <w:t xml:space="preserve"> </w:t>
      </w:r>
      <w:r w:rsidR="00AB141C" w:rsidRPr="00C87912">
        <w:rPr>
          <w:color w:val="000000"/>
          <w:szCs w:val="24"/>
        </w:rPr>
        <w:t>Mr. Johnson</w:t>
      </w:r>
      <w:r w:rsidRPr="00C87912">
        <w:rPr>
          <w:color w:val="000000"/>
          <w:szCs w:val="24"/>
        </w:rPr>
        <w:t xml:space="preserve"> will bring samples for </w:t>
      </w:r>
      <w:r w:rsidR="00AB141C" w:rsidRPr="00C87912">
        <w:rPr>
          <w:color w:val="000000"/>
          <w:szCs w:val="24"/>
        </w:rPr>
        <w:t>the HDC to</w:t>
      </w:r>
      <w:r w:rsidRPr="00C87912">
        <w:rPr>
          <w:color w:val="000000"/>
          <w:szCs w:val="24"/>
        </w:rPr>
        <w:t xml:space="preserve"> see.</w:t>
      </w:r>
    </w:p>
    <w:p w:rsidR="0028365A" w:rsidRDefault="0028365A" w:rsidP="0028365A">
      <w:pPr>
        <w:shd w:val="clear" w:color="auto" w:fill="FFFFFF"/>
        <w:rPr>
          <w:szCs w:val="24"/>
        </w:rPr>
      </w:pPr>
    </w:p>
    <w:p w:rsidR="00AB141C" w:rsidRPr="00C87912" w:rsidRDefault="00AB141C" w:rsidP="00AB141C">
      <w:pPr>
        <w:pStyle w:val="BodyText"/>
        <w:spacing w:after="0"/>
        <w:rPr>
          <w:szCs w:val="24"/>
        </w:rPr>
      </w:pPr>
      <w:r w:rsidRPr="00C87912">
        <w:rPr>
          <w:szCs w:val="24"/>
        </w:rPr>
        <w:t>Since there was no further business to discuss Mr. Hollinger asked for a motion to adjourn.</w:t>
      </w:r>
    </w:p>
    <w:p w:rsidR="003646C5" w:rsidRDefault="00AB141C" w:rsidP="00AB141C">
      <w:pPr>
        <w:pStyle w:val="BodyText"/>
        <w:spacing w:after="0"/>
        <w:rPr>
          <w:szCs w:val="24"/>
        </w:rPr>
      </w:pPr>
      <w:r w:rsidRPr="00C87912">
        <w:rPr>
          <w:szCs w:val="24"/>
        </w:rPr>
        <w:t>By Ms. Boyer, seconded by Ms. Mills, passed 4 to 0.</w:t>
      </w:r>
    </w:p>
    <w:p w:rsidR="00694B4C" w:rsidRDefault="00694B4C" w:rsidP="00AB141C">
      <w:pPr>
        <w:pStyle w:val="BodyText"/>
        <w:spacing w:after="0"/>
        <w:rPr>
          <w:szCs w:val="24"/>
        </w:rPr>
      </w:pPr>
    </w:p>
    <w:p w:rsidR="00694B4C" w:rsidRDefault="00694B4C" w:rsidP="00694B4C">
      <w:pPr>
        <w:tabs>
          <w:tab w:val="left" w:pos="0"/>
          <w:tab w:val="left" w:pos="540"/>
          <w:tab w:val="left" w:pos="720"/>
          <w:tab w:val="left" w:pos="1080"/>
          <w:tab w:val="left" w:pos="1440"/>
          <w:tab w:val="left" w:pos="1800"/>
          <w:tab w:val="left" w:pos="2160"/>
          <w:tab w:val="left" w:pos="2880"/>
          <w:tab w:val="left" w:pos="3600"/>
        </w:tabs>
        <w:ind w:left="1440" w:hanging="1440"/>
        <w:rPr>
          <w:szCs w:val="24"/>
        </w:rPr>
      </w:pPr>
      <w:r w:rsidRPr="00B56A63">
        <w:rPr>
          <w:szCs w:val="24"/>
        </w:rPr>
        <w:t>MOTION:</w:t>
      </w:r>
      <w:r w:rsidRPr="00B56A63">
        <w:rPr>
          <w:szCs w:val="24"/>
        </w:rPr>
        <w:tab/>
      </w:r>
      <w:r w:rsidRPr="00B56A63">
        <w:rPr>
          <w:szCs w:val="24"/>
        </w:rPr>
        <w:tab/>
        <w:t xml:space="preserve">To adjourn. </w:t>
      </w:r>
      <w:r>
        <w:rPr>
          <w:szCs w:val="24"/>
        </w:rPr>
        <w:t>By Mr. Hollinger, seconded by Ms. Mills</w:t>
      </w:r>
    </w:p>
    <w:p w:rsidR="00694B4C" w:rsidRPr="00C87912" w:rsidRDefault="00694B4C" w:rsidP="00AB141C">
      <w:pPr>
        <w:pStyle w:val="BodyText"/>
        <w:spacing w:after="0"/>
        <w:rPr>
          <w:szCs w:val="24"/>
        </w:rPr>
      </w:pPr>
    </w:p>
    <w:p w:rsidR="00EA5CE7" w:rsidRPr="00C87912" w:rsidRDefault="00EA5CE7" w:rsidP="00AB141C">
      <w:pPr>
        <w:pStyle w:val="BodyText"/>
        <w:spacing w:after="0"/>
        <w:rPr>
          <w:szCs w:val="24"/>
        </w:rPr>
      </w:pPr>
    </w:p>
    <w:p w:rsidR="00EA5CE7" w:rsidRPr="00C87912" w:rsidRDefault="00EA5CE7" w:rsidP="00AB141C">
      <w:pPr>
        <w:pStyle w:val="BodyText"/>
        <w:spacing w:after="0"/>
        <w:rPr>
          <w:szCs w:val="24"/>
        </w:rPr>
      </w:pPr>
      <w:r w:rsidRPr="00C87912">
        <w:rPr>
          <w:szCs w:val="24"/>
        </w:rPr>
        <w:t>FILED SUBJECT TO APPROVAL</w:t>
      </w:r>
    </w:p>
    <w:p w:rsidR="00EA5CE7" w:rsidRPr="00C87912" w:rsidRDefault="00EA5CE7" w:rsidP="00AB141C">
      <w:pPr>
        <w:pStyle w:val="BodyText"/>
        <w:spacing w:after="0"/>
        <w:rPr>
          <w:szCs w:val="24"/>
        </w:rPr>
      </w:pPr>
      <w:r w:rsidRPr="00C87912">
        <w:rPr>
          <w:szCs w:val="24"/>
        </w:rPr>
        <w:t>Respectfully Submitted,</w:t>
      </w:r>
    </w:p>
    <w:p w:rsidR="00EA5CE7" w:rsidRPr="00C87912" w:rsidRDefault="00EA5CE7" w:rsidP="00AB141C">
      <w:pPr>
        <w:pStyle w:val="BodyText"/>
        <w:spacing w:after="0"/>
        <w:rPr>
          <w:szCs w:val="24"/>
        </w:rPr>
      </w:pPr>
    </w:p>
    <w:p w:rsidR="00EA5CE7" w:rsidRPr="00C87912" w:rsidRDefault="00EA5CE7" w:rsidP="00AB141C">
      <w:pPr>
        <w:pStyle w:val="BodyText"/>
        <w:spacing w:after="0"/>
        <w:rPr>
          <w:szCs w:val="24"/>
        </w:rPr>
      </w:pPr>
    </w:p>
    <w:p w:rsidR="00EA5CE7" w:rsidRPr="00C87912" w:rsidRDefault="00EA5CE7" w:rsidP="00AB141C">
      <w:pPr>
        <w:pStyle w:val="BodyText"/>
        <w:spacing w:after="0"/>
        <w:rPr>
          <w:szCs w:val="24"/>
        </w:rPr>
      </w:pPr>
    </w:p>
    <w:p w:rsidR="00EA5CE7" w:rsidRPr="00C87912" w:rsidRDefault="00EA5CE7" w:rsidP="00AB141C">
      <w:pPr>
        <w:pStyle w:val="BodyText"/>
        <w:spacing w:after="0"/>
        <w:rPr>
          <w:szCs w:val="24"/>
        </w:rPr>
      </w:pPr>
    </w:p>
    <w:p w:rsidR="00EA5CE7" w:rsidRPr="00C87912" w:rsidRDefault="00EA5CE7" w:rsidP="00AB141C">
      <w:pPr>
        <w:pStyle w:val="BodyText"/>
        <w:spacing w:after="0"/>
        <w:rPr>
          <w:szCs w:val="24"/>
        </w:rPr>
      </w:pPr>
      <w:r w:rsidRPr="00C87912">
        <w:rPr>
          <w:szCs w:val="24"/>
        </w:rPr>
        <w:t>Janice Roberti, Historic District Clerk</w:t>
      </w:r>
    </w:p>
    <w:p w:rsidR="00EA5CE7" w:rsidRPr="00C87912" w:rsidRDefault="00EA5CE7" w:rsidP="00AB141C">
      <w:pPr>
        <w:pStyle w:val="BodyText"/>
        <w:spacing w:after="0"/>
        <w:rPr>
          <w:szCs w:val="24"/>
        </w:rPr>
      </w:pPr>
    </w:p>
    <w:p w:rsidR="00EA5CE7" w:rsidRPr="00C87912" w:rsidRDefault="00EA5CE7" w:rsidP="00AB141C">
      <w:pPr>
        <w:pStyle w:val="BodyText"/>
        <w:spacing w:after="0"/>
        <w:rPr>
          <w:szCs w:val="24"/>
        </w:rPr>
      </w:pPr>
    </w:p>
    <w:sectPr w:rsidR="00EA5CE7" w:rsidRPr="00C87912" w:rsidSect="00867EAB">
      <w:headerReference w:type="default" r:id="rId8"/>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349" w:rsidRDefault="00186349">
      <w:r>
        <w:separator/>
      </w:r>
    </w:p>
  </w:endnote>
  <w:endnote w:type="continuationSeparator" w:id="0">
    <w:p w:rsidR="00186349" w:rsidRDefault="0018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349" w:rsidRDefault="00186349">
      <w:r>
        <w:separator/>
      </w:r>
    </w:p>
  </w:footnote>
  <w:footnote w:type="continuationSeparator" w:id="0">
    <w:p w:rsidR="00186349" w:rsidRDefault="00186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031258"/>
      <w:docPartObj>
        <w:docPartGallery w:val="Page Numbers (Top of Page)"/>
        <w:docPartUnique/>
      </w:docPartObj>
    </w:sdtPr>
    <w:sdtEndPr>
      <w:rPr>
        <w:noProof/>
      </w:rPr>
    </w:sdtEndPr>
    <w:sdtContent>
      <w:p w:rsidR="00174815" w:rsidRDefault="00174815">
        <w:pPr>
          <w:pStyle w:val="Header"/>
          <w:jc w:val="right"/>
        </w:pPr>
        <w:r>
          <w:fldChar w:fldCharType="begin"/>
        </w:r>
        <w:r>
          <w:instrText xml:space="preserve"> PAGE   \* MERGEFORMAT </w:instrText>
        </w:r>
        <w:r>
          <w:fldChar w:fldCharType="separate"/>
        </w:r>
        <w:r w:rsidR="00186349">
          <w:rPr>
            <w:noProof/>
          </w:rPr>
          <w:t>1</w:t>
        </w:r>
        <w:r>
          <w:rPr>
            <w:noProof/>
          </w:rPr>
          <w:fldChar w:fldCharType="end"/>
        </w:r>
      </w:p>
    </w:sdtContent>
  </w:sdt>
  <w:p w:rsidR="00DC7AA4" w:rsidRDefault="00DC7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6DB"/>
    <w:multiLevelType w:val="hybridMultilevel"/>
    <w:tmpl w:val="AABC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175F0"/>
    <w:multiLevelType w:val="hybridMultilevel"/>
    <w:tmpl w:val="45FAF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C64A7"/>
    <w:multiLevelType w:val="hybridMultilevel"/>
    <w:tmpl w:val="9AFC4F08"/>
    <w:lvl w:ilvl="0" w:tplc="0308B7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2586"/>
    <w:multiLevelType w:val="hybridMultilevel"/>
    <w:tmpl w:val="F4005A5C"/>
    <w:lvl w:ilvl="0" w:tplc="74A44F48">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0D3847BB"/>
    <w:multiLevelType w:val="hybridMultilevel"/>
    <w:tmpl w:val="405EEBD2"/>
    <w:lvl w:ilvl="0" w:tplc="1D56CE3A">
      <w:start w:val="1"/>
      <w:numFmt w:val="upp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5" w15:restartNumberingAfterBreak="0">
    <w:nsid w:val="0E78461C"/>
    <w:multiLevelType w:val="hybridMultilevel"/>
    <w:tmpl w:val="5664BC80"/>
    <w:lvl w:ilvl="0" w:tplc="A164E9B4">
      <w:start w:val="1"/>
      <w:numFmt w:val="upp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6" w15:restartNumberingAfterBreak="0">
    <w:nsid w:val="0F85171B"/>
    <w:multiLevelType w:val="hybridMultilevel"/>
    <w:tmpl w:val="C13A4A68"/>
    <w:lvl w:ilvl="0" w:tplc="DCE24CA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E04F1E"/>
    <w:multiLevelType w:val="hybridMultilevel"/>
    <w:tmpl w:val="6EA40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FBE"/>
    <w:multiLevelType w:val="hybridMultilevel"/>
    <w:tmpl w:val="DC28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27C99"/>
    <w:multiLevelType w:val="hybridMultilevel"/>
    <w:tmpl w:val="B38ED71E"/>
    <w:lvl w:ilvl="0" w:tplc="9850A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893CD8"/>
    <w:multiLevelType w:val="hybridMultilevel"/>
    <w:tmpl w:val="E77E64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32630"/>
    <w:multiLevelType w:val="hybridMultilevel"/>
    <w:tmpl w:val="99D60F40"/>
    <w:lvl w:ilvl="0" w:tplc="8552056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771123"/>
    <w:multiLevelType w:val="hybridMultilevel"/>
    <w:tmpl w:val="FE489EB4"/>
    <w:lvl w:ilvl="0" w:tplc="3F1CA06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0B7D97"/>
    <w:multiLevelType w:val="hybridMultilevel"/>
    <w:tmpl w:val="BD0AC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F37B9"/>
    <w:multiLevelType w:val="hybridMultilevel"/>
    <w:tmpl w:val="0910F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D4417"/>
    <w:multiLevelType w:val="hybridMultilevel"/>
    <w:tmpl w:val="D9AA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81DA2"/>
    <w:multiLevelType w:val="hybridMultilevel"/>
    <w:tmpl w:val="EA762D9C"/>
    <w:lvl w:ilvl="0" w:tplc="87C638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CA03DA1"/>
    <w:multiLevelType w:val="hybridMultilevel"/>
    <w:tmpl w:val="DEBC6800"/>
    <w:lvl w:ilvl="0" w:tplc="2C74BAB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CF1179"/>
    <w:multiLevelType w:val="hybridMultilevel"/>
    <w:tmpl w:val="0598F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AD56AB"/>
    <w:multiLevelType w:val="hybridMultilevel"/>
    <w:tmpl w:val="364ECAA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3255C"/>
    <w:multiLevelType w:val="hybridMultilevel"/>
    <w:tmpl w:val="FEE2EC58"/>
    <w:lvl w:ilvl="0" w:tplc="D79E5EB0">
      <w:start w:val="1"/>
      <w:numFmt w:val="upp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1" w15:restartNumberingAfterBreak="0">
    <w:nsid w:val="3B5E3E41"/>
    <w:multiLevelType w:val="hybridMultilevel"/>
    <w:tmpl w:val="7E60B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A020D"/>
    <w:multiLevelType w:val="hybridMultilevel"/>
    <w:tmpl w:val="C792E946"/>
    <w:lvl w:ilvl="0" w:tplc="572A6A2E">
      <w:start w:val="1"/>
      <w:numFmt w:val="upperLetter"/>
      <w:lvlText w:val="%1."/>
      <w:lvlJc w:val="left"/>
      <w:pPr>
        <w:tabs>
          <w:tab w:val="num" w:pos="882"/>
        </w:tabs>
        <w:ind w:left="882" w:hanging="432"/>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15:restartNumberingAfterBreak="0">
    <w:nsid w:val="49977262"/>
    <w:multiLevelType w:val="hybridMultilevel"/>
    <w:tmpl w:val="1B6666E0"/>
    <w:lvl w:ilvl="0" w:tplc="0652F456">
      <w:start w:val="5"/>
      <w:numFmt w:val="upperRoman"/>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4" w15:restartNumberingAfterBreak="0">
    <w:nsid w:val="4A2B1291"/>
    <w:multiLevelType w:val="hybridMultilevel"/>
    <w:tmpl w:val="BE2632D4"/>
    <w:lvl w:ilvl="0" w:tplc="E9ECBD40">
      <w:start w:val="1"/>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5" w15:restartNumberingAfterBreak="0">
    <w:nsid w:val="4C4078E5"/>
    <w:multiLevelType w:val="hybridMultilevel"/>
    <w:tmpl w:val="5AFA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01BDC"/>
    <w:multiLevelType w:val="hybridMultilevel"/>
    <w:tmpl w:val="FB860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7098A"/>
    <w:multiLevelType w:val="hybridMultilevel"/>
    <w:tmpl w:val="14C2CBA4"/>
    <w:lvl w:ilvl="0" w:tplc="B534F86E">
      <w:start w:val="1"/>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8" w15:restartNumberingAfterBreak="0">
    <w:nsid w:val="532030D1"/>
    <w:multiLevelType w:val="hybridMultilevel"/>
    <w:tmpl w:val="487C4278"/>
    <w:lvl w:ilvl="0" w:tplc="79D8D776">
      <w:start w:val="1"/>
      <w:numFmt w:val="upperRoman"/>
      <w:lvlText w:val="%1."/>
      <w:lvlJc w:val="left"/>
      <w:pPr>
        <w:ind w:left="1080" w:hanging="720"/>
      </w:pPr>
      <w:rPr>
        <w:rFonts w:hint="default"/>
      </w:rPr>
    </w:lvl>
    <w:lvl w:ilvl="1" w:tplc="5D2CBB16">
      <w:start w:val="1"/>
      <w:numFmt w:val="upp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B5904"/>
    <w:multiLevelType w:val="hybridMultilevel"/>
    <w:tmpl w:val="597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497055"/>
    <w:multiLevelType w:val="hybridMultilevel"/>
    <w:tmpl w:val="685E5F54"/>
    <w:lvl w:ilvl="0" w:tplc="05F0086C">
      <w:start w:val="1"/>
      <w:numFmt w:val="upp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1" w15:restartNumberingAfterBreak="0">
    <w:nsid w:val="5D9E409F"/>
    <w:multiLevelType w:val="hybridMultilevel"/>
    <w:tmpl w:val="AE683D64"/>
    <w:lvl w:ilvl="0" w:tplc="F6ACA4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519BC"/>
    <w:multiLevelType w:val="hybridMultilevel"/>
    <w:tmpl w:val="A4C21582"/>
    <w:lvl w:ilvl="0" w:tplc="8F2AA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56BC2"/>
    <w:multiLevelType w:val="hybridMultilevel"/>
    <w:tmpl w:val="98429D34"/>
    <w:lvl w:ilvl="0" w:tplc="6C3CBBE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8D3380"/>
    <w:multiLevelType w:val="hybridMultilevel"/>
    <w:tmpl w:val="702245E6"/>
    <w:lvl w:ilvl="0" w:tplc="A7F2982C">
      <w:start w:val="5"/>
      <w:numFmt w:val="upperRoman"/>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5" w15:restartNumberingAfterBreak="0">
    <w:nsid w:val="68D9289F"/>
    <w:multiLevelType w:val="hybridMultilevel"/>
    <w:tmpl w:val="FE34C95C"/>
    <w:lvl w:ilvl="0" w:tplc="73D2DA2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5C7A5E"/>
    <w:multiLevelType w:val="hybridMultilevel"/>
    <w:tmpl w:val="06F08DA4"/>
    <w:lvl w:ilvl="0" w:tplc="5B845388">
      <w:start w:val="7"/>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808A6"/>
    <w:multiLevelType w:val="hybridMultilevel"/>
    <w:tmpl w:val="D3C2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15255"/>
    <w:multiLevelType w:val="hybridMultilevel"/>
    <w:tmpl w:val="A3D8219C"/>
    <w:lvl w:ilvl="0" w:tplc="50E02C8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D7977"/>
    <w:multiLevelType w:val="hybridMultilevel"/>
    <w:tmpl w:val="1E643AC2"/>
    <w:lvl w:ilvl="0" w:tplc="16C845E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180C38"/>
    <w:multiLevelType w:val="hybridMultilevel"/>
    <w:tmpl w:val="E424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14FC3"/>
    <w:multiLevelType w:val="hybridMultilevel"/>
    <w:tmpl w:val="251A9EFC"/>
    <w:lvl w:ilvl="0" w:tplc="0F360326">
      <w:start w:val="1"/>
      <w:numFmt w:val="upp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2" w15:restartNumberingAfterBreak="0">
    <w:nsid w:val="747A4FC0"/>
    <w:multiLevelType w:val="hybridMultilevel"/>
    <w:tmpl w:val="9F26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C430A5"/>
    <w:multiLevelType w:val="hybridMultilevel"/>
    <w:tmpl w:val="13D64582"/>
    <w:lvl w:ilvl="0" w:tplc="98FEDE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6253D1"/>
    <w:multiLevelType w:val="hybridMultilevel"/>
    <w:tmpl w:val="D3DE727C"/>
    <w:lvl w:ilvl="0" w:tplc="295ACA8C">
      <w:start w:val="4"/>
      <w:numFmt w:val="upperRoman"/>
      <w:lvlText w:val="%1."/>
      <w:lvlJc w:val="left"/>
      <w:pPr>
        <w:tabs>
          <w:tab w:val="num" w:pos="1080"/>
        </w:tabs>
        <w:ind w:left="1080" w:hanging="720"/>
      </w:pPr>
      <w:rPr>
        <w:rFonts w:hint="default"/>
      </w:rPr>
    </w:lvl>
    <w:lvl w:ilvl="1" w:tplc="984880E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3B3779"/>
    <w:multiLevelType w:val="hybridMultilevel"/>
    <w:tmpl w:val="F79222DA"/>
    <w:lvl w:ilvl="0" w:tplc="EDDCCF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F00C0E"/>
    <w:multiLevelType w:val="hybridMultilevel"/>
    <w:tmpl w:val="F8547ABE"/>
    <w:lvl w:ilvl="0" w:tplc="3E36F35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3041F1"/>
    <w:multiLevelType w:val="hybridMultilevel"/>
    <w:tmpl w:val="0186A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033D61"/>
    <w:multiLevelType w:val="hybridMultilevel"/>
    <w:tmpl w:val="276A72B8"/>
    <w:lvl w:ilvl="0" w:tplc="4FAE3A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5E4957"/>
    <w:multiLevelType w:val="hybridMultilevel"/>
    <w:tmpl w:val="8286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6"/>
  </w:num>
  <w:num w:numId="3">
    <w:abstractNumId w:val="6"/>
  </w:num>
  <w:num w:numId="4">
    <w:abstractNumId w:val="44"/>
  </w:num>
  <w:num w:numId="5">
    <w:abstractNumId w:val="20"/>
  </w:num>
  <w:num w:numId="6">
    <w:abstractNumId w:val="39"/>
  </w:num>
  <w:num w:numId="7">
    <w:abstractNumId w:val="35"/>
  </w:num>
  <w:num w:numId="8">
    <w:abstractNumId w:val="11"/>
  </w:num>
  <w:num w:numId="9">
    <w:abstractNumId w:val="23"/>
  </w:num>
  <w:num w:numId="10">
    <w:abstractNumId w:val="34"/>
  </w:num>
  <w:num w:numId="11">
    <w:abstractNumId w:val="33"/>
  </w:num>
  <w:num w:numId="12">
    <w:abstractNumId w:val="17"/>
  </w:num>
  <w:num w:numId="13">
    <w:abstractNumId w:val="12"/>
  </w:num>
  <w:num w:numId="14">
    <w:abstractNumId w:val="24"/>
  </w:num>
  <w:num w:numId="15">
    <w:abstractNumId w:val="41"/>
  </w:num>
  <w:num w:numId="16">
    <w:abstractNumId w:val="3"/>
  </w:num>
  <w:num w:numId="17">
    <w:abstractNumId w:val="30"/>
  </w:num>
  <w:num w:numId="18">
    <w:abstractNumId w:val="4"/>
  </w:num>
  <w:num w:numId="19">
    <w:abstractNumId w:val="27"/>
  </w:num>
  <w:num w:numId="20">
    <w:abstractNumId w:val="22"/>
  </w:num>
  <w:num w:numId="21">
    <w:abstractNumId w:val="10"/>
  </w:num>
  <w:num w:numId="22">
    <w:abstractNumId w:val="28"/>
  </w:num>
  <w:num w:numId="23">
    <w:abstractNumId w:val="37"/>
  </w:num>
  <w:num w:numId="24">
    <w:abstractNumId w:val="31"/>
  </w:num>
  <w:num w:numId="25">
    <w:abstractNumId w:val="38"/>
  </w:num>
  <w:num w:numId="26">
    <w:abstractNumId w:val="18"/>
  </w:num>
  <w:num w:numId="27">
    <w:abstractNumId w:val="13"/>
  </w:num>
  <w:num w:numId="28">
    <w:abstractNumId w:val="36"/>
  </w:num>
  <w:num w:numId="29">
    <w:abstractNumId w:val="19"/>
  </w:num>
  <w:num w:numId="30">
    <w:abstractNumId w:val="42"/>
  </w:num>
  <w:num w:numId="31">
    <w:abstractNumId w:val="21"/>
  </w:num>
  <w:num w:numId="32">
    <w:abstractNumId w:val="29"/>
  </w:num>
  <w:num w:numId="33">
    <w:abstractNumId w:val="25"/>
  </w:num>
  <w:num w:numId="34">
    <w:abstractNumId w:val="15"/>
  </w:num>
  <w:num w:numId="35">
    <w:abstractNumId w:val="49"/>
  </w:num>
  <w:num w:numId="36">
    <w:abstractNumId w:val="40"/>
  </w:num>
  <w:num w:numId="37">
    <w:abstractNumId w:val="8"/>
  </w:num>
  <w:num w:numId="38">
    <w:abstractNumId w:val="32"/>
  </w:num>
  <w:num w:numId="39">
    <w:abstractNumId w:val="48"/>
  </w:num>
  <w:num w:numId="40">
    <w:abstractNumId w:val="43"/>
  </w:num>
  <w:num w:numId="41">
    <w:abstractNumId w:val="0"/>
  </w:num>
  <w:num w:numId="42">
    <w:abstractNumId w:val="7"/>
  </w:num>
  <w:num w:numId="43">
    <w:abstractNumId w:val="47"/>
  </w:num>
  <w:num w:numId="44">
    <w:abstractNumId w:val="45"/>
  </w:num>
  <w:num w:numId="45">
    <w:abstractNumId w:val="2"/>
  </w:num>
  <w:num w:numId="46">
    <w:abstractNumId w:val="16"/>
  </w:num>
  <w:num w:numId="47">
    <w:abstractNumId w:val="1"/>
  </w:num>
  <w:num w:numId="48">
    <w:abstractNumId w:val="9"/>
  </w:num>
  <w:num w:numId="49">
    <w:abstractNumId w:val="1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8F"/>
    <w:rsid w:val="000000BF"/>
    <w:rsid w:val="000040D1"/>
    <w:rsid w:val="00005255"/>
    <w:rsid w:val="000066CA"/>
    <w:rsid w:val="000128D2"/>
    <w:rsid w:val="00014AFA"/>
    <w:rsid w:val="00022069"/>
    <w:rsid w:val="00024B27"/>
    <w:rsid w:val="00024D4E"/>
    <w:rsid w:val="00026CB6"/>
    <w:rsid w:val="000305A4"/>
    <w:rsid w:val="00030843"/>
    <w:rsid w:val="00033951"/>
    <w:rsid w:val="00033989"/>
    <w:rsid w:val="00033B2E"/>
    <w:rsid w:val="00043597"/>
    <w:rsid w:val="0005286A"/>
    <w:rsid w:val="00056561"/>
    <w:rsid w:val="0007172F"/>
    <w:rsid w:val="000742E5"/>
    <w:rsid w:val="000841F8"/>
    <w:rsid w:val="00086B97"/>
    <w:rsid w:val="00086E2C"/>
    <w:rsid w:val="00090F07"/>
    <w:rsid w:val="00092BC0"/>
    <w:rsid w:val="00093E6C"/>
    <w:rsid w:val="000A1391"/>
    <w:rsid w:val="000A178A"/>
    <w:rsid w:val="000A7A20"/>
    <w:rsid w:val="000B0A6F"/>
    <w:rsid w:val="000B651C"/>
    <w:rsid w:val="000B7C90"/>
    <w:rsid w:val="000C23E3"/>
    <w:rsid w:val="000C499F"/>
    <w:rsid w:val="000C5D89"/>
    <w:rsid w:val="000D354C"/>
    <w:rsid w:val="000E1F41"/>
    <w:rsid w:val="000E476A"/>
    <w:rsid w:val="000E74C5"/>
    <w:rsid w:val="000E74FE"/>
    <w:rsid w:val="00102FF9"/>
    <w:rsid w:val="0010318C"/>
    <w:rsid w:val="0010496F"/>
    <w:rsid w:val="0010573D"/>
    <w:rsid w:val="00106AA8"/>
    <w:rsid w:val="00110B9D"/>
    <w:rsid w:val="001112AC"/>
    <w:rsid w:val="0011176D"/>
    <w:rsid w:val="00114E0A"/>
    <w:rsid w:val="00123772"/>
    <w:rsid w:val="001277E9"/>
    <w:rsid w:val="001337FB"/>
    <w:rsid w:val="0014334A"/>
    <w:rsid w:val="00146479"/>
    <w:rsid w:val="001552EF"/>
    <w:rsid w:val="00162A33"/>
    <w:rsid w:val="00162ED3"/>
    <w:rsid w:val="001633EE"/>
    <w:rsid w:val="00170639"/>
    <w:rsid w:val="00174815"/>
    <w:rsid w:val="00186349"/>
    <w:rsid w:val="00197936"/>
    <w:rsid w:val="001A69B4"/>
    <w:rsid w:val="001A7A86"/>
    <w:rsid w:val="001B0F35"/>
    <w:rsid w:val="001C1C1E"/>
    <w:rsid w:val="001D195D"/>
    <w:rsid w:val="001E12AA"/>
    <w:rsid w:val="001E4268"/>
    <w:rsid w:val="001F361B"/>
    <w:rsid w:val="001F4ACA"/>
    <w:rsid w:val="001F6B5F"/>
    <w:rsid w:val="0020144B"/>
    <w:rsid w:val="00206B33"/>
    <w:rsid w:val="00215F0D"/>
    <w:rsid w:val="0021612F"/>
    <w:rsid w:val="00216E8E"/>
    <w:rsid w:val="0021716F"/>
    <w:rsid w:val="002235D9"/>
    <w:rsid w:val="00227017"/>
    <w:rsid w:val="00231E8F"/>
    <w:rsid w:val="00245D7E"/>
    <w:rsid w:val="00251529"/>
    <w:rsid w:val="0025590F"/>
    <w:rsid w:val="00257443"/>
    <w:rsid w:val="002628D2"/>
    <w:rsid w:val="00272239"/>
    <w:rsid w:val="002726D3"/>
    <w:rsid w:val="00273BE9"/>
    <w:rsid w:val="002764EF"/>
    <w:rsid w:val="00276D57"/>
    <w:rsid w:val="0028365A"/>
    <w:rsid w:val="00285361"/>
    <w:rsid w:val="002930F2"/>
    <w:rsid w:val="00293382"/>
    <w:rsid w:val="002944B5"/>
    <w:rsid w:val="002956AC"/>
    <w:rsid w:val="00295AF8"/>
    <w:rsid w:val="0029704D"/>
    <w:rsid w:val="002977AD"/>
    <w:rsid w:val="002A3F6C"/>
    <w:rsid w:val="002A7D92"/>
    <w:rsid w:val="002B0A17"/>
    <w:rsid w:val="002B23B7"/>
    <w:rsid w:val="002C5310"/>
    <w:rsid w:val="002C5CD1"/>
    <w:rsid w:val="002C6ABE"/>
    <w:rsid w:val="002D2FC0"/>
    <w:rsid w:val="002D3231"/>
    <w:rsid w:val="002D5800"/>
    <w:rsid w:val="002D65A6"/>
    <w:rsid w:val="002E60F8"/>
    <w:rsid w:val="002F4B82"/>
    <w:rsid w:val="003006EA"/>
    <w:rsid w:val="00303331"/>
    <w:rsid w:val="00306763"/>
    <w:rsid w:val="00312AC7"/>
    <w:rsid w:val="00317E3D"/>
    <w:rsid w:val="003235C0"/>
    <w:rsid w:val="00323B56"/>
    <w:rsid w:val="0032599A"/>
    <w:rsid w:val="003266C6"/>
    <w:rsid w:val="00330093"/>
    <w:rsid w:val="0033645C"/>
    <w:rsid w:val="0033777B"/>
    <w:rsid w:val="003411F4"/>
    <w:rsid w:val="0034459B"/>
    <w:rsid w:val="00345409"/>
    <w:rsid w:val="0034661C"/>
    <w:rsid w:val="0034702B"/>
    <w:rsid w:val="00350F06"/>
    <w:rsid w:val="003531EF"/>
    <w:rsid w:val="00354D3A"/>
    <w:rsid w:val="00361B87"/>
    <w:rsid w:val="00364379"/>
    <w:rsid w:val="00364446"/>
    <w:rsid w:val="003646C5"/>
    <w:rsid w:val="00366F4C"/>
    <w:rsid w:val="00370010"/>
    <w:rsid w:val="003741FE"/>
    <w:rsid w:val="0038092F"/>
    <w:rsid w:val="003843B5"/>
    <w:rsid w:val="00386631"/>
    <w:rsid w:val="003A3D87"/>
    <w:rsid w:val="003B2F63"/>
    <w:rsid w:val="003C0F1F"/>
    <w:rsid w:val="003C1D0C"/>
    <w:rsid w:val="003C4AD8"/>
    <w:rsid w:val="003C6863"/>
    <w:rsid w:val="003D60B6"/>
    <w:rsid w:val="003D7D07"/>
    <w:rsid w:val="003E3C54"/>
    <w:rsid w:val="003E6CEF"/>
    <w:rsid w:val="003E7E40"/>
    <w:rsid w:val="003F2519"/>
    <w:rsid w:val="00406C87"/>
    <w:rsid w:val="00407967"/>
    <w:rsid w:val="00410B4D"/>
    <w:rsid w:val="00410E44"/>
    <w:rsid w:val="0042036E"/>
    <w:rsid w:val="00420371"/>
    <w:rsid w:val="00420C0E"/>
    <w:rsid w:val="00422668"/>
    <w:rsid w:val="00423FE9"/>
    <w:rsid w:val="00425744"/>
    <w:rsid w:val="00431B6A"/>
    <w:rsid w:val="00432FFB"/>
    <w:rsid w:val="00437AA7"/>
    <w:rsid w:val="004409B3"/>
    <w:rsid w:val="0044699A"/>
    <w:rsid w:val="00450F49"/>
    <w:rsid w:val="004525D7"/>
    <w:rsid w:val="0045316A"/>
    <w:rsid w:val="0046412D"/>
    <w:rsid w:val="0047056E"/>
    <w:rsid w:val="00473359"/>
    <w:rsid w:val="0047652E"/>
    <w:rsid w:val="00481E5E"/>
    <w:rsid w:val="00483EE7"/>
    <w:rsid w:val="00487DD2"/>
    <w:rsid w:val="004A3BA5"/>
    <w:rsid w:val="004A41CC"/>
    <w:rsid w:val="004A6DD8"/>
    <w:rsid w:val="004B07E1"/>
    <w:rsid w:val="004B24FC"/>
    <w:rsid w:val="004B4759"/>
    <w:rsid w:val="004C5CE9"/>
    <w:rsid w:val="004C6D9B"/>
    <w:rsid w:val="004D1717"/>
    <w:rsid w:val="004D38D7"/>
    <w:rsid w:val="004D5F92"/>
    <w:rsid w:val="004D6534"/>
    <w:rsid w:val="004D7C8B"/>
    <w:rsid w:val="004E14FF"/>
    <w:rsid w:val="004E1ECB"/>
    <w:rsid w:val="004E2100"/>
    <w:rsid w:val="004E2938"/>
    <w:rsid w:val="004E3E1F"/>
    <w:rsid w:val="004E430E"/>
    <w:rsid w:val="004F009E"/>
    <w:rsid w:val="004F1764"/>
    <w:rsid w:val="004F1CDF"/>
    <w:rsid w:val="004F63A6"/>
    <w:rsid w:val="004F6EDF"/>
    <w:rsid w:val="00503812"/>
    <w:rsid w:val="00503C11"/>
    <w:rsid w:val="00506C27"/>
    <w:rsid w:val="00506D3B"/>
    <w:rsid w:val="00511EBE"/>
    <w:rsid w:val="005265BD"/>
    <w:rsid w:val="00526F4F"/>
    <w:rsid w:val="00531BE4"/>
    <w:rsid w:val="00532014"/>
    <w:rsid w:val="005320E8"/>
    <w:rsid w:val="00537F01"/>
    <w:rsid w:val="0054459A"/>
    <w:rsid w:val="00550CF2"/>
    <w:rsid w:val="0055102F"/>
    <w:rsid w:val="00556534"/>
    <w:rsid w:val="00566019"/>
    <w:rsid w:val="00571BF6"/>
    <w:rsid w:val="005806D6"/>
    <w:rsid w:val="005864FA"/>
    <w:rsid w:val="005879E4"/>
    <w:rsid w:val="005B7367"/>
    <w:rsid w:val="005B75BB"/>
    <w:rsid w:val="005C5837"/>
    <w:rsid w:val="005C6322"/>
    <w:rsid w:val="005C7B30"/>
    <w:rsid w:val="005E2747"/>
    <w:rsid w:val="005E339C"/>
    <w:rsid w:val="005E4257"/>
    <w:rsid w:val="005E519E"/>
    <w:rsid w:val="005E5D2D"/>
    <w:rsid w:val="005E6982"/>
    <w:rsid w:val="005F09EA"/>
    <w:rsid w:val="005F79F9"/>
    <w:rsid w:val="006015F7"/>
    <w:rsid w:val="00611846"/>
    <w:rsid w:val="0062093E"/>
    <w:rsid w:val="006233DA"/>
    <w:rsid w:val="0063362D"/>
    <w:rsid w:val="00635FB0"/>
    <w:rsid w:val="00636EB8"/>
    <w:rsid w:val="00641D2E"/>
    <w:rsid w:val="0064393A"/>
    <w:rsid w:val="00647995"/>
    <w:rsid w:val="006525AA"/>
    <w:rsid w:val="00655C8C"/>
    <w:rsid w:val="00663463"/>
    <w:rsid w:val="00664B2F"/>
    <w:rsid w:val="006663E1"/>
    <w:rsid w:val="00672A64"/>
    <w:rsid w:val="00674746"/>
    <w:rsid w:val="00677E76"/>
    <w:rsid w:val="00680914"/>
    <w:rsid w:val="00680BE3"/>
    <w:rsid w:val="006811B3"/>
    <w:rsid w:val="00684860"/>
    <w:rsid w:val="00685127"/>
    <w:rsid w:val="0068676B"/>
    <w:rsid w:val="0068758F"/>
    <w:rsid w:val="00687E15"/>
    <w:rsid w:val="00691722"/>
    <w:rsid w:val="00691D93"/>
    <w:rsid w:val="00693925"/>
    <w:rsid w:val="00694751"/>
    <w:rsid w:val="00694B4C"/>
    <w:rsid w:val="00695991"/>
    <w:rsid w:val="006A0556"/>
    <w:rsid w:val="006A24CE"/>
    <w:rsid w:val="006A305C"/>
    <w:rsid w:val="006A331A"/>
    <w:rsid w:val="006A7100"/>
    <w:rsid w:val="006B3CD1"/>
    <w:rsid w:val="006B7CB5"/>
    <w:rsid w:val="006C1F72"/>
    <w:rsid w:val="006C25DB"/>
    <w:rsid w:val="006C4F83"/>
    <w:rsid w:val="006C631C"/>
    <w:rsid w:val="006D18C5"/>
    <w:rsid w:val="006D787C"/>
    <w:rsid w:val="006F007B"/>
    <w:rsid w:val="006F2666"/>
    <w:rsid w:val="006F5C5D"/>
    <w:rsid w:val="006F7A8E"/>
    <w:rsid w:val="006F7C61"/>
    <w:rsid w:val="007166AB"/>
    <w:rsid w:val="00720BB4"/>
    <w:rsid w:val="00720FCC"/>
    <w:rsid w:val="00723F3F"/>
    <w:rsid w:val="00733BCC"/>
    <w:rsid w:val="00745C34"/>
    <w:rsid w:val="00753E9C"/>
    <w:rsid w:val="007540D9"/>
    <w:rsid w:val="00755E3E"/>
    <w:rsid w:val="00762C89"/>
    <w:rsid w:val="007729FB"/>
    <w:rsid w:val="0077598E"/>
    <w:rsid w:val="00777BEA"/>
    <w:rsid w:val="00782DB9"/>
    <w:rsid w:val="007911B4"/>
    <w:rsid w:val="007A3EA5"/>
    <w:rsid w:val="007A3FA0"/>
    <w:rsid w:val="007A79A9"/>
    <w:rsid w:val="007B2223"/>
    <w:rsid w:val="007B4B36"/>
    <w:rsid w:val="007C1587"/>
    <w:rsid w:val="007E0440"/>
    <w:rsid w:val="007E06E5"/>
    <w:rsid w:val="007E1BAF"/>
    <w:rsid w:val="007F03B8"/>
    <w:rsid w:val="007F10B6"/>
    <w:rsid w:val="008018F6"/>
    <w:rsid w:val="00807ED5"/>
    <w:rsid w:val="0081410E"/>
    <w:rsid w:val="00816FCE"/>
    <w:rsid w:val="00825E6B"/>
    <w:rsid w:val="00833281"/>
    <w:rsid w:val="0083420C"/>
    <w:rsid w:val="00835438"/>
    <w:rsid w:val="00837A1A"/>
    <w:rsid w:val="00837E48"/>
    <w:rsid w:val="00842978"/>
    <w:rsid w:val="00845913"/>
    <w:rsid w:val="00851D49"/>
    <w:rsid w:val="00853E97"/>
    <w:rsid w:val="00856395"/>
    <w:rsid w:val="00862483"/>
    <w:rsid w:val="00862506"/>
    <w:rsid w:val="00862FDC"/>
    <w:rsid w:val="008663F6"/>
    <w:rsid w:val="00867073"/>
    <w:rsid w:val="00867EAB"/>
    <w:rsid w:val="0087396B"/>
    <w:rsid w:val="00873E64"/>
    <w:rsid w:val="008761F6"/>
    <w:rsid w:val="0087638A"/>
    <w:rsid w:val="00882293"/>
    <w:rsid w:val="008836A0"/>
    <w:rsid w:val="00891726"/>
    <w:rsid w:val="00892830"/>
    <w:rsid w:val="00894149"/>
    <w:rsid w:val="00895A3A"/>
    <w:rsid w:val="008A4F4D"/>
    <w:rsid w:val="008A67FE"/>
    <w:rsid w:val="008B1322"/>
    <w:rsid w:val="008B1E60"/>
    <w:rsid w:val="008B28FD"/>
    <w:rsid w:val="008B3A0C"/>
    <w:rsid w:val="008B3D37"/>
    <w:rsid w:val="008B4553"/>
    <w:rsid w:val="008B5016"/>
    <w:rsid w:val="008B74C9"/>
    <w:rsid w:val="008C40C3"/>
    <w:rsid w:val="008C4A84"/>
    <w:rsid w:val="008C7A56"/>
    <w:rsid w:val="008E48C4"/>
    <w:rsid w:val="008F6B33"/>
    <w:rsid w:val="008F6C82"/>
    <w:rsid w:val="009013F5"/>
    <w:rsid w:val="0090192A"/>
    <w:rsid w:val="00902976"/>
    <w:rsid w:val="00903AF5"/>
    <w:rsid w:val="009120D3"/>
    <w:rsid w:val="0091320A"/>
    <w:rsid w:val="00916199"/>
    <w:rsid w:val="0092386D"/>
    <w:rsid w:val="00926B09"/>
    <w:rsid w:val="00930BE9"/>
    <w:rsid w:val="00942DD0"/>
    <w:rsid w:val="00945124"/>
    <w:rsid w:val="00950973"/>
    <w:rsid w:val="00960C9C"/>
    <w:rsid w:val="0096520D"/>
    <w:rsid w:val="00966D37"/>
    <w:rsid w:val="00966F63"/>
    <w:rsid w:val="00973437"/>
    <w:rsid w:val="0097419B"/>
    <w:rsid w:val="00974595"/>
    <w:rsid w:val="009811EB"/>
    <w:rsid w:val="009829D3"/>
    <w:rsid w:val="00991E39"/>
    <w:rsid w:val="00993A65"/>
    <w:rsid w:val="009960BE"/>
    <w:rsid w:val="009A63B1"/>
    <w:rsid w:val="009A677E"/>
    <w:rsid w:val="009B20AA"/>
    <w:rsid w:val="009B22C5"/>
    <w:rsid w:val="009B346E"/>
    <w:rsid w:val="009B43D7"/>
    <w:rsid w:val="009B516F"/>
    <w:rsid w:val="009C43F7"/>
    <w:rsid w:val="009C6A87"/>
    <w:rsid w:val="009C6D40"/>
    <w:rsid w:val="009D3031"/>
    <w:rsid w:val="009D577E"/>
    <w:rsid w:val="009D6A00"/>
    <w:rsid w:val="009D6F85"/>
    <w:rsid w:val="009E0B1E"/>
    <w:rsid w:val="009E3C8F"/>
    <w:rsid w:val="009E439F"/>
    <w:rsid w:val="009E4E61"/>
    <w:rsid w:val="009E5A1D"/>
    <w:rsid w:val="009E5DA4"/>
    <w:rsid w:val="009E6739"/>
    <w:rsid w:val="009F0C70"/>
    <w:rsid w:val="009F0DB6"/>
    <w:rsid w:val="00A01D71"/>
    <w:rsid w:val="00A029DA"/>
    <w:rsid w:val="00A037F4"/>
    <w:rsid w:val="00A13F7E"/>
    <w:rsid w:val="00A14992"/>
    <w:rsid w:val="00A16F73"/>
    <w:rsid w:val="00A17BAE"/>
    <w:rsid w:val="00A21213"/>
    <w:rsid w:val="00A2403B"/>
    <w:rsid w:val="00A37548"/>
    <w:rsid w:val="00A40A41"/>
    <w:rsid w:val="00A432B1"/>
    <w:rsid w:val="00A442BC"/>
    <w:rsid w:val="00A536C6"/>
    <w:rsid w:val="00A55F79"/>
    <w:rsid w:val="00A60669"/>
    <w:rsid w:val="00A62822"/>
    <w:rsid w:val="00A668FE"/>
    <w:rsid w:val="00A70912"/>
    <w:rsid w:val="00A72BDE"/>
    <w:rsid w:val="00A80EE0"/>
    <w:rsid w:val="00A95B90"/>
    <w:rsid w:val="00AA3FA0"/>
    <w:rsid w:val="00AB141C"/>
    <w:rsid w:val="00AB2D4D"/>
    <w:rsid w:val="00AB5D04"/>
    <w:rsid w:val="00AB7741"/>
    <w:rsid w:val="00AC05C0"/>
    <w:rsid w:val="00AC0CE1"/>
    <w:rsid w:val="00AC23A6"/>
    <w:rsid w:val="00AC3973"/>
    <w:rsid w:val="00AC3B16"/>
    <w:rsid w:val="00AC4CF9"/>
    <w:rsid w:val="00AD3619"/>
    <w:rsid w:val="00AD51A4"/>
    <w:rsid w:val="00AE2489"/>
    <w:rsid w:val="00AF0953"/>
    <w:rsid w:val="00AF50FA"/>
    <w:rsid w:val="00B01801"/>
    <w:rsid w:val="00B0706A"/>
    <w:rsid w:val="00B12F18"/>
    <w:rsid w:val="00B1744B"/>
    <w:rsid w:val="00B20D4D"/>
    <w:rsid w:val="00B25271"/>
    <w:rsid w:val="00B27C61"/>
    <w:rsid w:val="00B356CA"/>
    <w:rsid w:val="00B3645B"/>
    <w:rsid w:val="00B4182D"/>
    <w:rsid w:val="00B454F4"/>
    <w:rsid w:val="00B45E10"/>
    <w:rsid w:val="00B46026"/>
    <w:rsid w:val="00B4715D"/>
    <w:rsid w:val="00B47AD7"/>
    <w:rsid w:val="00B53325"/>
    <w:rsid w:val="00B62714"/>
    <w:rsid w:val="00B80910"/>
    <w:rsid w:val="00B81F60"/>
    <w:rsid w:val="00B827B7"/>
    <w:rsid w:val="00B83FDF"/>
    <w:rsid w:val="00B9040A"/>
    <w:rsid w:val="00BA205E"/>
    <w:rsid w:val="00BA246A"/>
    <w:rsid w:val="00BA3C1C"/>
    <w:rsid w:val="00BA518C"/>
    <w:rsid w:val="00BA66B4"/>
    <w:rsid w:val="00BB0987"/>
    <w:rsid w:val="00BB1DBA"/>
    <w:rsid w:val="00BB1EA5"/>
    <w:rsid w:val="00BD2625"/>
    <w:rsid w:val="00BD44B6"/>
    <w:rsid w:val="00BE298B"/>
    <w:rsid w:val="00BE40EC"/>
    <w:rsid w:val="00BE5D60"/>
    <w:rsid w:val="00BF0C69"/>
    <w:rsid w:val="00BF1686"/>
    <w:rsid w:val="00BF20E3"/>
    <w:rsid w:val="00BF3C65"/>
    <w:rsid w:val="00BF4047"/>
    <w:rsid w:val="00BF7865"/>
    <w:rsid w:val="00C0000A"/>
    <w:rsid w:val="00C06135"/>
    <w:rsid w:val="00C1183B"/>
    <w:rsid w:val="00C136D0"/>
    <w:rsid w:val="00C331FC"/>
    <w:rsid w:val="00C344CC"/>
    <w:rsid w:val="00C36DD1"/>
    <w:rsid w:val="00C408DA"/>
    <w:rsid w:val="00C433D9"/>
    <w:rsid w:val="00C44E5E"/>
    <w:rsid w:val="00C47374"/>
    <w:rsid w:val="00C475D8"/>
    <w:rsid w:val="00C57AA7"/>
    <w:rsid w:val="00C6796F"/>
    <w:rsid w:val="00C67EBD"/>
    <w:rsid w:val="00C7547D"/>
    <w:rsid w:val="00C87912"/>
    <w:rsid w:val="00C90F27"/>
    <w:rsid w:val="00C90FA3"/>
    <w:rsid w:val="00C91D12"/>
    <w:rsid w:val="00C92F0F"/>
    <w:rsid w:val="00CA3C5B"/>
    <w:rsid w:val="00CB2EEA"/>
    <w:rsid w:val="00CC0FAD"/>
    <w:rsid w:val="00CD0434"/>
    <w:rsid w:val="00CD1DBE"/>
    <w:rsid w:val="00CD3EF7"/>
    <w:rsid w:val="00CF078A"/>
    <w:rsid w:val="00CF3AE3"/>
    <w:rsid w:val="00D107A8"/>
    <w:rsid w:val="00D11709"/>
    <w:rsid w:val="00D157E6"/>
    <w:rsid w:val="00D216A7"/>
    <w:rsid w:val="00D3374C"/>
    <w:rsid w:val="00D434BA"/>
    <w:rsid w:val="00D47FB3"/>
    <w:rsid w:val="00D54916"/>
    <w:rsid w:val="00D613E5"/>
    <w:rsid w:val="00D647D9"/>
    <w:rsid w:val="00D70F72"/>
    <w:rsid w:val="00D729B0"/>
    <w:rsid w:val="00D75822"/>
    <w:rsid w:val="00D763B9"/>
    <w:rsid w:val="00D77943"/>
    <w:rsid w:val="00D874D8"/>
    <w:rsid w:val="00D95DF3"/>
    <w:rsid w:val="00D97B38"/>
    <w:rsid w:val="00D97EA7"/>
    <w:rsid w:val="00DA54A7"/>
    <w:rsid w:val="00DA5FB9"/>
    <w:rsid w:val="00DB38AE"/>
    <w:rsid w:val="00DB42D3"/>
    <w:rsid w:val="00DB444A"/>
    <w:rsid w:val="00DC4358"/>
    <w:rsid w:val="00DC7157"/>
    <w:rsid w:val="00DC7AA4"/>
    <w:rsid w:val="00DD0CBE"/>
    <w:rsid w:val="00DE5FCE"/>
    <w:rsid w:val="00DF1F8B"/>
    <w:rsid w:val="00DF3DE1"/>
    <w:rsid w:val="00DF4751"/>
    <w:rsid w:val="00DF48D3"/>
    <w:rsid w:val="00DF6661"/>
    <w:rsid w:val="00E13920"/>
    <w:rsid w:val="00E13ECC"/>
    <w:rsid w:val="00E257A1"/>
    <w:rsid w:val="00E33741"/>
    <w:rsid w:val="00E33CE5"/>
    <w:rsid w:val="00E340E8"/>
    <w:rsid w:val="00E427FC"/>
    <w:rsid w:val="00E4535A"/>
    <w:rsid w:val="00E5016E"/>
    <w:rsid w:val="00E5164E"/>
    <w:rsid w:val="00E51FB5"/>
    <w:rsid w:val="00E65CAB"/>
    <w:rsid w:val="00E70B5B"/>
    <w:rsid w:val="00E72DA5"/>
    <w:rsid w:val="00E7584B"/>
    <w:rsid w:val="00E76AC1"/>
    <w:rsid w:val="00E77509"/>
    <w:rsid w:val="00E77B6F"/>
    <w:rsid w:val="00E77C29"/>
    <w:rsid w:val="00E80566"/>
    <w:rsid w:val="00E853A1"/>
    <w:rsid w:val="00E859A6"/>
    <w:rsid w:val="00E93755"/>
    <w:rsid w:val="00E94B59"/>
    <w:rsid w:val="00E976E6"/>
    <w:rsid w:val="00EA0D0F"/>
    <w:rsid w:val="00EA5CE7"/>
    <w:rsid w:val="00EA6232"/>
    <w:rsid w:val="00EA7133"/>
    <w:rsid w:val="00EB282C"/>
    <w:rsid w:val="00EB49B0"/>
    <w:rsid w:val="00EB6532"/>
    <w:rsid w:val="00EC138C"/>
    <w:rsid w:val="00EC586C"/>
    <w:rsid w:val="00EC7FB5"/>
    <w:rsid w:val="00ED35BE"/>
    <w:rsid w:val="00ED62D3"/>
    <w:rsid w:val="00EE2252"/>
    <w:rsid w:val="00EF2054"/>
    <w:rsid w:val="00EF2151"/>
    <w:rsid w:val="00EF4E09"/>
    <w:rsid w:val="00F2257F"/>
    <w:rsid w:val="00F22AD0"/>
    <w:rsid w:val="00F257F1"/>
    <w:rsid w:val="00F262F7"/>
    <w:rsid w:val="00F3227B"/>
    <w:rsid w:val="00F41286"/>
    <w:rsid w:val="00F4580D"/>
    <w:rsid w:val="00F53C17"/>
    <w:rsid w:val="00F55CB9"/>
    <w:rsid w:val="00F56ECB"/>
    <w:rsid w:val="00F573A3"/>
    <w:rsid w:val="00F63941"/>
    <w:rsid w:val="00F63B2F"/>
    <w:rsid w:val="00F666CB"/>
    <w:rsid w:val="00F70E05"/>
    <w:rsid w:val="00F8097A"/>
    <w:rsid w:val="00F8098E"/>
    <w:rsid w:val="00F84ECF"/>
    <w:rsid w:val="00F86D79"/>
    <w:rsid w:val="00F9405E"/>
    <w:rsid w:val="00FA7915"/>
    <w:rsid w:val="00FB73E6"/>
    <w:rsid w:val="00FC535A"/>
    <w:rsid w:val="00FC621E"/>
    <w:rsid w:val="00FD2263"/>
    <w:rsid w:val="00FD581F"/>
    <w:rsid w:val="00FD7EF4"/>
    <w:rsid w:val="00FE068A"/>
    <w:rsid w:val="00FE1131"/>
    <w:rsid w:val="00FE34E2"/>
    <w:rsid w:val="00FE35A7"/>
    <w:rsid w:val="00FF07B2"/>
    <w:rsid w:val="00FF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2D2ACD-C770-408A-B3DC-18859780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056E"/>
    <w:rPr>
      <w:rFonts w:ascii="Tahoma" w:hAnsi="Tahoma" w:cs="Tahoma"/>
      <w:sz w:val="16"/>
      <w:szCs w:val="16"/>
    </w:rPr>
  </w:style>
  <w:style w:type="paragraph" w:styleId="Header">
    <w:name w:val="header"/>
    <w:basedOn w:val="Normal"/>
    <w:link w:val="HeaderChar"/>
    <w:uiPriority w:val="99"/>
    <w:rsid w:val="00566019"/>
    <w:pPr>
      <w:tabs>
        <w:tab w:val="center" w:pos="4320"/>
        <w:tab w:val="right" w:pos="8640"/>
      </w:tabs>
    </w:pPr>
  </w:style>
  <w:style w:type="paragraph" w:styleId="Footer">
    <w:name w:val="footer"/>
    <w:basedOn w:val="Normal"/>
    <w:rsid w:val="00566019"/>
    <w:pPr>
      <w:tabs>
        <w:tab w:val="center" w:pos="4320"/>
        <w:tab w:val="right" w:pos="8640"/>
      </w:tabs>
    </w:pPr>
  </w:style>
  <w:style w:type="paragraph" w:styleId="ListParagraph">
    <w:name w:val="List Paragraph"/>
    <w:basedOn w:val="Normal"/>
    <w:uiPriority w:val="34"/>
    <w:qFormat/>
    <w:rsid w:val="00FC621E"/>
    <w:pPr>
      <w:ind w:left="720"/>
      <w:contextualSpacing/>
    </w:pPr>
  </w:style>
  <w:style w:type="character" w:customStyle="1" w:styleId="HeaderChar">
    <w:name w:val="Header Char"/>
    <w:basedOn w:val="DefaultParagraphFont"/>
    <w:link w:val="Header"/>
    <w:uiPriority w:val="99"/>
    <w:rsid w:val="00DC7AA4"/>
    <w:rPr>
      <w:sz w:val="24"/>
    </w:rPr>
  </w:style>
  <w:style w:type="paragraph" w:styleId="BodyTextIndent2">
    <w:name w:val="Body Text Indent 2"/>
    <w:basedOn w:val="Normal"/>
    <w:link w:val="BodyTextIndent2Char"/>
    <w:rsid w:val="00882293"/>
    <w:pPr>
      <w:ind w:left="1170" w:hanging="1080"/>
    </w:pPr>
    <w:rPr>
      <w:rFonts w:ascii="Courier New" w:hAnsi="Courier New"/>
    </w:rPr>
  </w:style>
  <w:style w:type="character" w:customStyle="1" w:styleId="BodyTextIndent2Char">
    <w:name w:val="Body Text Indent 2 Char"/>
    <w:basedOn w:val="DefaultParagraphFont"/>
    <w:link w:val="BodyTextIndent2"/>
    <w:rsid w:val="00882293"/>
    <w:rPr>
      <w:rFonts w:ascii="Courier New" w:hAnsi="Courier New"/>
      <w:sz w:val="24"/>
    </w:rPr>
  </w:style>
  <w:style w:type="character" w:styleId="Strong">
    <w:name w:val="Strong"/>
    <w:basedOn w:val="DefaultParagraphFont"/>
    <w:uiPriority w:val="22"/>
    <w:qFormat/>
    <w:rsid w:val="008B4553"/>
    <w:rPr>
      <w:b/>
      <w:bCs/>
    </w:rPr>
  </w:style>
  <w:style w:type="paragraph" w:styleId="BodyText">
    <w:name w:val="Body Text"/>
    <w:basedOn w:val="Normal"/>
    <w:link w:val="BodyTextChar"/>
    <w:rsid w:val="00F9405E"/>
    <w:pPr>
      <w:spacing w:after="120"/>
    </w:pPr>
  </w:style>
  <w:style w:type="character" w:customStyle="1" w:styleId="BodyTextChar">
    <w:name w:val="Body Text Char"/>
    <w:basedOn w:val="DefaultParagraphFont"/>
    <w:link w:val="BodyText"/>
    <w:rsid w:val="00F940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2755">
      <w:bodyDiv w:val="1"/>
      <w:marLeft w:val="0"/>
      <w:marRight w:val="0"/>
      <w:marTop w:val="0"/>
      <w:marBottom w:val="0"/>
      <w:divBdr>
        <w:top w:val="none" w:sz="0" w:space="0" w:color="auto"/>
        <w:left w:val="none" w:sz="0" w:space="0" w:color="auto"/>
        <w:bottom w:val="none" w:sz="0" w:space="0" w:color="auto"/>
        <w:right w:val="none" w:sz="0" w:space="0" w:color="auto"/>
      </w:divBdr>
    </w:div>
    <w:div w:id="238754972">
      <w:bodyDiv w:val="1"/>
      <w:marLeft w:val="0"/>
      <w:marRight w:val="0"/>
      <w:marTop w:val="0"/>
      <w:marBottom w:val="0"/>
      <w:divBdr>
        <w:top w:val="none" w:sz="0" w:space="0" w:color="auto"/>
        <w:left w:val="none" w:sz="0" w:space="0" w:color="auto"/>
        <w:bottom w:val="none" w:sz="0" w:space="0" w:color="auto"/>
        <w:right w:val="none" w:sz="0" w:space="0" w:color="auto"/>
      </w:divBdr>
    </w:div>
    <w:div w:id="379746479">
      <w:bodyDiv w:val="1"/>
      <w:marLeft w:val="0"/>
      <w:marRight w:val="0"/>
      <w:marTop w:val="0"/>
      <w:marBottom w:val="0"/>
      <w:divBdr>
        <w:top w:val="none" w:sz="0" w:space="0" w:color="auto"/>
        <w:left w:val="none" w:sz="0" w:space="0" w:color="auto"/>
        <w:bottom w:val="none" w:sz="0" w:space="0" w:color="auto"/>
        <w:right w:val="none" w:sz="0" w:space="0" w:color="auto"/>
      </w:divBdr>
    </w:div>
    <w:div w:id="412746262">
      <w:bodyDiv w:val="1"/>
      <w:marLeft w:val="0"/>
      <w:marRight w:val="0"/>
      <w:marTop w:val="0"/>
      <w:marBottom w:val="0"/>
      <w:divBdr>
        <w:top w:val="none" w:sz="0" w:space="0" w:color="auto"/>
        <w:left w:val="none" w:sz="0" w:space="0" w:color="auto"/>
        <w:bottom w:val="none" w:sz="0" w:space="0" w:color="auto"/>
        <w:right w:val="none" w:sz="0" w:space="0" w:color="auto"/>
      </w:divBdr>
    </w:div>
    <w:div w:id="5957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22FDF-A63C-463D-8231-18BFDC9F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Micron Electronics, Inc.</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Beers</dc:creator>
  <cp:keywords/>
  <dc:description/>
  <cp:lastModifiedBy>Janice Roberti</cp:lastModifiedBy>
  <cp:revision>2</cp:revision>
  <cp:lastPrinted>2016-08-22T18:18:00Z</cp:lastPrinted>
  <dcterms:created xsi:type="dcterms:W3CDTF">2016-08-22T18:26:00Z</dcterms:created>
  <dcterms:modified xsi:type="dcterms:W3CDTF">2016-08-22T18:26:00Z</dcterms:modified>
</cp:coreProperties>
</file>