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BF" w:rsidRPr="005B4F78" w:rsidRDefault="005C35D3" w:rsidP="003336CB">
      <w:pPr>
        <w:tabs>
          <w:tab w:val="left" w:pos="90"/>
          <w:tab w:val="left" w:pos="540"/>
          <w:tab w:val="left" w:pos="720"/>
          <w:tab w:val="left" w:pos="1080"/>
          <w:tab w:val="left" w:pos="1440"/>
          <w:tab w:val="left" w:pos="1800"/>
          <w:tab w:val="left" w:pos="2160"/>
          <w:tab w:val="left" w:pos="2880"/>
          <w:tab w:val="left" w:pos="3600"/>
        </w:tabs>
        <w:ind w:left="90" w:hanging="90"/>
        <w:rPr>
          <w:b/>
          <w:szCs w:val="24"/>
        </w:rPr>
      </w:pPr>
      <w:r w:rsidRPr="005B4F78">
        <w:rPr>
          <w:b/>
          <w:szCs w:val="24"/>
        </w:rPr>
        <w:t>`</w:t>
      </w:r>
    </w:p>
    <w:p w:rsidR="009E439F" w:rsidRPr="005B4F78" w:rsidRDefault="00354D3A"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r w:rsidRPr="005B4F78">
        <w:rPr>
          <w:b/>
          <w:szCs w:val="24"/>
        </w:rPr>
        <w:t xml:space="preserve">   </w:t>
      </w:r>
      <w:r w:rsidR="009E439F" w:rsidRPr="005B4F78">
        <w:rPr>
          <w:b/>
          <w:szCs w:val="24"/>
        </w:rPr>
        <w:t>WASHINGTON HISTORIC DISTRICT COMMISSION</w:t>
      </w:r>
    </w:p>
    <w:p w:rsidR="00413F06" w:rsidRPr="005B4F78" w:rsidRDefault="00413F06"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r w:rsidRPr="005B4F78">
        <w:rPr>
          <w:b/>
          <w:szCs w:val="24"/>
        </w:rPr>
        <w:t>Bryan Hall Memorial Plaza</w:t>
      </w:r>
    </w:p>
    <w:p w:rsidR="00413F06" w:rsidRPr="005B4F78" w:rsidRDefault="00413F06"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r w:rsidRPr="005B4F78">
        <w:rPr>
          <w:b/>
          <w:szCs w:val="24"/>
        </w:rPr>
        <w:t>Washington Connecticut   06793</w:t>
      </w:r>
    </w:p>
    <w:p w:rsidR="00413F06" w:rsidRPr="005B4F78" w:rsidRDefault="00413F06"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p>
    <w:p w:rsidR="009E439F" w:rsidRPr="005B4F78" w:rsidRDefault="001D44CD"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r w:rsidRPr="005B4F78">
        <w:rPr>
          <w:b/>
          <w:szCs w:val="24"/>
        </w:rPr>
        <w:t xml:space="preserve"> </w:t>
      </w:r>
      <w:r w:rsidR="00BE19EC" w:rsidRPr="005B4F78">
        <w:rPr>
          <w:b/>
          <w:szCs w:val="24"/>
        </w:rPr>
        <w:t>Minutes</w:t>
      </w:r>
      <w:r w:rsidR="00E770C7" w:rsidRPr="005B4F78">
        <w:rPr>
          <w:b/>
          <w:szCs w:val="24"/>
        </w:rPr>
        <w:t xml:space="preserve"> </w:t>
      </w:r>
      <w:r w:rsidR="0016146B" w:rsidRPr="005B4F78">
        <w:rPr>
          <w:b/>
          <w:szCs w:val="24"/>
        </w:rPr>
        <w:t>–</w:t>
      </w:r>
      <w:r w:rsidR="00706806" w:rsidRPr="005B4F78">
        <w:rPr>
          <w:b/>
          <w:szCs w:val="24"/>
        </w:rPr>
        <w:t xml:space="preserve"> </w:t>
      </w:r>
      <w:r w:rsidR="00290773" w:rsidRPr="005B4F78">
        <w:rPr>
          <w:b/>
          <w:szCs w:val="24"/>
        </w:rPr>
        <w:t>May 15, 2017</w:t>
      </w:r>
    </w:p>
    <w:p w:rsidR="00413F06" w:rsidRPr="005B4F78" w:rsidRDefault="00413F06" w:rsidP="0013092E">
      <w:pPr>
        <w:tabs>
          <w:tab w:val="left" w:pos="90"/>
          <w:tab w:val="left" w:pos="540"/>
          <w:tab w:val="left" w:pos="720"/>
          <w:tab w:val="left" w:pos="1080"/>
          <w:tab w:val="left" w:pos="1440"/>
          <w:tab w:val="left" w:pos="1800"/>
          <w:tab w:val="left" w:pos="2160"/>
          <w:tab w:val="left" w:pos="2880"/>
          <w:tab w:val="left" w:pos="3600"/>
        </w:tabs>
        <w:ind w:left="90" w:hanging="90"/>
        <w:jc w:val="center"/>
        <w:rPr>
          <w:b/>
          <w:szCs w:val="24"/>
        </w:rPr>
      </w:pPr>
    </w:p>
    <w:p w:rsidR="00413F06" w:rsidRPr="005B4F78" w:rsidRDefault="00413F06" w:rsidP="00413F06">
      <w:pPr>
        <w:tabs>
          <w:tab w:val="left" w:pos="90"/>
          <w:tab w:val="left" w:pos="540"/>
          <w:tab w:val="left" w:pos="720"/>
          <w:tab w:val="left" w:pos="1080"/>
          <w:tab w:val="left" w:pos="1440"/>
          <w:tab w:val="left" w:pos="1800"/>
          <w:tab w:val="left" w:pos="2160"/>
          <w:tab w:val="left" w:pos="2880"/>
          <w:tab w:val="left" w:pos="3600"/>
        </w:tabs>
        <w:ind w:left="90" w:hanging="90"/>
        <w:rPr>
          <w:b/>
          <w:szCs w:val="24"/>
        </w:rPr>
      </w:pPr>
      <w:r w:rsidRPr="005B4F78">
        <w:rPr>
          <w:b/>
          <w:szCs w:val="24"/>
        </w:rPr>
        <w:t>7:00 PM</w:t>
      </w:r>
      <w:r w:rsidRPr="005B4F78">
        <w:rPr>
          <w:b/>
          <w:szCs w:val="24"/>
        </w:rPr>
        <w:tab/>
      </w:r>
      <w:r w:rsidRPr="005B4F78">
        <w:rPr>
          <w:b/>
          <w:szCs w:val="24"/>
        </w:rPr>
        <w:tab/>
      </w:r>
      <w:r w:rsidRPr="005B4F78">
        <w:rPr>
          <w:b/>
          <w:szCs w:val="24"/>
        </w:rPr>
        <w:tab/>
      </w:r>
      <w:r w:rsidRPr="005B4F78">
        <w:rPr>
          <w:b/>
          <w:szCs w:val="24"/>
        </w:rPr>
        <w:tab/>
      </w:r>
      <w:r w:rsidRPr="005B4F78">
        <w:rPr>
          <w:b/>
          <w:szCs w:val="24"/>
        </w:rPr>
        <w:tab/>
      </w:r>
      <w:r w:rsidRPr="005B4F78">
        <w:rPr>
          <w:b/>
          <w:szCs w:val="24"/>
        </w:rPr>
        <w:tab/>
      </w:r>
      <w:r w:rsidRPr="005B4F78">
        <w:rPr>
          <w:b/>
          <w:szCs w:val="24"/>
        </w:rPr>
        <w:tab/>
      </w:r>
      <w:r w:rsidRPr="005B4F78">
        <w:rPr>
          <w:b/>
          <w:szCs w:val="24"/>
        </w:rPr>
        <w:tab/>
      </w:r>
      <w:r w:rsidRPr="005B4F78">
        <w:rPr>
          <w:b/>
          <w:szCs w:val="24"/>
        </w:rPr>
        <w:tab/>
      </w:r>
      <w:r w:rsidRPr="005B4F78">
        <w:rPr>
          <w:b/>
          <w:szCs w:val="24"/>
        </w:rPr>
        <w:tab/>
      </w:r>
      <w:r w:rsidRPr="005B4F78">
        <w:rPr>
          <w:b/>
          <w:szCs w:val="24"/>
        </w:rPr>
        <w:tab/>
        <w:t>Main Level Conference Room</w:t>
      </w:r>
    </w:p>
    <w:p w:rsidR="00597B22" w:rsidRPr="005B4F78" w:rsidRDefault="00597B22" w:rsidP="00617598">
      <w:pPr>
        <w:tabs>
          <w:tab w:val="left" w:pos="90"/>
          <w:tab w:val="left" w:pos="540"/>
          <w:tab w:val="left" w:pos="720"/>
          <w:tab w:val="left" w:pos="1080"/>
          <w:tab w:val="left" w:pos="1440"/>
          <w:tab w:val="left" w:pos="1800"/>
          <w:tab w:val="left" w:pos="2160"/>
          <w:tab w:val="left" w:pos="2880"/>
          <w:tab w:val="left" w:pos="3600"/>
        </w:tabs>
        <w:ind w:left="90" w:hanging="90"/>
        <w:rPr>
          <w:b/>
          <w:szCs w:val="24"/>
        </w:rPr>
      </w:pPr>
    </w:p>
    <w:p w:rsidR="00617598" w:rsidRPr="005B4F78" w:rsidRDefault="00617598" w:rsidP="00617598">
      <w:pPr>
        <w:tabs>
          <w:tab w:val="left" w:pos="90"/>
          <w:tab w:val="left" w:pos="540"/>
          <w:tab w:val="left" w:pos="720"/>
          <w:tab w:val="left" w:pos="1080"/>
          <w:tab w:val="left" w:pos="1440"/>
          <w:tab w:val="left" w:pos="1800"/>
          <w:tab w:val="left" w:pos="2160"/>
          <w:tab w:val="left" w:pos="2880"/>
          <w:tab w:val="left" w:pos="3600"/>
        </w:tabs>
        <w:ind w:left="90" w:hanging="90"/>
        <w:rPr>
          <w:szCs w:val="24"/>
        </w:rPr>
      </w:pPr>
      <w:r w:rsidRPr="005B4F78">
        <w:rPr>
          <w:szCs w:val="24"/>
        </w:rPr>
        <w:t>Members Present:</w:t>
      </w:r>
      <w:r w:rsidRPr="005B4F78">
        <w:rPr>
          <w:szCs w:val="24"/>
        </w:rPr>
        <w:tab/>
      </w:r>
      <w:r w:rsidR="005F0149" w:rsidRPr="005B4F78">
        <w:rPr>
          <w:szCs w:val="24"/>
        </w:rPr>
        <w:tab/>
      </w:r>
      <w:r w:rsidRPr="005B4F78">
        <w:rPr>
          <w:szCs w:val="24"/>
        </w:rPr>
        <w:t>Jane Boyer, Tom Hollinger Phyllis Mills, Sally Woodroofe</w:t>
      </w:r>
    </w:p>
    <w:p w:rsidR="00290773" w:rsidRPr="005B4F78" w:rsidRDefault="00290773" w:rsidP="00617598">
      <w:pPr>
        <w:tabs>
          <w:tab w:val="left" w:pos="90"/>
          <w:tab w:val="left" w:pos="540"/>
          <w:tab w:val="left" w:pos="720"/>
          <w:tab w:val="left" w:pos="1080"/>
          <w:tab w:val="left" w:pos="1440"/>
          <w:tab w:val="left" w:pos="1800"/>
          <w:tab w:val="left" w:pos="2160"/>
          <w:tab w:val="left" w:pos="2880"/>
          <w:tab w:val="left" w:pos="3600"/>
        </w:tabs>
        <w:ind w:left="90" w:hanging="90"/>
        <w:rPr>
          <w:szCs w:val="24"/>
        </w:rPr>
      </w:pPr>
      <w:r w:rsidRPr="005B4F78">
        <w:rPr>
          <w:szCs w:val="24"/>
        </w:rPr>
        <w:t>Members Absent:</w:t>
      </w:r>
      <w:r w:rsidRPr="005B4F78">
        <w:rPr>
          <w:szCs w:val="24"/>
        </w:rPr>
        <w:tab/>
      </w:r>
      <w:r w:rsidRPr="005B4F78">
        <w:rPr>
          <w:szCs w:val="24"/>
        </w:rPr>
        <w:tab/>
        <w:t>Susan Averill</w:t>
      </w:r>
    </w:p>
    <w:p w:rsidR="00617598" w:rsidRPr="005B4F78" w:rsidRDefault="00617598" w:rsidP="00617598">
      <w:pPr>
        <w:tabs>
          <w:tab w:val="left" w:pos="90"/>
          <w:tab w:val="left" w:pos="540"/>
          <w:tab w:val="left" w:pos="720"/>
          <w:tab w:val="left" w:pos="1080"/>
          <w:tab w:val="left" w:pos="1440"/>
          <w:tab w:val="left" w:pos="1800"/>
          <w:tab w:val="left" w:pos="2160"/>
          <w:tab w:val="left" w:pos="2880"/>
          <w:tab w:val="left" w:pos="3600"/>
        </w:tabs>
        <w:ind w:left="90" w:hanging="90"/>
        <w:rPr>
          <w:szCs w:val="24"/>
        </w:rPr>
      </w:pPr>
      <w:r w:rsidRPr="005B4F78">
        <w:rPr>
          <w:szCs w:val="24"/>
        </w:rPr>
        <w:t xml:space="preserve">Alternates Present:  </w:t>
      </w:r>
      <w:r w:rsidR="005F0149" w:rsidRPr="005B4F78">
        <w:rPr>
          <w:szCs w:val="24"/>
        </w:rPr>
        <w:tab/>
      </w:r>
      <w:r w:rsidR="00290773" w:rsidRPr="005B4F78">
        <w:rPr>
          <w:szCs w:val="24"/>
        </w:rPr>
        <w:t xml:space="preserve">Bill Fairbairn, </w:t>
      </w:r>
      <w:r w:rsidR="00F13D41" w:rsidRPr="005B4F78">
        <w:rPr>
          <w:szCs w:val="24"/>
        </w:rPr>
        <w:t xml:space="preserve">Dimitri Rimsky, </w:t>
      </w:r>
      <w:r w:rsidR="00290773" w:rsidRPr="005B4F78">
        <w:rPr>
          <w:szCs w:val="24"/>
        </w:rPr>
        <w:t>Louise Van Tartwijk</w:t>
      </w:r>
      <w:r w:rsidRPr="005B4F78">
        <w:rPr>
          <w:szCs w:val="24"/>
        </w:rPr>
        <w:tab/>
      </w:r>
      <w:r w:rsidR="005F0149" w:rsidRPr="005B4F78">
        <w:rPr>
          <w:szCs w:val="24"/>
        </w:rPr>
        <w:tab/>
      </w:r>
    </w:p>
    <w:p w:rsidR="00B74826" w:rsidRPr="005B4F78" w:rsidRDefault="00B74826" w:rsidP="00C63CFA">
      <w:pPr>
        <w:tabs>
          <w:tab w:val="left" w:pos="0"/>
          <w:tab w:val="left" w:pos="540"/>
          <w:tab w:val="left" w:pos="720"/>
          <w:tab w:val="left" w:pos="1080"/>
          <w:tab w:val="left" w:pos="1440"/>
          <w:tab w:val="left" w:pos="1800"/>
          <w:tab w:val="left" w:pos="2160"/>
          <w:tab w:val="left" w:pos="2880"/>
          <w:tab w:val="left" w:pos="3600"/>
        </w:tabs>
        <w:ind w:left="90" w:hanging="90"/>
        <w:rPr>
          <w:szCs w:val="24"/>
        </w:rPr>
      </w:pPr>
    </w:p>
    <w:p w:rsidR="003B6A14" w:rsidRPr="005B4F78" w:rsidRDefault="005F0149" w:rsidP="003B6A14">
      <w:pPr>
        <w:tabs>
          <w:tab w:val="left" w:pos="0"/>
          <w:tab w:val="left" w:pos="540"/>
          <w:tab w:val="left" w:pos="720"/>
          <w:tab w:val="left" w:pos="1080"/>
          <w:tab w:val="left" w:pos="1440"/>
          <w:tab w:val="left" w:pos="1800"/>
          <w:tab w:val="left" w:pos="2160"/>
          <w:tab w:val="left" w:pos="2880"/>
          <w:tab w:val="left" w:pos="3600"/>
        </w:tabs>
        <w:rPr>
          <w:szCs w:val="24"/>
        </w:rPr>
      </w:pPr>
      <w:r w:rsidRPr="005B4F78">
        <w:rPr>
          <w:szCs w:val="24"/>
        </w:rPr>
        <w:t>I. Regular</w:t>
      </w:r>
      <w:r w:rsidR="003B6A14" w:rsidRPr="005B4F78">
        <w:rPr>
          <w:szCs w:val="24"/>
        </w:rPr>
        <w:t xml:space="preserve"> Meeting</w:t>
      </w:r>
    </w:p>
    <w:p w:rsidR="003B6A14" w:rsidRPr="005B4F78" w:rsidRDefault="003B6A14" w:rsidP="003B6A14">
      <w:pPr>
        <w:tabs>
          <w:tab w:val="left" w:pos="0"/>
          <w:tab w:val="left" w:pos="540"/>
          <w:tab w:val="left" w:pos="720"/>
          <w:tab w:val="left" w:pos="1080"/>
          <w:tab w:val="left" w:pos="1440"/>
          <w:tab w:val="left" w:pos="1800"/>
          <w:tab w:val="left" w:pos="2160"/>
          <w:tab w:val="left" w:pos="2880"/>
          <w:tab w:val="left" w:pos="3600"/>
        </w:tabs>
        <w:rPr>
          <w:szCs w:val="24"/>
        </w:rPr>
      </w:pPr>
    </w:p>
    <w:p w:rsidR="00E8342B" w:rsidRPr="005B4F78" w:rsidRDefault="003B6A14" w:rsidP="003B6A14">
      <w:pPr>
        <w:tabs>
          <w:tab w:val="left" w:pos="0"/>
          <w:tab w:val="left" w:pos="540"/>
          <w:tab w:val="left" w:pos="720"/>
          <w:tab w:val="left" w:pos="1080"/>
          <w:tab w:val="left" w:pos="1440"/>
          <w:tab w:val="left" w:pos="1800"/>
          <w:tab w:val="left" w:pos="2160"/>
          <w:tab w:val="left" w:pos="2880"/>
          <w:tab w:val="left" w:pos="3600"/>
        </w:tabs>
        <w:rPr>
          <w:szCs w:val="24"/>
        </w:rPr>
      </w:pPr>
      <w:r w:rsidRPr="005B4F78">
        <w:rPr>
          <w:szCs w:val="24"/>
        </w:rPr>
        <w:t xml:space="preserve">Call to Order - </w:t>
      </w:r>
      <w:r w:rsidR="00617598" w:rsidRPr="005B4F78">
        <w:rPr>
          <w:szCs w:val="24"/>
        </w:rPr>
        <w:t xml:space="preserve">Mr. Hollinger called the meeting to order at </w:t>
      </w:r>
      <w:r w:rsidR="00290773" w:rsidRPr="005B4F78">
        <w:rPr>
          <w:szCs w:val="24"/>
        </w:rPr>
        <w:t xml:space="preserve">7:00 PM </w:t>
      </w:r>
      <w:r w:rsidR="00617598" w:rsidRPr="005B4F78">
        <w:rPr>
          <w:szCs w:val="24"/>
        </w:rPr>
        <w:t xml:space="preserve">and seated </w:t>
      </w:r>
      <w:r w:rsidR="00290773" w:rsidRPr="005B4F78">
        <w:rPr>
          <w:szCs w:val="24"/>
        </w:rPr>
        <w:t>Louise Van Tartwijk for</w:t>
      </w:r>
    </w:p>
    <w:p w:rsidR="003B6A14" w:rsidRPr="005B4F78" w:rsidRDefault="00290773" w:rsidP="003B6A14">
      <w:pPr>
        <w:tabs>
          <w:tab w:val="left" w:pos="0"/>
          <w:tab w:val="left" w:pos="540"/>
          <w:tab w:val="left" w:pos="720"/>
          <w:tab w:val="left" w:pos="1080"/>
          <w:tab w:val="left" w:pos="1440"/>
          <w:tab w:val="left" w:pos="1800"/>
          <w:tab w:val="left" w:pos="2160"/>
          <w:tab w:val="left" w:pos="2880"/>
          <w:tab w:val="left" w:pos="3600"/>
        </w:tabs>
        <w:rPr>
          <w:szCs w:val="24"/>
        </w:rPr>
      </w:pPr>
      <w:r w:rsidRPr="005B4F78">
        <w:rPr>
          <w:szCs w:val="24"/>
        </w:rPr>
        <w:t xml:space="preserve"> Susan Averill.</w:t>
      </w:r>
      <w:r w:rsidR="009E439F" w:rsidRPr="005B4F78">
        <w:rPr>
          <w:szCs w:val="24"/>
        </w:rPr>
        <w:tab/>
      </w:r>
      <w:r w:rsidR="001F2ABB" w:rsidRPr="005B4F78">
        <w:rPr>
          <w:szCs w:val="24"/>
        </w:rPr>
        <w:t xml:space="preserve"> </w:t>
      </w:r>
      <w:r w:rsidRPr="005B4F78">
        <w:rPr>
          <w:szCs w:val="24"/>
        </w:rPr>
        <w:t>Mr. Hollinger welcome</w:t>
      </w:r>
      <w:r w:rsidR="001F2ABB" w:rsidRPr="005B4F78">
        <w:rPr>
          <w:szCs w:val="24"/>
        </w:rPr>
        <w:t>d and introduced Mr.</w:t>
      </w:r>
      <w:r w:rsidRPr="005B4F78">
        <w:rPr>
          <w:szCs w:val="24"/>
        </w:rPr>
        <w:t xml:space="preserve"> </w:t>
      </w:r>
      <w:r w:rsidR="001F2ABB" w:rsidRPr="005B4F78">
        <w:rPr>
          <w:szCs w:val="24"/>
        </w:rPr>
        <w:t>Dimitri Rimsky, the</w:t>
      </w:r>
      <w:r w:rsidRPr="005B4F78">
        <w:rPr>
          <w:szCs w:val="24"/>
        </w:rPr>
        <w:t xml:space="preserve"> HDC’s newest alternate.</w:t>
      </w:r>
    </w:p>
    <w:p w:rsidR="003B6A14" w:rsidRPr="005B4F78" w:rsidRDefault="003B6A14" w:rsidP="00BA28BB">
      <w:pPr>
        <w:tabs>
          <w:tab w:val="left" w:pos="0"/>
          <w:tab w:val="left" w:pos="540"/>
          <w:tab w:val="left" w:pos="1080"/>
          <w:tab w:val="left" w:pos="1800"/>
        </w:tabs>
        <w:rPr>
          <w:szCs w:val="24"/>
        </w:rPr>
      </w:pPr>
    </w:p>
    <w:p w:rsidR="00617598" w:rsidRPr="005B4F78" w:rsidRDefault="003B6A14" w:rsidP="003B6A14">
      <w:pPr>
        <w:tabs>
          <w:tab w:val="left" w:pos="0"/>
          <w:tab w:val="left" w:pos="360"/>
          <w:tab w:val="left" w:pos="540"/>
          <w:tab w:val="left" w:pos="1080"/>
          <w:tab w:val="left" w:pos="1800"/>
        </w:tabs>
        <w:rPr>
          <w:szCs w:val="24"/>
        </w:rPr>
      </w:pPr>
      <w:r w:rsidRPr="005B4F78">
        <w:rPr>
          <w:szCs w:val="24"/>
        </w:rPr>
        <w:t>II.</w:t>
      </w:r>
      <w:r w:rsidR="00B34105" w:rsidRPr="005B4F78">
        <w:rPr>
          <w:szCs w:val="24"/>
        </w:rPr>
        <w:t xml:space="preserve"> </w:t>
      </w:r>
      <w:r w:rsidR="00617598" w:rsidRPr="005B4F78">
        <w:rPr>
          <w:szCs w:val="24"/>
        </w:rPr>
        <w:t xml:space="preserve">Consideration of the Minutes </w:t>
      </w:r>
      <w:r w:rsidR="00290773" w:rsidRPr="005B4F78">
        <w:rPr>
          <w:szCs w:val="24"/>
        </w:rPr>
        <w:t>–</w:t>
      </w:r>
      <w:r w:rsidR="00617598" w:rsidRPr="005B4F78">
        <w:rPr>
          <w:szCs w:val="24"/>
        </w:rPr>
        <w:t xml:space="preserve"> </w:t>
      </w:r>
      <w:r w:rsidR="00290773" w:rsidRPr="005B4F78">
        <w:rPr>
          <w:szCs w:val="24"/>
        </w:rPr>
        <w:t>April 17, 2017</w:t>
      </w:r>
    </w:p>
    <w:p w:rsidR="00A22155" w:rsidRPr="005B4F78" w:rsidRDefault="00A22155" w:rsidP="00A22155">
      <w:pPr>
        <w:pStyle w:val="ListParagraph"/>
        <w:tabs>
          <w:tab w:val="left" w:pos="0"/>
          <w:tab w:val="left" w:pos="540"/>
          <w:tab w:val="left" w:pos="1080"/>
          <w:tab w:val="left" w:pos="1800"/>
        </w:tabs>
        <w:ind w:left="1080"/>
        <w:rPr>
          <w:szCs w:val="24"/>
        </w:rPr>
      </w:pPr>
    </w:p>
    <w:p w:rsidR="005D585C" w:rsidRPr="005B4F78" w:rsidRDefault="00617598" w:rsidP="005D585C">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sidRPr="005B4F78">
        <w:rPr>
          <w:rFonts w:ascii="Times New Roman" w:hAnsi="Times New Roman"/>
          <w:szCs w:val="24"/>
        </w:rPr>
        <w:t xml:space="preserve">The members reviewed the </w:t>
      </w:r>
      <w:r w:rsidR="00290773" w:rsidRPr="005B4F78">
        <w:rPr>
          <w:rFonts w:ascii="Times New Roman" w:hAnsi="Times New Roman"/>
          <w:szCs w:val="24"/>
        </w:rPr>
        <w:t>minutes</w:t>
      </w:r>
      <w:r w:rsidRPr="005B4F78">
        <w:rPr>
          <w:rFonts w:ascii="Times New Roman" w:hAnsi="Times New Roman"/>
          <w:szCs w:val="24"/>
        </w:rPr>
        <w:t>.  There were no changes.</w:t>
      </w:r>
    </w:p>
    <w:p w:rsidR="00617598" w:rsidRPr="005B4F78" w:rsidRDefault="00617598" w:rsidP="005D585C">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521554" w:rsidRPr="005B4F78" w:rsidRDefault="00617598" w:rsidP="005D585C">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sidRPr="005B4F78">
        <w:rPr>
          <w:rFonts w:ascii="Times New Roman" w:hAnsi="Times New Roman"/>
          <w:szCs w:val="24"/>
        </w:rPr>
        <w:t>MOTION:</w:t>
      </w:r>
      <w:r w:rsidRPr="005B4F78">
        <w:rPr>
          <w:rFonts w:ascii="Times New Roman" w:hAnsi="Times New Roman"/>
          <w:szCs w:val="24"/>
        </w:rPr>
        <w:tab/>
        <w:t xml:space="preserve">To accept the </w:t>
      </w:r>
      <w:r w:rsidR="00290773" w:rsidRPr="005B4F78">
        <w:rPr>
          <w:rFonts w:ascii="Times New Roman" w:hAnsi="Times New Roman"/>
          <w:szCs w:val="24"/>
        </w:rPr>
        <w:t>April 17, 2017</w:t>
      </w:r>
      <w:r w:rsidRPr="005B4F78">
        <w:rPr>
          <w:rFonts w:ascii="Times New Roman" w:hAnsi="Times New Roman"/>
          <w:szCs w:val="24"/>
        </w:rPr>
        <w:t xml:space="preserve"> minutes as written.  By </w:t>
      </w:r>
      <w:r w:rsidR="00290773" w:rsidRPr="005B4F78">
        <w:rPr>
          <w:rFonts w:ascii="Times New Roman" w:hAnsi="Times New Roman"/>
          <w:szCs w:val="24"/>
        </w:rPr>
        <w:t>Ms. Woodroofe, se</w:t>
      </w:r>
      <w:r w:rsidRPr="005B4F78">
        <w:rPr>
          <w:rFonts w:ascii="Times New Roman" w:hAnsi="Times New Roman"/>
          <w:szCs w:val="24"/>
        </w:rPr>
        <w:t>conded by Ms. Mills,</w:t>
      </w:r>
    </w:p>
    <w:p w:rsidR="00617598" w:rsidRPr="005B4F78" w:rsidRDefault="00521554" w:rsidP="005D585C">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r w:rsidRPr="005B4F78">
        <w:rPr>
          <w:rFonts w:ascii="Times New Roman" w:hAnsi="Times New Roman"/>
          <w:szCs w:val="24"/>
        </w:rPr>
        <w:tab/>
      </w:r>
      <w:r w:rsidRPr="005B4F78">
        <w:rPr>
          <w:rFonts w:ascii="Times New Roman" w:hAnsi="Times New Roman"/>
          <w:szCs w:val="24"/>
        </w:rPr>
        <w:tab/>
      </w:r>
      <w:r w:rsidRPr="005B4F78">
        <w:rPr>
          <w:rFonts w:ascii="Times New Roman" w:hAnsi="Times New Roman"/>
          <w:szCs w:val="24"/>
        </w:rPr>
        <w:tab/>
      </w:r>
      <w:r w:rsidRPr="005B4F78">
        <w:rPr>
          <w:rFonts w:ascii="Times New Roman" w:hAnsi="Times New Roman"/>
          <w:szCs w:val="24"/>
        </w:rPr>
        <w:tab/>
      </w:r>
      <w:proofErr w:type="gramStart"/>
      <w:r w:rsidR="00617598" w:rsidRPr="005B4F78">
        <w:rPr>
          <w:rFonts w:ascii="Times New Roman" w:hAnsi="Times New Roman"/>
          <w:szCs w:val="24"/>
        </w:rPr>
        <w:t>passed</w:t>
      </w:r>
      <w:proofErr w:type="gramEnd"/>
      <w:r w:rsidR="00617598" w:rsidRPr="005B4F78">
        <w:rPr>
          <w:rFonts w:ascii="Times New Roman" w:hAnsi="Times New Roman"/>
          <w:szCs w:val="24"/>
        </w:rPr>
        <w:t xml:space="preserve"> 5 to 0.</w:t>
      </w:r>
    </w:p>
    <w:p w:rsidR="001F475A" w:rsidRPr="005B4F78" w:rsidRDefault="001F475A" w:rsidP="0016794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167943" w:rsidRPr="005B4F78" w:rsidRDefault="00EE3108" w:rsidP="00513F59">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ind w:hanging="1170"/>
        <w:rPr>
          <w:rFonts w:ascii="Times New Roman" w:hAnsi="Times New Roman"/>
          <w:color w:val="000000"/>
          <w:szCs w:val="24"/>
        </w:rPr>
      </w:pPr>
      <w:r w:rsidRPr="005B4F78">
        <w:rPr>
          <w:rFonts w:ascii="Times New Roman" w:hAnsi="Times New Roman"/>
          <w:color w:val="000000"/>
          <w:szCs w:val="24"/>
        </w:rPr>
        <w:t>I</w:t>
      </w:r>
      <w:r w:rsidR="00391979" w:rsidRPr="005B4F78">
        <w:rPr>
          <w:rFonts w:ascii="Times New Roman" w:hAnsi="Times New Roman"/>
          <w:color w:val="000000"/>
          <w:szCs w:val="24"/>
        </w:rPr>
        <w:t>II.</w:t>
      </w:r>
      <w:r w:rsidRPr="005B4F78">
        <w:rPr>
          <w:rFonts w:ascii="Times New Roman" w:hAnsi="Times New Roman"/>
          <w:color w:val="000000"/>
          <w:szCs w:val="24"/>
        </w:rPr>
        <w:t xml:space="preserve"> Motion to include subsequent business not on the agenda:</w:t>
      </w:r>
    </w:p>
    <w:p w:rsidR="00167943" w:rsidRPr="005B4F78" w:rsidRDefault="00167943" w:rsidP="00167943">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rPr>
          <w:rFonts w:ascii="Times New Roman" w:hAnsi="Times New Roman"/>
          <w:color w:val="000000"/>
          <w:szCs w:val="24"/>
        </w:rPr>
      </w:pPr>
    </w:p>
    <w:p w:rsidR="00167943" w:rsidRPr="005B4F78" w:rsidRDefault="00EE3108" w:rsidP="00167943">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rPr>
          <w:rFonts w:ascii="Times New Roman" w:hAnsi="Times New Roman"/>
          <w:szCs w:val="24"/>
        </w:rPr>
      </w:pPr>
      <w:r w:rsidRPr="005B4F78">
        <w:rPr>
          <w:rFonts w:ascii="Times New Roman" w:hAnsi="Times New Roman"/>
          <w:color w:val="000000"/>
          <w:szCs w:val="24"/>
        </w:rPr>
        <w:t xml:space="preserve"> 1) </w:t>
      </w:r>
      <w:r w:rsidRPr="005B4F78">
        <w:rPr>
          <w:rFonts w:ascii="Times New Roman" w:hAnsi="Times New Roman"/>
          <w:szCs w:val="24"/>
        </w:rPr>
        <w:t>Discussion -</w:t>
      </w:r>
      <w:r w:rsidR="00167943" w:rsidRPr="005B4F78">
        <w:rPr>
          <w:rFonts w:ascii="Times New Roman" w:hAnsi="Times New Roman"/>
          <w:szCs w:val="24"/>
        </w:rPr>
        <w:t xml:space="preserve"> 119 Calhoun Street</w:t>
      </w:r>
      <w:r w:rsidRPr="005B4F78">
        <w:rPr>
          <w:rFonts w:ascii="Times New Roman" w:hAnsi="Times New Roman"/>
          <w:szCs w:val="24"/>
        </w:rPr>
        <w:t>/</w:t>
      </w:r>
      <w:r w:rsidR="00167943" w:rsidRPr="005B4F78">
        <w:rPr>
          <w:rFonts w:ascii="Times New Roman" w:hAnsi="Times New Roman"/>
          <w:szCs w:val="24"/>
        </w:rPr>
        <w:t xml:space="preserve">dormer </w:t>
      </w:r>
      <w:r w:rsidRPr="005B4F78">
        <w:rPr>
          <w:rFonts w:ascii="Times New Roman" w:hAnsi="Times New Roman"/>
          <w:szCs w:val="24"/>
        </w:rPr>
        <w:t>addition/Melissa and Russell Triedman</w:t>
      </w:r>
    </w:p>
    <w:p w:rsidR="00167943" w:rsidRPr="005B4F78" w:rsidRDefault="00EE3108" w:rsidP="00167943">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rPr>
          <w:rFonts w:ascii="Times New Roman" w:hAnsi="Times New Roman"/>
          <w:color w:val="000000"/>
          <w:szCs w:val="24"/>
        </w:rPr>
      </w:pPr>
      <w:r w:rsidRPr="005B4F78">
        <w:rPr>
          <w:rFonts w:ascii="Times New Roman" w:hAnsi="Times New Roman"/>
          <w:szCs w:val="24"/>
        </w:rPr>
        <w:t xml:space="preserve"> 2) Discussion - </w:t>
      </w:r>
      <w:r w:rsidRPr="005B4F78">
        <w:rPr>
          <w:rFonts w:ascii="Times New Roman" w:hAnsi="Times New Roman"/>
          <w:color w:val="000000"/>
          <w:szCs w:val="24"/>
        </w:rPr>
        <w:t>The Gunnery’s “Cottage” porch repairs</w:t>
      </w:r>
      <w:r w:rsidR="00167943" w:rsidRPr="005B4F78">
        <w:rPr>
          <w:rFonts w:ascii="Times New Roman" w:hAnsi="Times New Roman"/>
          <w:color w:val="000000"/>
          <w:szCs w:val="24"/>
        </w:rPr>
        <w:t xml:space="preserve"> and removal/Michel Williams</w:t>
      </w:r>
    </w:p>
    <w:p w:rsidR="001609B0" w:rsidRPr="005B4F78" w:rsidRDefault="001609B0" w:rsidP="001609B0">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rPr>
          <w:rFonts w:ascii="Times New Roman" w:hAnsi="Times New Roman"/>
          <w:szCs w:val="24"/>
        </w:rPr>
      </w:pPr>
      <w:r w:rsidRPr="005B4F78">
        <w:rPr>
          <w:rFonts w:ascii="Times New Roman" w:hAnsi="Times New Roman"/>
          <w:color w:val="000000"/>
          <w:szCs w:val="24"/>
        </w:rPr>
        <w:t xml:space="preserve"> 3) </w:t>
      </w:r>
      <w:r w:rsidRPr="005B4F78">
        <w:rPr>
          <w:rFonts w:ascii="Times New Roman" w:hAnsi="Times New Roman"/>
          <w:szCs w:val="24"/>
        </w:rPr>
        <w:t>Discussion</w:t>
      </w:r>
      <w:r w:rsidR="00C61720" w:rsidRPr="005B4F78">
        <w:rPr>
          <w:rFonts w:ascii="Times New Roman" w:hAnsi="Times New Roman"/>
          <w:szCs w:val="24"/>
        </w:rPr>
        <w:t xml:space="preserve"> - </w:t>
      </w:r>
      <w:r w:rsidRPr="005B4F78">
        <w:rPr>
          <w:rFonts w:ascii="Times New Roman" w:hAnsi="Times New Roman"/>
          <w:szCs w:val="24"/>
        </w:rPr>
        <w:t>21 Kirby Road/current construction/Kathy and Steven Guttman</w:t>
      </w:r>
    </w:p>
    <w:p w:rsidR="00167943" w:rsidRPr="005B4F78" w:rsidRDefault="0005608B" w:rsidP="00167943">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rPr>
          <w:rFonts w:ascii="Times New Roman" w:hAnsi="Times New Roman"/>
          <w:color w:val="000000"/>
          <w:szCs w:val="24"/>
        </w:rPr>
      </w:pPr>
      <w:r w:rsidRPr="005B4F78">
        <w:rPr>
          <w:rFonts w:ascii="Times New Roman" w:hAnsi="Times New Roman"/>
          <w:szCs w:val="24"/>
        </w:rPr>
        <w:t xml:space="preserve"> </w:t>
      </w:r>
      <w:r w:rsidR="00EE3108" w:rsidRPr="005B4F78">
        <w:rPr>
          <w:rFonts w:ascii="Times New Roman" w:hAnsi="Times New Roman"/>
          <w:szCs w:val="24"/>
        </w:rPr>
        <w:t xml:space="preserve">4) Discussion </w:t>
      </w:r>
      <w:r w:rsidR="00EC7AF8" w:rsidRPr="005B4F78">
        <w:rPr>
          <w:rFonts w:ascii="Times New Roman" w:hAnsi="Times New Roman"/>
          <w:szCs w:val="24"/>
        </w:rPr>
        <w:t xml:space="preserve">- </w:t>
      </w:r>
      <w:r w:rsidR="00EC7AF8" w:rsidRPr="005B4F78">
        <w:rPr>
          <w:rFonts w:ascii="Times New Roman" w:hAnsi="Times New Roman"/>
          <w:color w:val="000000"/>
          <w:szCs w:val="24"/>
        </w:rPr>
        <w:t>Kirby</w:t>
      </w:r>
      <w:r w:rsidR="00EE3108" w:rsidRPr="005B4F78">
        <w:rPr>
          <w:rFonts w:ascii="Times New Roman" w:hAnsi="Times New Roman"/>
          <w:color w:val="000000"/>
          <w:szCs w:val="24"/>
        </w:rPr>
        <w:t xml:space="preserve"> and Wykeham Roads</w:t>
      </w:r>
      <w:r w:rsidR="00167943" w:rsidRPr="005B4F78">
        <w:rPr>
          <w:rFonts w:ascii="Times New Roman" w:hAnsi="Times New Roman"/>
          <w:color w:val="000000"/>
          <w:szCs w:val="24"/>
        </w:rPr>
        <w:t>/</w:t>
      </w:r>
      <w:r w:rsidR="00EE3108" w:rsidRPr="005B4F78">
        <w:rPr>
          <w:rFonts w:ascii="Times New Roman" w:hAnsi="Times New Roman"/>
          <w:color w:val="000000"/>
          <w:szCs w:val="24"/>
        </w:rPr>
        <w:t>Judea Water Company</w:t>
      </w:r>
      <w:r w:rsidR="00167943" w:rsidRPr="005B4F78">
        <w:rPr>
          <w:rFonts w:ascii="Times New Roman" w:hAnsi="Times New Roman"/>
          <w:color w:val="000000"/>
          <w:szCs w:val="24"/>
        </w:rPr>
        <w:t>/</w:t>
      </w:r>
      <w:r w:rsidR="005C2BF2">
        <w:rPr>
          <w:rFonts w:ascii="Times New Roman" w:hAnsi="Times New Roman"/>
          <w:color w:val="000000"/>
          <w:szCs w:val="24"/>
        </w:rPr>
        <w:t>road repairs status</w:t>
      </w:r>
    </w:p>
    <w:p w:rsidR="00167943" w:rsidRPr="005B4F78" w:rsidRDefault="00167943" w:rsidP="00167943">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rPr>
          <w:rFonts w:ascii="Times New Roman" w:hAnsi="Times New Roman"/>
          <w:color w:val="000000"/>
          <w:szCs w:val="24"/>
        </w:rPr>
      </w:pPr>
    </w:p>
    <w:p w:rsidR="00EE3108" w:rsidRPr="005B4F78" w:rsidRDefault="00EE3108" w:rsidP="00167943">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ind w:left="360" w:hanging="270"/>
        <w:rPr>
          <w:rFonts w:ascii="Times New Roman" w:hAnsi="Times New Roman"/>
          <w:szCs w:val="24"/>
        </w:rPr>
      </w:pPr>
      <w:r w:rsidRPr="005B4F78">
        <w:rPr>
          <w:rFonts w:ascii="Times New Roman" w:hAnsi="Times New Roman"/>
          <w:color w:val="000000"/>
          <w:szCs w:val="24"/>
        </w:rPr>
        <w:t xml:space="preserve"> </w:t>
      </w:r>
      <w:r w:rsidR="00167943" w:rsidRPr="005B4F78">
        <w:rPr>
          <w:rFonts w:ascii="Times New Roman" w:hAnsi="Times New Roman"/>
          <w:color w:val="000000"/>
          <w:szCs w:val="24"/>
        </w:rPr>
        <w:tab/>
      </w:r>
      <w:r w:rsidR="00167943" w:rsidRPr="005B4F78">
        <w:rPr>
          <w:rFonts w:ascii="Times New Roman" w:hAnsi="Times New Roman"/>
          <w:color w:val="000000"/>
          <w:szCs w:val="24"/>
        </w:rPr>
        <w:tab/>
        <w:t xml:space="preserve">  </w:t>
      </w:r>
      <w:r w:rsidRPr="005B4F78">
        <w:rPr>
          <w:rFonts w:ascii="Times New Roman" w:hAnsi="Times New Roman"/>
          <w:szCs w:val="24"/>
        </w:rPr>
        <w:t>By: Mr. Hollinger</w:t>
      </w:r>
      <w:r w:rsidR="00EC7AF8" w:rsidRPr="005B4F78">
        <w:rPr>
          <w:rFonts w:ascii="Times New Roman" w:hAnsi="Times New Roman"/>
          <w:szCs w:val="24"/>
        </w:rPr>
        <w:t xml:space="preserve"> s</w:t>
      </w:r>
      <w:r w:rsidRPr="005B4F78">
        <w:rPr>
          <w:rFonts w:ascii="Times New Roman" w:hAnsi="Times New Roman"/>
          <w:szCs w:val="24"/>
        </w:rPr>
        <w:t>econded by Ms. Van Tartwijk, passed 5 to 0.</w:t>
      </w:r>
    </w:p>
    <w:p w:rsidR="00406DEA" w:rsidRPr="005B4F78" w:rsidRDefault="00406DEA" w:rsidP="00167943">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F06B33" w:rsidRPr="005B4F78" w:rsidRDefault="00DD43C0" w:rsidP="00DD43C0">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0" w:firstLine="0"/>
        <w:rPr>
          <w:rFonts w:ascii="Times New Roman" w:hAnsi="Times New Roman"/>
          <w:szCs w:val="24"/>
        </w:rPr>
      </w:pPr>
      <w:r w:rsidRPr="005B4F78">
        <w:rPr>
          <w:rFonts w:ascii="Times New Roman" w:hAnsi="Times New Roman"/>
          <w:szCs w:val="24"/>
        </w:rPr>
        <w:t xml:space="preserve">  1)  </w:t>
      </w:r>
      <w:r w:rsidR="00B34105" w:rsidRPr="005B4F78">
        <w:rPr>
          <w:rFonts w:ascii="Times New Roman" w:hAnsi="Times New Roman"/>
          <w:szCs w:val="24"/>
        </w:rPr>
        <w:t xml:space="preserve">Discussion </w:t>
      </w:r>
      <w:r w:rsidR="002902EE" w:rsidRPr="005B4F78">
        <w:rPr>
          <w:rFonts w:ascii="Times New Roman" w:hAnsi="Times New Roman"/>
          <w:szCs w:val="24"/>
        </w:rPr>
        <w:t>-</w:t>
      </w:r>
      <w:r w:rsidR="00AB353B" w:rsidRPr="005B4F78">
        <w:rPr>
          <w:rFonts w:ascii="Times New Roman" w:hAnsi="Times New Roman"/>
          <w:szCs w:val="24"/>
        </w:rPr>
        <w:t xml:space="preserve"> 119 Calhoun Street/</w:t>
      </w:r>
      <w:r w:rsidR="00B34105" w:rsidRPr="005B4F78">
        <w:rPr>
          <w:rFonts w:ascii="Times New Roman" w:hAnsi="Times New Roman"/>
          <w:szCs w:val="24"/>
        </w:rPr>
        <w:t>dormer addition/Melissa</w:t>
      </w:r>
      <w:r w:rsidR="00C44211" w:rsidRPr="005B4F78">
        <w:rPr>
          <w:rFonts w:ascii="Times New Roman" w:hAnsi="Times New Roman"/>
          <w:szCs w:val="24"/>
        </w:rPr>
        <w:t xml:space="preserve"> and Russell</w:t>
      </w:r>
      <w:r w:rsidR="00B34105" w:rsidRPr="005B4F78">
        <w:rPr>
          <w:rFonts w:ascii="Times New Roman" w:hAnsi="Times New Roman"/>
          <w:szCs w:val="24"/>
        </w:rPr>
        <w:t xml:space="preserve"> Triedman</w:t>
      </w:r>
      <w:r w:rsidR="005C2BF2">
        <w:rPr>
          <w:rFonts w:ascii="Times New Roman" w:hAnsi="Times New Roman"/>
          <w:szCs w:val="24"/>
        </w:rPr>
        <w:t xml:space="preserve"> – Craig Ciarlone</w:t>
      </w:r>
    </w:p>
    <w:p w:rsidR="00B34105" w:rsidRPr="005B4F78" w:rsidRDefault="00B34105" w:rsidP="00B45388">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DD43C0" w:rsidRPr="005B4F78" w:rsidRDefault="00DD43C0" w:rsidP="009955F1">
      <w:pPr>
        <w:pStyle w:val="BodyTextIndent2"/>
        <w:tabs>
          <w:tab w:val="left" w:pos="0"/>
          <w:tab w:val="left" w:pos="3510"/>
        </w:tabs>
        <w:ind w:left="360"/>
        <w:rPr>
          <w:rFonts w:ascii="Times New Roman" w:hAnsi="Times New Roman"/>
          <w:szCs w:val="24"/>
        </w:rPr>
      </w:pPr>
      <w:r w:rsidRPr="005B4F78">
        <w:rPr>
          <w:rFonts w:ascii="Times New Roman" w:hAnsi="Times New Roman"/>
          <w:szCs w:val="24"/>
        </w:rPr>
        <w:tab/>
        <w:t xml:space="preserve"> </w:t>
      </w:r>
      <w:r w:rsidR="009955F1" w:rsidRPr="005B4F78">
        <w:rPr>
          <w:rFonts w:ascii="Times New Roman" w:hAnsi="Times New Roman"/>
          <w:szCs w:val="24"/>
        </w:rPr>
        <w:t xml:space="preserve"> </w:t>
      </w:r>
      <w:r w:rsidR="002D1893" w:rsidRPr="005B4F78">
        <w:rPr>
          <w:rFonts w:ascii="Times New Roman" w:hAnsi="Times New Roman"/>
          <w:szCs w:val="24"/>
        </w:rPr>
        <w:t xml:space="preserve">Owner Russell Triedman </w:t>
      </w:r>
      <w:r w:rsidR="00B34105" w:rsidRPr="005B4F78">
        <w:rPr>
          <w:rFonts w:ascii="Times New Roman" w:hAnsi="Times New Roman"/>
          <w:szCs w:val="24"/>
        </w:rPr>
        <w:t xml:space="preserve">and </w:t>
      </w:r>
      <w:r w:rsidR="00B45388" w:rsidRPr="005B4F78">
        <w:rPr>
          <w:rFonts w:ascii="Times New Roman" w:hAnsi="Times New Roman"/>
          <w:szCs w:val="24"/>
        </w:rPr>
        <w:t>c</w:t>
      </w:r>
      <w:r w:rsidR="00B34105" w:rsidRPr="005B4F78">
        <w:rPr>
          <w:rFonts w:ascii="Times New Roman" w:hAnsi="Times New Roman"/>
          <w:szCs w:val="24"/>
        </w:rPr>
        <w:t xml:space="preserve">ontractor Craig Ciarlone requested an informal discussion with the </w:t>
      </w:r>
      <w:r w:rsidR="00B45388" w:rsidRPr="005B4F78">
        <w:rPr>
          <w:rFonts w:ascii="Times New Roman" w:hAnsi="Times New Roman"/>
          <w:szCs w:val="24"/>
        </w:rPr>
        <w:t>HDC prior</w:t>
      </w:r>
    </w:p>
    <w:p w:rsidR="002D1893" w:rsidRPr="005B4F78" w:rsidRDefault="00DD43C0" w:rsidP="00DD43C0">
      <w:pPr>
        <w:pStyle w:val="BodyTextIndent2"/>
        <w:tabs>
          <w:tab w:val="left" w:pos="0"/>
          <w:tab w:val="left" w:pos="180"/>
          <w:tab w:val="left" w:pos="3510"/>
        </w:tabs>
        <w:ind w:left="360"/>
        <w:rPr>
          <w:rFonts w:ascii="Times New Roman" w:hAnsi="Times New Roman"/>
          <w:szCs w:val="24"/>
        </w:rPr>
      </w:pPr>
      <w:r w:rsidRPr="005B4F78">
        <w:rPr>
          <w:rFonts w:ascii="Times New Roman" w:hAnsi="Times New Roman"/>
          <w:szCs w:val="24"/>
        </w:rPr>
        <w:t xml:space="preserve"> </w:t>
      </w:r>
      <w:r w:rsidRPr="005B4F78">
        <w:rPr>
          <w:rFonts w:ascii="Times New Roman" w:hAnsi="Times New Roman"/>
          <w:szCs w:val="24"/>
        </w:rPr>
        <w:tab/>
        <w:t xml:space="preserve">  </w:t>
      </w:r>
      <w:proofErr w:type="gramStart"/>
      <w:r w:rsidRPr="005B4F78">
        <w:rPr>
          <w:rFonts w:ascii="Times New Roman" w:hAnsi="Times New Roman"/>
          <w:szCs w:val="24"/>
        </w:rPr>
        <w:t>to</w:t>
      </w:r>
      <w:proofErr w:type="gramEnd"/>
      <w:r w:rsidRPr="005B4F78">
        <w:rPr>
          <w:rFonts w:ascii="Times New Roman" w:hAnsi="Times New Roman"/>
          <w:szCs w:val="24"/>
        </w:rPr>
        <w:t xml:space="preserve"> c</w:t>
      </w:r>
      <w:r w:rsidR="00B45388" w:rsidRPr="005B4F78">
        <w:rPr>
          <w:rFonts w:ascii="Times New Roman" w:hAnsi="Times New Roman"/>
          <w:szCs w:val="24"/>
        </w:rPr>
        <w:t xml:space="preserve">ompleting </w:t>
      </w:r>
      <w:r w:rsidR="002D1893" w:rsidRPr="005B4F78">
        <w:rPr>
          <w:rFonts w:ascii="Times New Roman" w:hAnsi="Times New Roman"/>
          <w:szCs w:val="24"/>
        </w:rPr>
        <w:t>the</w:t>
      </w:r>
      <w:r w:rsidR="00B45388" w:rsidRPr="005B4F78">
        <w:rPr>
          <w:rFonts w:ascii="Times New Roman" w:hAnsi="Times New Roman"/>
          <w:szCs w:val="24"/>
        </w:rPr>
        <w:t xml:space="preserve"> application for a Certificate of Appropriateness.</w:t>
      </w:r>
      <w:r w:rsidR="00E75476" w:rsidRPr="005B4F78">
        <w:rPr>
          <w:rFonts w:ascii="Times New Roman" w:hAnsi="Times New Roman"/>
          <w:szCs w:val="24"/>
        </w:rPr>
        <w:t xml:space="preserve"> </w:t>
      </w:r>
      <w:r w:rsidR="002D1893" w:rsidRPr="005B4F78">
        <w:rPr>
          <w:rFonts w:ascii="Times New Roman" w:hAnsi="Times New Roman"/>
          <w:szCs w:val="24"/>
        </w:rPr>
        <w:t xml:space="preserve">The Triedmans are </w:t>
      </w:r>
      <w:r w:rsidR="00E75476" w:rsidRPr="005B4F78">
        <w:rPr>
          <w:rFonts w:ascii="Times New Roman" w:hAnsi="Times New Roman"/>
          <w:szCs w:val="24"/>
        </w:rPr>
        <w:t>proposing</w:t>
      </w:r>
      <w:r w:rsidR="002D1893" w:rsidRPr="005B4F78">
        <w:rPr>
          <w:rFonts w:ascii="Times New Roman" w:hAnsi="Times New Roman"/>
          <w:szCs w:val="24"/>
        </w:rPr>
        <w:t xml:space="preserve"> the addition</w:t>
      </w:r>
    </w:p>
    <w:p w:rsidR="002E794D" w:rsidRPr="005B4F78" w:rsidRDefault="002D1893" w:rsidP="00DD43C0">
      <w:pPr>
        <w:pStyle w:val="BodyTextIndent2"/>
        <w:tabs>
          <w:tab w:val="left" w:pos="0"/>
          <w:tab w:val="left" w:pos="180"/>
          <w:tab w:val="left" w:pos="3510"/>
        </w:tabs>
        <w:ind w:left="360"/>
        <w:rPr>
          <w:rFonts w:ascii="Times New Roman" w:hAnsi="Times New Roman"/>
          <w:szCs w:val="24"/>
        </w:rPr>
      </w:pPr>
      <w:r w:rsidRPr="005B4F78">
        <w:rPr>
          <w:rFonts w:ascii="Times New Roman" w:hAnsi="Times New Roman"/>
          <w:szCs w:val="24"/>
        </w:rPr>
        <w:tab/>
        <w:t xml:space="preserve">  </w:t>
      </w:r>
      <w:proofErr w:type="gramStart"/>
      <w:r w:rsidR="00DD43C0" w:rsidRPr="005B4F78">
        <w:rPr>
          <w:rFonts w:ascii="Times New Roman" w:hAnsi="Times New Roman"/>
          <w:szCs w:val="24"/>
        </w:rPr>
        <w:t>of</w:t>
      </w:r>
      <w:proofErr w:type="gramEnd"/>
      <w:r w:rsidR="00DD43C0" w:rsidRPr="005B4F78">
        <w:rPr>
          <w:rFonts w:ascii="Times New Roman" w:hAnsi="Times New Roman"/>
          <w:szCs w:val="24"/>
        </w:rPr>
        <w:t xml:space="preserve"> a</w:t>
      </w:r>
      <w:r w:rsidRPr="005B4F78">
        <w:rPr>
          <w:rFonts w:ascii="Times New Roman" w:hAnsi="Times New Roman"/>
          <w:szCs w:val="24"/>
        </w:rPr>
        <w:t xml:space="preserve"> d</w:t>
      </w:r>
      <w:r w:rsidR="00B45388" w:rsidRPr="005B4F78">
        <w:rPr>
          <w:rFonts w:ascii="Times New Roman" w:hAnsi="Times New Roman"/>
          <w:szCs w:val="24"/>
        </w:rPr>
        <w:t>ormer to the second floor</w:t>
      </w:r>
      <w:r w:rsidR="008F45A4" w:rsidRPr="005B4F78">
        <w:rPr>
          <w:rFonts w:ascii="Times New Roman" w:hAnsi="Times New Roman"/>
          <w:szCs w:val="24"/>
        </w:rPr>
        <w:t>,</w:t>
      </w:r>
      <w:r w:rsidR="00B45388" w:rsidRPr="005B4F78">
        <w:rPr>
          <w:rFonts w:ascii="Times New Roman" w:hAnsi="Times New Roman"/>
          <w:szCs w:val="24"/>
        </w:rPr>
        <w:t xml:space="preserve"> back half of the house</w:t>
      </w:r>
      <w:r w:rsidR="008F45A4" w:rsidRPr="005B4F78">
        <w:rPr>
          <w:rFonts w:ascii="Times New Roman" w:hAnsi="Times New Roman"/>
          <w:szCs w:val="24"/>
        </w:rPr>
        <w:t>,</w:t>
      </w:r>
      <w:r w:rsidR="00B45388" w:rsidRPr="005B4F78">
        <w:rPr>
          <w:rFonts w:ascii="Times New Roman" w:hAnsi="Times New Roman"/>
          <w:szCs w:val="24"/>
        </w:rPr>
        <w:t xml:space="preserve"> west side</w:t>
      </w:r>
      <w:r w:rsidR="00E75476" w:rsidRPr="005B4F78">
        <w:rPr>
          <w:rFonts w:ascii="Times New Roman" w:hAnsi="Times New Roman"/>
          <w:szCs w:val="24"/>
        </w:rPr>
        <w:t>. It will</w:t>
      </w:r>
      <w:r w:rsidR="00B45388" w:rsidRPr="005B4F78">
        <w:rPr>
          <w:rFonts w:ascii="Times New Roman" w:hAnsi="Times New Roman"/>
          <w:szCs w:val="24"/>
        </w:rPr>
        <w:t xml:space="preserve"> be par</w:t>
      </w:r>
      <w:r w:rsidRPr="005B4F78">
        <w:rPr>
          <w:rFonts w:ascii="Times New Roman" w:hAnsi="Times New Roman"/>
          <w:szCs w:val="24"/>
        </w:rPr>
        <w:t>tially visible from the street.</w:t>
      </w:r>
    </w:p>
    <w:p w:rsidR="00DD43C0" w:rsidRPr="005B4F78" w:rsidRDefault="002E794D" w:rsidP="00DD43C0">
      <w:pPr>
        <w:pStyle w:val="BodyTextIndent2"/>
        <w:tabs>
          <w:tab w:val="left" w:pos="0"/>
          <w:tab w:val="left" w:pos="180"/>
          <w:tab w:val="left" w:pos="3510"/>
        </w:tabs>
        <w:ind w:left="360"/>
        <w:rPr>
          <w:rFonts w:ascii="Times New Roman" w:hAnsi="Times New Roman"/>
          <w:szCs w:val="24"/>
        </w:rPr>
      </w:pPr>
      <w:r w:rsidRPr="005B4F78">
        <w:rPr>
          <w:rFonts w:ascii="Times New Roman" w:hAnsi="Times New Roman"/>
          <w:szCs w:val="24"/>
        </w:rPr>
        <w:tab/>
        <w:t xml:space="preserve">  </w:t>
      </w:r>
      <w:r w:rsidR="00B45388" w:rsidRPr="005B4F78">
        <w:rPr>
          <w:rFonts w:ascii="Times New Roman" w:hAnsi="Times New Roman"/>
          <w:szCs w:val="24"/>
        </w:rPr>
        <w:t>The</w:t>
      </w:r>
      <w:r w:rsidR="009955F1" w:rsidRPr="005B4F78">
        <w:rPr>
          <w:rFonts w:ascii="Times New Roman" w:hAnsi="Times New Roman"/>
          <w:szCs w:val="24"/>
        </w:rPr>
        <w:t xml:space="preserve"> </w:t>
      </w:r>
      <w:r w:rsidR="00B45388" w:rsidRPr="005B4F78">
        <w:rPr>
          <w:rFonts w:ascii="Times New Roman" w:hAnsi="Times New Roman"/>
          <w:szCs w:val="24"/>
        </w:rPr>
        <w:t xml:space="preserve">new </w:t>
      </w:r>
      <w:r w:rsidR="00E75476" w:rsidRPr="005B4F78">
        <w:rPr>
          <w:rFonts w:ascii="Times New Roman" w:hAnsi="Times New Roman"/>
          <w:szCs w:val="24"/>
        </w:rPr>
        <w:t>d</w:t>
      </w:r>
      <w:r w:rsidR="00B45388" w:rsidRPr="005B4F78">
        <w:rPr>
          <w:rFonts w:ascii="Times New Roman" w:hAnsi="Times New Roman"/>
          <w:szCs w:val="24"/>
        </w:rPr>
        <w:t xml:space="preserve">ormer will be consistent with the </w:t>
      </w:r>
      <w:r w:rsidR="00E75476" w:rsidRPr="005B4F78">
        <w:rPr>
          <w:rFonts w:ascii="Times New Roman" w:hAnsi="Times New Roman"/>
          <w:szCs w:val="24"/>
        </w:rPr>
        <w:t xml:space="preserve">home’s existing exterior features - </w:t>
      </w:r>
      <w:r w:rsidR="00B45388" w:rsidRPr="005B4F78">
        <w:rPr>
          <w:rFonts w:ascii="Times New Roman" w:hAnsi="Times New Roman"/>
          <w:szCs w:val="24"/>
        </w:rPr>
        <w:t>siding, roofing, flashing and</w:t>
      </w:r>
    </w:p>
    <w:p w:rsidR="005D6BB4" w:rsidRPr="005B4F78" w:rsidRDefault="00DD43C0" w:rsidP="00DD43C0">
      <w:pPr>
        <w:pStyle w:val="BodyTextIndent2"/>
        <w:tabs>
          <w:tab w:val="left" w:pos="0"/>
          <w:tab w:val="left" w:pos="180"/>
          <w:tab w:val="left" w:pos="3510"/>
        </w:tabs>
        <w:ind w:left="360"/>
        <w:rPr>
          <w:rFonts w:ascii="Times New Roman" w:hAnsi="Times New Roman"/>
          <w:szCs w:val="24"/>
        </w:rPr>
      </w:pPr>
      <w:r w:rsidRPr="005B4F78">
        <w:rPr>
          <w:rFonts w:ascii="Times New Roman" w:hAnsi="Times New Roman"/>
          <w:szCs w:val="24"/>
        </w:rPr>
        <w:tab/>
      </w:r>
      <w:r w:rsidR="00B45388" w:rsidRPr="005B4F78">
        <w:rPr>
          <w:rFonts w:ascii="Times New Roman" w:hAnsi="Times New Roman"/>
          <w:szCs w:val="24"/>
        </w:rPr>
        <w:t xml:space="preserve"> </w:t>
      </w:r>
      <w:r w:rsidR="009955F1" w:rsidRPr="005B4F78">
        <w:rPr>
          <w:rFonts w:ascii="Times New Roman" w:hAnsi="Times New Roman"/>
          <w:szCs w:val="24"/>
        </w:rPr>
        <w:t xml:space="preserve"> </w:t>
      </w:r>
      <w:proofErr w:type="gramStart"/>
      <w:r w:rsidR="00B45388" w:rsidRPr="005B4F78">
        <w:rPr>
          <w:rFonts w:ascii="Times New Roman" w:hAnsi="Times New Roman"/>
          <w:szCs w:val="24"/>
        </w:rPr>
        <w:t>windows</w:t>
      </w:r>
      <w:proofErr w:type="gramEnd"/>
      <w:r w:rsidR="00E75476" w:rsidRPr="005B4F78">
        <w:rPr>
          <w:rFonts w:ascii="Times New Roman" w:hAnsi="Times New Roman"/>
          <w:szCs w:val="24"/>
        </w:rPr>
        <w:t>.</w:t>
      </w:r>
      <w:r w:rsidR="00B45388" w:rsidRPr="005B4F78">
        <w:rPr>
          <w:rFonts w:ascii="Times New Roman" w:hAnsi="Times New Roman"/>
          <w:szCs w:val="24"/>
        </w:rPr>
        <w:t xml:space="preserve"> Mr. Ciarlone displayed the project plans and brought </w:t>
      </w:r>
      <w:r w:rsidR="005D6BB4" w:rsidRPr="005B4F78">
        <w:rPr>
          <w:rFonts w:ascii="Times New Roman" w:hAnsi="Times New Roman"/>
          <w:szCs w:val="24"/>
        </w:rPr>
        <w:t>a sample of the cedar siding.</w:t>
      </w:r>
      <w:r w:rsidR="00B45388" w:rsidRPr="005B4F78">
        <w:rPr>
          <w:rFonts w:ascii="Times New Roman" w:hAnsi="Times New Roman"/>
          <w:szCs w:val="24"/>
        </w:rPr>
        <w:t xml:space="preserve"> </w:t>
      </w:r>
      <w:r w:rsidR="009955F1" w:rsidRPr="005B4F78">
        <w:rPr>
          <w:rFonts w:ascii="Times New Roman" w:hAnsi="Times New Roman"/>
          <w:szCs w:val="24"/>
        </w:rPr>
        <w:t xml:space="preserve"> </w:t>
      </w:r>
      <w:r w:rsidR="005D6BB4" w:rsidRPr="005B4F78">
        <w:rPr>
          <w:rFonts w:ascii="Times New Roman" w:hAnsi="Times New Roman"/>
          <w:szCs w:val="24"/>
        </w:rPr>
        <w:t>It was</w:t>
      </w:r>
    </w:p>
    <w:p w:rsidR="00DD43C0" w:rsidRPr="005B4F78" w:rsidRDefault="005D6BB4" w:rsidP="00DD43C0">
      <w:pPr>
        <w:pStyle w:val="BodyTextIndent2"/>
        <w:tabs>
          <w:tab w:val="left" w:pos="0"/>
          <w:tab w:val="left" w:pos="180"/>
          <w:tab w:val="left" w:pos="3510"/>
        </w:tabs>
        <w:ind w:left="360"/>
        <w:rPr>
          <w:rFonts w:ascii="Times New Roman" w:hAnsi="Times New Roman"/>
          <w:szCs w:val="24"/>
        </w:rPr>
      </w:pPr>
      <w:r w:rsidRPr="005B4F78">
        <w:rPr>
          <w:rFonts w:ascii="Times New Roman" w:hAnsi="Times New Roman"/>
          <w:szCs w:val="24"/>
        </w:rPr>
        <w:tab/>
        <w:t xml:space="preserve">  </w:t>
      </w:r>
      <w:proofErr w:type="gramStart"/>
      <w:r w:rsidRPr="005B4F78">
        <w:rPr>
          <w:rFonts w:ascii="Times New Roman" w:hAnsi="Times New Roman"/>
          <w:szCs w:val="24"/>
        </w:rPr>
        <w:t>an</w:t>
      </w:r>
      <w:proofErr w:type="gramEnd"/>
      <w:r w:rsidRPr="005B4F78">
        <w:rPr>
          <w:rFonts w:ascii="Times New Roman" w:hAnsi="Times New Roman"/>
          <w:szCs w:val="24"/>
        </w:rPr>
        <w:t xml:space="preserve"> i</w:t>
      </w:r>
      <w:r w:rsidR="002254EE" w:rsidRPr="005B4F78">
        <w:rPr>
          <w:rFonts w:ascii="Times New Roman" w:hAnsi="Times New Roman"/>
          <w:szCs w:val="24"/>
        </w:rPr>
        <w:t xml:space="preserve">nformative session </w:t>
      </w:r>
      <w:r w:rsidRPr="005B4F78">
        <w:rPr>
          <w:rFonts w:ascii="Times New Roman" w:hAnsi="Times New Roman"/>
          <w:szCs w:val="24"/>
        </w:rPr>
        <w:t>for all involved. Members</w:t>
      </w:r>
      <w:r w:rsidR="002254EE" w:rsidRPr="005B4F78">
        <w:rPr>
          <w:rFonts w:ascii="Times New Roman" w:hAnsi="Times New Roman"/>
          <w:szCs w:val="24"/>
        </w:rPr>
        <w:t xml:space="preserve"> thanked Mr. Ciarlone and </w:t>
      </w:r>
      <w:r w:rsidR="002224E4" w:rsidRPr="005B4F78">
        <w:rPr>
          <w:rFonts w:ascii="Times New Roman" w:hAnsi="Times New Roman"/>
          <w:szCs w:val="24"/>
        </w:rPr>
        <w:t>Mr. Triedman</w:t>
      </w:r>
      <w:r w:rsidR="002254EE" w:rsidRPr="005B4F78">
        <w:rPr>
          <w:rFonts w:ascii="Times New Roman" w:hAnsi="Times New Roman"/>
          <w:szCs w:val="24"/>
        </w:rPr>
        <w:t xml:space="preserve"> for coming to the</w:t>
      </w:r>
    </w:p>
    <w:p w:rsidR="001F475A" w:rsidRPr="005B4F78" w:rsidRDefault="00DD43C0" w:rsidP="00DD43C0">
      <w:pPr>
        <w:pStyle w:val="BodyTextIndent2"/>
        <w:tabs>
          <w:tab w:val="left" w:pos="0"/>
          <w:tab w:val="left" w:pos="180"/>
          <w:tab w:val="left" w:pos="3510"/>
        </w:tabs>
        <w:ind w:left="360"/>
        <w:rPr>
          <w:rFonts w:ascii="Times New Roman" w:hAnsi="Times New Roman"/>
          <w:szCs w:val="24"/>
        </w:rPr>
      </w:pPr>
      <w:r w:rsidRPr="005B4F78">
        <w:rPr>
          <w:rFonts w:ascii="Times New Roman" w:hAnsi="Times New Roman"/>
          <w:szCs w:val="24"/>
        </w:rPr>
        <w:tab/>
      </w:r>
      <w:r w:rsidR="002254EE" w:rsidRPr="005B4F78">
        <w:rPr>
          <w:rFonts w:ascii="Times New Roman" w:hAnsi="Times New Roman"/>
          <w:szCs w:val="24"/>
        </w:rPr>
        <w:t xml:space="preserve"> </w:t>
      </w:r>
      <w:r w:rsidR="009955F1" w:rsidRPr="005B4F78">
        <w:rPr>
          <w:rFonts w:ascii="Times New Roman" w:hAnsi="Times New Roman"/>
          <w:szCs w:val="24"/>
        </w:rPr>
        <w:t xml:space="preserve"> </w:t>
      </w:r>
      <w:r w:rsidR="002254EE" w:rsidRPr="005B4F78">
        <w:rPr>
          <w:rFonts w:ascii="Times New Roman" w:hAnsi="Times New Roman"/>
          <w:szCs w:val="24"/>
        </w:rPr>
        <w:t xml:space="preserve">Commission prior to the hearing. </w:t>
      </w:r>
    </w:p>
    <w:p w:rsidR="001609B0" w:rsidRPr="005B4F78" w:rsidRDefault="001609B0" w:rsidP="00EE3108">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540"/>
        <w:rPr>
          <w:rFonts w:ascii="Times New Roman" w:hAnsi="Times New Roman"/>
          <w:szCs w:val="24"/>
        </w:rPr>
      </w:pPr>
    </w:p>
    <w:p w:rsidR="001609B0" w:rsidRPr="005B4F78" w:rsidRDefault="001609B0" w:rsidP="001609B0">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ind w:left="0" w:firstLine="0"/>
        <w:rPr>
          <w:rFonts w:ascii="Times New Roman" w:hAnsi="Times New Roman"/>
          <w:color w:val="000000"/>
          <w:szCs w:val="24"/>
        </w:rPr>
      </w:pPr>
      <w:r w:rsidRPr="005B4F78">
        <w:rPr>
          <w:rFonts w:ascii="Times New Roman" w:hAnsi="Times New Roman"/>
          <w:szCs w:val="24"/>
        </w:rPr>
        <w:t xml:space="preserve"> 2) Discussion - </w:t>
      </w:r>
      <w:r w:rsidRPr="005B4F78">
        <w:rPr>
          <w:rFonts w:ascii="Times New Roman" w:hAnsi="Times New Roman"/>
          <w:color w:val="000000"/>
          <w:szCs w:val="24"/>
        </w:rPr>
        <w:t>The Gunnery’s “Cottage” porch repairs and removal</w:t>
      </w:r>
      <w:r w:rsidR="002224E4" w:rsidRPr="005B4F78">
        <w:rPr>
          <w:rFonts w:ascii="Times New Roman" w:hAnsi="Times New Roman"/>
          <w:color w:val="000000"/>
          <w:szCs w:val="24"/>
        </w:rPr>
        <w:t xml:space="preserve"> – Tom Hollinger</w:t>
      </w:r>
    </w:p>
    <w:p w:rsidR="001609B0" w:rsidRPr="005B4F78" w:rsidRDefault="001609B0" w:rsidP="004752DE">
      <w:pPr>
        <w:ind w:left="90" w:hanging="90"/>
        <w:rPr>
          <w:szCs w:val="24"/>
        </w:rPr>
      </w:pPr>
    </w:p>
    <w:p w:rsidR="001609B0" w:rsidRPr="005B4F78" w:rsidRDefault="00DD43C0" w:rsidP="004752DE">
      <w:pPr>
        <w:ind w:left="90"/>
        <w:rPr>
          <w:szCs w:val="24"/>
        </w:rPr>
      </w:pPr>
      <w:r w:rsidRPr="005B4F78">
        <w:rPr>
          <w:szCs w:val="24"/>
        </w:rPr>
        <w:t>Mr. Hollinger explained the remov</w:t>
      </w:r>
      <w:r w:rsidR="00C34DB5" w:rsidRPr="005B4F78">
        <w:rPr>
          <w:szCs w:val="24"/>
        </w:rPr>
        <w:t xml:space="preserve">al of the porch on the Cottage at </w:t>
      </w:r>
      <w:r w:rsidRPr="005B4F78">
        <w:rPr>
          <w:szCs w:val="24"/>
        </w:rPr>
        <w:t>The Gunnery.</w:t>
      </w:r>
      <w:r w:rsidR="00587B71" w:rsidRPr="005B4F78">
        <w:rPr>
          <w:szCs w:val="24"/>
        </w:rPr>
        <w:t xml:space="preserve"> He checked with Michel Williams who replied that the Gunnery’s intent was that the</w:t>
      </w:r>
      <w:r w:rsidR="001609B0" w:rsidRPr="005B4F78">
        <w:rPr>
          <w:szCs w:val="24"/>
        </w:rPr>
        <w:t xml:space="preserve"> porch would be repaired </w:t>
      </w:r>
      <w:r w:rsidR="00587B71" w:rsidRPr="005B4F78">
        <w:rPr>
          <w:szCs w:val="24"/>
        </w:rPr>
        <w:t xml:space="preserve">and </w:t>
      </w:r>
      <w:r w:rsidR="001609B0" w:rsidRPr="005B4F78">
        <w:rPr>
          <w:szCs w:val="24"/>
        </w:rPr>
        <w:t>not completely replaced. </w:t>
      </w:r>
      <w:r w:rsidR="00587B71" w:rsidRPr="005B4F78">
        <w:rPr>
          <w:szCs w:val="24"/>
        </w:rPr>
        <w:t xml:space="preserve">Mr. Williams and Mr. Hollinger </w:t>
      </w:r>
      <w:r w:rsidR="00C34DB5" w:rsidRPr="005B4F78">
        <w:rPr>
          <w:szCs w:val="24"/>
        </w:rPr>
        <w:t xml:space="preserve">previously </w:t>
      </w:r>
      <w:r w:rsidR="00587B71" w:rsidRPr="005B4F78">
        <w:rPr>
          <w:szCs w:val="24"/>
        </w:rPr>
        <w:t>discussed that</w:t>
      </w:r>
      <w:r w:rsidR="001609B0" w:rsidRPr="005B4F78">
        <w:rPr>
          <w:szCs w:val="24"/>
        </w:rPr>
        <w:t xml:space="preserve"> a COA was</w:t>
      </w:r>
      <w:r w:rsidR="005B4F78" w:rsidRPr="005B4F78">
        <w:rPr>
          <w:szCs w:val="24"/>
        </w:rPr>
        <w:t xml:space="preserve"> not</w:t>
      </w:r>
      <w:r w:rsidR="001609B0" w:rsidRPr="005B4F78">
        <w:rPr>
          <w:szCs w:val="24"/>
        </w:rPr>
        <w:t xml:space="preserve"> needed due to </w:t>
      </w:r>
      <w:r w:rsidR="00587B71" w:rsidRPr="005B4F78">
        <w:rPr>
          <w:szCs w:val="24"/>
        </w:rPr>
        <w:t xml:space="preserve">it being a repair in kind. </w:t>
      </w:r>
      <w:r w:rsidR="00C34DB5" w:rsidRPr="005B4F78">
        <w:rPr>
          <w:szCs w:val="24"/>
        </w:rPr>
        <w:t>Mr. Williams</w:t>
      </w:r>
      <w:r w:rsidR="002224E4" w:rsidRPr="005B4F78">
        <w:rPr>
          <w:szCs w:val="24"/>
        </w:rPr>
        <w:t xml:space="preserve"> informed Mr. Hollinger that</w:t>
      </w:r>
      <w:r w:rsidR="00587B71" w:rsidRPr="005B4F78">
        <w:rPr>
          <w:szCs w:val="24"/>
        </w:rPr>
        <w:t xml:space="preserve"> the</w:t>
      </w:r>
      <w:r w:rsidR="001609B0" w:rsidRPr="005B4F78">
        <w:rPr>
          <w:szCs w:val="24"/>
        </w:rPr>
        <w:t xml:space="preserve"> </w:t>
      </w:r>
      <w:r w:rsidR="002224E4" w:rsidRPr="005B4F78">
        <w:rPr>
          <w:szCs w:val="24"/>
        </w:rPr>
        <w:t xml:space="preserve">completed </w:t>
      </w:r>
      <w:r w:rsidR="001609B0" w:rsidRPr="005B4F78">
        <w:rPr>
          <w:szCs w:val="24"/>
        </w:rPr>
        <w:t>COA</w:t>
      </w:r>
      <w:r w:rsidR="00587B71" w:rsidRPr="005B4F78">
        <w:rPr>
          <w:szCs w:val="24"/>
        </w:rPr>
        <w:t xml:space="preserve"> application </w:t>
      </w:r>
      <w:r w:rsidR="00C34DB5" w:rsidRPr="005B4F78">
        <w:rPr>
          <w:szCs w:val="24"/>
        </w:rPr>
        <w:t>remains in his file</w:t>
      </w:r>
      <w:r w:rsidR="002224E4" w:rsidRPr="005B4F78">
        <w:rPr>
          <w:szCs w:val="24"/>
        </w:rPr>
        <w:t>. It</w:t>
      </w:r>
      <w:r w:rsidR="00C34DB5" w:rsidRPr="005B4F78">
        <w:rPr>
          <w:szCs w:val="24"/>
        </w:rPr>
        <w:t xml:space="preserve"> </w:t>
      </w:r>
      <w:r w:rsidR="002224E4" w:rsidRPr="005B4F78">
        <w:rPr>
          <w:szCs w:val="24"/>
        </w:rPr>
        <w:t>was not</w:t>
      </w:r>
      <w:r w:rsidR="00587B71" w:rsidRPr="005B4F78">
        <w:rPr>
          <w:szCs w:val="24"/>
        </w:rPr>
        <w:t xml:space="preserve"> processed because the porch design was not changed. D</w:t>
      </w:r>
      <w:r w:rsidR="001609B0" w:rsidRPr="005B4F78">
        <w:rPr>
          <w:szCs w:val="24"/>
        </w:rPr>
        <w:t xml:space="preserve">uring the repairs, extensive rot was found in structural timbers </w:t>
      </w:r>
      <w:r w:rsidR="002224E4" w:rsidRPr="005B4F78">
        <w:rPr>
          <w:szCs w:val="24"/>
        </w:rPr>
        <w:t>but the porch was so poorly constructed that</w:t>
      </w:r>
      <w:r w:rsidR="004752DE" w:rsidRPr="005B4F78">
        <w:rPr>
          <w:szCs w:val="24"/>
        </w:rPr>
        <w:t xml:space="preserve"> repairing it would not meet safety or code</w:t>
      </w:r>
      <w:r w:rsidR="002224E4" w:rsidRPr="005B4F78">
        <w:rPr>
          <w:szCs w:val="24"/>
        </w:rPr>
        <w:t xml:space="preserve"> requirements</w:t>
      </w:r>
      <w:r w:rsidR="004752DE" w:rsidRPr="005B4F78">
        <w:rPr>
          <w:szCs w:val="24"/>
        </w:rPr>
        <w:t>.</w:t>
      </w:r>
      <w:r w:rsidR="001609B0" w:rsidRPr="005B4F78">
        <w:rPr>
          <w:szCs w:val="24"/>
        </w:rPr>
        <w:t xml:space="preserve">  </w:t>
      </w:r>
      <w:r w:rsidR="00587B71" w:rsidRPr="005B4F78">
        <w:rPr>
          <w:szCs w:val="24"/>
        </w:rPr>
        <w:t>Mr. Hollinger asked the clerk to contact Mr. Williams to request a letter stating these facts.</w:t>
      </w:r>
    </w:p>
    <w:p w:rsidR="00C64D8B" w:rsidRPr="005B4F78" w:rsidRDefault="00C64D8B" w:rsidP="00406DEA">
      <w:pPr>
        <w:pStyle w:val="BodyTextIndent2"/>
        <w:tabs>
          <w:tab w:val="left" w:pos="0"/>
          <w:tab w:val="left" w:pos="18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2902EE" w:rsidRPr="005B4F78" w:rsidRDefault="008F7F06" w:rsidP="008F7F06">
      <w:pPr>
        <w:pStyle w:val="BodyTextIndent2"/>
        <w:tabs>
          <w:tab w:val="left" w:pos="0"/>
          <w:tab w:val="left" w:pos="180"/>
          <w:tab w:val="left" w:pos="540"/>
          <w:tab w:val="left" w:pos="810"/>
          <w:tab w:val="left" w:pos="1080"/>
          <w:tab w:val="left" w:pos="1440"/>
          <w:tab w:val="left" w:pos="1530"/>
          <w:tab w:val="left" w:pos="1800"/>
          <w:tab w:val="left" w:pos="2160"/>
          <w:tab w:val="left" w:pos="2880"/>
          <w:tab w:val="left" w:pos="3510"/>
        </w:tabs>
        <w:ind w:left="90" w:firstLine="0"/>
        <w:rPr>
          <w:rFonts w:ascii="Times New Roman" w:hAnsi="Times New Roman"/>
          <w:szCs w:val="24"/>
        </w:rPr>
      </w:pPr>
      <w:r w:rsidRPr="005B4F78">
        <w:rPr>
          <w:rFonts w:ascii="Times New Roman" w:hAnsi="Times New Roman"/>
          <w:szCs w:val="24"/>
        </w:rPr>
        <w:t>3)</w:t>
      </w:r>
      <w:r w:rsidR="00CE31AD" w:rsidRPr="005B4F78">
        <w:rPr>
          <w:rFonts w:ascii="Times New Roman" w:hAnsi="Times New Roman"/>
          <w:szCs w:val="24"/>
        </w:rPr>
        <w:t xml:space="preserve"> </w:t>
      </w:r>
      <w:r w:rsidR="002902EE" w:rsidRPr="005B4F78">
        <w:rPr>
          <w:rFonts w:ascii="Times New Roman" w:hAnsi="Times New Roman"/>
          <w:szCs w:val="24"/>
        </w:rPr>
        <w:t>Discussion – 21 Kirby Road</w:t>
      </w:r>
      <w:r w:rsidR="00CE31AD" w:rsidRPr="005B4F78">
        <w:rPr>
          <w:rFonts w:ascii="Times New Roman" w:hAnsi="Times New Roman"/>
          <w:szCs w:val="24"/>
        </w:rPr>
        <w:t>, “The Rocks”</w:t>
      </w:r>
      <w:r w:rsidR="002902EE" w:rsidRPr="005B4F78">
        <w:rPr>
          <w:rFonts w:ascii="Times New Roman" w:hAnsi="Times New Roman"/>
          <w:szCs w:val="24"/>
        </w:rPr>
        <w:t>/current construction</w:t>
      </w:r>
      <w:r w:rsidR="00AB353B" w:rsidRPr="005B4F78">
        <w:rPr>
          <w:rFonts w:ascii="Times New Roman" w:hAnsi="Times New Roman"/>
          <w:szCs w:val="24"/>
        </w:rPr>
        <w:t>/Kathy and Steve</w:t>
      </w:r>
      <w:r w:rsidR="00C44211" w:rsidRPr="005B4F78">
        <w:rPr>
          <w:rFonts w:ascii="Times New Roman" w:hAnsi="Times New Roman"/>
          <w:szCs w:val="24"/>
        </w:rPr>
        <w:t>n</w:t>
      </w:r>
      <w:r w:rsidR="00AB353B" w:rsidRPr="005B4F78">
        <w:rPr>
          <w:rFonts w:ascii="Times New Roman" w:hAnsi="Times New Roman"/>
          <w:szCs w:val="24"/>
        </w:rPr>
        <w:t xml:space="preserve"> Guttman</w:t>
      </w:r>
      <w:r w:rsidR="005C2BF2">
        <w:rPr>
          <w:rFonts w:ascii="Times New Roman" w:hAnsi="Times New Roman"/>
          <w:szCs w:val="24"/>
        </w:rPr>
        <w:t xml:space="preserve"> – Tom Hollinger</w:t>
      </w:r>
    </w:p>
    <w:p w:rsidR="002902EE" w:rsidRPr="005B4F78" w:rsidRDefault="002902EE" w:rsidP="00406DEA">
      <w:pPr>
        <w:pStyle w:val="BodyTextIndent2"/>
        <w:tabs>
          <w:tab w:val="left" w:pos="0"/>
          <w:tab w:val="left" w:pos="18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2902EE" w:rsidRPr="005B4F78" w:rsidRDefault="002902EE" w:rsidP="004752DE">
      <w:pPr>
        <w:shd w:val="clear" w:color="auto" w:fill="FFFFFF"/>
        <w:ind w:left="90"/>
        <w:rPr>
          <w:color w:val="000000"/>
          <w:szCs w:val="24"/>
        </w:rPr>
      </w:pPr>
      <w:r w:rsidRPr="005B4F78">
        <w:rPr>
          <w:color w:val="000000"/>
          <w:szCs w:val="24"/>
        </w:rPr>
        <w:t xml:space="preserve">The committee discussed the construction occurring at 21 Kirby Road, "The Rocks". The focus of the attention was the construction of a pool, pool house and tennis courts on the Barnes Road property adjacent to The Rocks but owned by the Guttmans, held as a separate property and which is not in the </w:t>
      </w:r>
      <w:r w:rsidR="00CE31AD" w:rsidRPr="005B4F78">
        <w:rPr>
          <w:color w:val="000000"/>
          <w:szCs w:val="24"/>
        </w:rPr>
        <w:t xml:space="preserve">Washington </w:t>
      </w:r>
      <w:r w:rsidRPr="005B4F78">
        <w:rPr>
          <w:color w:val="000000"/>
          <w:szCs w:val="24"/>
        </w:rPr>
        <w:t>Green Historic district. The committee felt that a conversation with the Zoning Officer and the Land Use Administrator was needed in order to clarify boundary concerns and zoning regulations about accessory buildings on a property with no primary residence.</w:t>
      </w:r>
    </w:p>
    <w:p w:rsidR="008F7F06" w:rsidRPr="005B4F78" w:rsidRDefault="008F7F06" w:rsidP="001609B0">
      <w:pPr>
        <w:shd w:val="clear" w:color="auto" w:fill="FFFFFF"/>
        <w:rPr>
          <w:color w:val="000000"/>
          <w:szCs w:val="24"/>
        </w:rPr>
      </w:pPr>
    </w:p>
    <w:p w:rsidR="008F7F06" w:rsidRPr="005B4F78" w:rsidRDefault="005B4F78" w:rsidP="006306E4">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ind w:left="0" w:firstLine="0"/>
        <w:rPr>
          <w:rFonts w:ascii="Times New Roman" w:hAnsi="Times New Roman"/>
          <w:color w:val="000000"/>
          <w:szCs w:val="24"/>
        </w:rPr>
      </w:pPr>
      <w:r>
        <w:rPr>
          <w:rFonts w:ascii="Times New Roman" w:hAnsi="Times New Roman"/>
          <w:szCs w:val="24"/>
        </w:rPr>
        <w:t xml:space="preserve"> </w:t>
      </w:r>
      <w:r w:rsidR="008F7F06" w:rsidRPr="005B4F78">
        <w:rPr>
          <w:rFonts w:ascii="Times New Roman" w:hAnsi="Times New Roman"/>
          <w:szCs w:val="24"/>
        </w:rPr>
        <w:t xml:space="preserve">4) Discussion </w:t>
      </w:r>
      <w:r w:rsidR="005355A6" w:rsidRPr="005B4F78">
        <w:rPr>
          <w:rFonts w:ascii="Times New Roman" w:hAnsi="Times New Roman"/>
          <w:szCs w:val="24"/>
        </w:rPr>
        <w:t xml:space="preserve">- </w:t>
      </w:r>
      <w:r w:rsidR="005355A6" w:rsidRPr="005B4F78">
        <w:rPr>
          <w:rFonts w:ascii="Times New Roman" w:hAnsi="Times New Roman"/>
          <w:color w:val="000000"/>
          <w:szCs w:val="24"/>
        </w:rPr>
        <w:t>Kirby</w:t>
      </w:r>
      <w:r w:rsidR="008F7F06" w:rsidRPr="005B4F78">
        <w:rPr>
          <w:rFonts w:ascii="Times New Roman" w:hAnsi="Times New Roman"/>
          <w:color w:val="000000"/>
          <w:szCs w:val="24"/>
        </w:rPr>
        <w:t xml:space="preserve"> and Wykeham Roads/Judea Water Company/road repairs</w:t>
      </w:r>
      <w:r w:rsidR="005C2BF2">
        <w:rPr>
          <w:rFonts w:ascii="Times New Roman" w:hAnsi="Times New Roman"/>
          <w:color w:val="000000"/>
          <w:szCs w:val="24"/>
        </w:rPr>
        <w:t xml:space="preserve"> – Jane Boyer</w:t>
      </w:r>
    </w:p>
    <w:p w:rsidR="008F7F06" w:rsidRPr="005B4F78" w:rsidRDefault="008F7F06" w:rsidP="008F7F06">
      <w:pPr>
        <w:pStyle w:val="BodyTextIndent2"/>
        <w:tabs>
          <w:tab w:val="left" w:pos="0"/>
          <w:tab w:val="left" w:pos="180"/>
          <w:tab w:val="left" w:pos="540"/>
          <w:tab w:val="left" w:pos="720"/>
          <w:tab w:val="left" w:pos="810"/>
          <w:tab w:val="left" w:pos="1080"/>
          <w:tab w:val="left" w:pos="1440"/>
          <w:tab w:val="left" w:pos="1530"/>
          <w:tab w:val="left" w:pos="1800"/>
          <w:tab w:val="left" w:pos="2160"/>
          <w:tab w:val="left" w:pos="2880"/>
          <w:tab w:val="left" w:pos="3510"/>
        </w:tabs>
        <w:rPr>
          <w:rFonts w:ascii="Times New Roman" w:hAnsi="Times New Roman"/>
          <w:color w:val="000000"/>
          <w:szCs w:val="24"/>
        </w:rPr>
      </w:pPr>
    </w:p>
    <w:p w:rsidR="00B45388" w:rsidRPr="005B4F78" w:rsidRDefault="008F7F06" w:rsidP="005B4F78">
      <w:pPr>
        <w:shd w:val="clear" w:color="auto" w:fill="FFFFFF"/>
        <w:ind w:left="90"/>
        <w:rPr>
          <w:szCs w:val="24"/>
          <w:u w:val="single"/>
        </w:rPr>
      </w:pPr>
      <w:r w:rsidRPr="005B4F78">
        <w:rPr>
          <w:iCs/>
          <w:color w:val="000000"/>
          <w:szCs w:val="24"/>
        </w:rPr>
        <w:t xml:space="preserve">Ms. Boyer commented on the length of time that has passed since the work along Kirby and Wykeham Roads was completed. Ms. Boyer suggested writing a letter to the First Selectman. Ms. Boyer stated that the Judea Water Company should be responsible for the road repairs and not the Town of Washington.  </w:t>
      </w:r>
    </w:p>
    <w:p w:rsidR="001609B0" w:rsidRPr="005B4F78" w:rsidRDefault="001609B0" w:rsidP="005D585C">
      <w:pPr>
        <w:pStyle w:val="BodyTextIndent2"/>
        <w:tabs>
          <w:tab w:val="left" w:pos="0"/>
          <w:tab w:val="left" w:pos="540"/>
          <w:tab w:val="left" w:pos="720"/>
          <w:tab w:val="left" w:pos="1080"/>
          <w:tab w:val="left" w:pos="1440"/>
          <w:tab w:val="left" w:pos="1530"/>
          <w:tab w:val="left" w:pos="1800"/>
          <w:tab w:val="left" w:pos="2160"/>
          <w:tab w:val="left" w:pos="2880"/>
          <w:tab w:val="left" w:pos="3510"/>
        </w:tabs>
        <w:ind w:left="90" w:hanging="90"/>
        <w:rPr>
          <w:rFonts w:ascii="Times New Roman" w:hAnsi="Times New Roman"/>
          <w:szCs w:val="24"/>
        </w:rPr>
      </w:pPr>
    </w:p>
    <w:p w:rsidR="00413F06" w:rsidRPr="005B4F78" w:rsidRDefault="00F06B33" w:rsidP="00521554">
      <w:pPr>
        <w:tabs>
          <w:tab w:val="left" w:pos="1080"/>
          <w:tab w:val="left" w:pos="1800"/>
        </w:tabs>
        <w:rPr>
          <w:szCs w:val="24"/>
        </w:rPr>
      </w:pPr>
      <w:r w:rsidRPr="005B4F78">
        <w:rPr>
          <w:szCs w:val="24"/>
        </w:rPr>
        <w:t>I</w:t>
      </w:r>
      <w:r w:rsidR="001F475A" w:rsidRPr="005B4F78">
        <w:rPr>
          <w:szCs w:val="24"/>
        </w:rPr>
        <w:t xml:space="preserve">V. </w:t>
      </w:r>
      <w:r w:rsidR="00933412" w:rsidRPr="005B4F78">
        <w:rPr>
          <w:szCs w:val="24"/>
        </w:rPr>
        <w:t>Pending Business</w:t>
      </w:r>
      <w:r w:rsidR="00254B08" w:rsidRPr="005B4F78">
        <w:rPr>
          <w:szCs w:val="24"/>
        </w:rPr>
        <w:t xml:space="preserve"> –</w:t>
      </w:r>
      <w:r w:rsidR="005C2BF2">
        <w:rPr>
          <w:szCs w:val="24"/>
        </w:rPr>
        <w:t xml:space="preserve"> </w:t>
      </w:r>
      <w:r w:rsidR="00254B08" w:rsidRPr="005B4F78">
        <w:rPr>
          <w:szCs w:val="24"/>
        </w:rPr>
        <w:t>Tom Hollinger</w:t>
      </w:r>
    </w:p>
    <w:p w:rsidR="00254B08" w:rsidRPr="005B4F78" w:rsidRDefault="00254B08" w:rsidP="00521554">
      <w:pPr>
        <w:tabs>
          <w:tab w:val="left" w:pos="1080"/>
          <w:tab w:val="left" w:pos="1800"/>
        </w:tabs>
        <w:rPr>
          <w:szCs w:val="24"/>
        </w:rPr>
      </w:pPr>
    </w:p>
    <w:p w:rsidR="002D1745" w:rsidRPr="005B4F78" w:rsidRDefault="001709CB" w:rsidP="00E8342B">
      <w:pPr>
        <w:tabs>
          <w:tab w:val="left" w:pos="1080"/>
          <w:tab w:val="left" w:pos="1800"/>
        </w:tabs>
        <w:rPr>
          <w:szCs w:val="24"/>
        </w:rPr>
      </w:pPr>
      <w:r w:rsidRPr="005B4F78">
        <w:rPr>
          <w:szCs w:val="24"/>
        </w:rPr>
        <w:t>Mr. Hollinger updated the</w:t>
      </w:r>
      <w:r w:rsidR="00254B08" w:rsidRPr="005B4F78">
        <w:rPr>
          <w:szCs w:val="24"/>
        </w:rPr>
        <w:t xml:space="preserve"> Commission on </w:t>
      </w:r>
      <w:r w:rsidRPr="005B4F78">
        <w:rPr>
          <w:szCs w:val="24"/>
        </w:rPr>
        <w:t xml:space="preserve">the </w:t>
      </w:r>
      <w:r w:rsidR="00254B08" w:rsidRPr="005B4F78">
        <w:rPr>
          <w:szCs w:val="24"/>
        </w:rPr>
        <w:t xml:space="preserve">status of the May 1, 2017 Revision of the Design Guidelines and Rules of Procedure. Both documents have been posted to the Town of Washington website. Mr. Hollinger thanked commission members for </w:t>
      </w:r>
      <w:r w:rsidR="005C2BF2">
        <w:rPr>
          <w:szCs w:val="24"/>
        </w:rPr>
        <w:t>their hard work in the</w:t>
      </w:r>
      <w:r w:rsidR="00254B08" w:rsidRPr="005B4F78">
        <w:rPr>
          <w:szCs w:val="24"/>
        </w:rPr>
        <w:t xml:space="preserve"> difficult task of updating these important documents. Work will continue updating the Certificate of Appropriateness procedures</w:t>
      </w:r>
      <w:r w:rsidR="00D138E4" w:rsidRPr="005B4F78">
        <w:rPr>
          <w:szCs w:val="24"/>
        </w:rPr>
        <w:t xml:space="preserve"> and</w:t>
      </w:r>
      <w:r w:rsidR="005C2BF2">
        <w:rPr>
          <w:szCs w:val="24"/>
        </w:rPr>
        <w:t xml:space="preserve"> the corresponding</w:t>
      </w:r>
      <w:bookmarkStart w:id="0" w:name="_GoBack"/>
      <w:bookmarkEnd w:id="0"/>
      <w:r w:rsidR="00AF0430" w:rsidRPr="005B4F78">
        <w:rPr>
          <w:szCs w:val="24"/>
        </w:rPr>
        <w:t xml:space="preserve"> introduction</w:t>
      </w:r>
      <w:r w:rsidR="00254B08" w:rsidRPr="005B4F78">
        <w:rPr>
          <w:szCs w:val="24"/>
        </w:rPr>
        <w:t xml:space="preserve"> for in</w:t>
      </w:r>
      <w:r w:rsidR="001726A5" w:rsidRPr="005B4F78">
        <w:rPr>
          <w:szCs w:val="24"/>
        </w:rPr>
        <w:t>sertion</w:t>
      </w:r>
      <w:r w:rsidR="00254B08" w:rsidRPr="005B4F78">
        <w:rPr>
          <w:szCs w:val="24"/>
        </w:rPr>
        <w:t xml:space="preserve"> into the HDC section of the site</w:t>
      </w:r>
      <w:r w:rsidR="006C0933" w:rsidRPr="005B4F78">
        <w:rPr>
          <w:szCs w:val="24"/>
        </w:rPr>
        <w:t>.</w:t>
      </w:r>
    </w:p>
    <w:p w:rsidR="006C0933" w:rsidRPr="005B4F78" w:rsidRDefault="006C0933" w:rsidP="00254B08">
      <w:pPr>
        <w:shd w:val="clear" w:color="auto" w:fill="FFFFFF"/>
        <w:ind w:left="360" w:hanging="360"/>
        <w:rPr>
          <w:szCs w:val="24"/>
        </w:rPr>
      </w:pPr>
    </w:p>
    <w:p w:rsidR="005C4910" w:rsidRPr="005B4F78" w:rsidRDefault="00880C11" w:rsidP="00F06B33">
      <w:pPr>
        <w:tabs>
          <w:tab w:val="left" w:pos="0"/>
          <w:tab w:val="left" w:pos="540"/>
          <w:tab w:val="left" w:pos="1080"/>
          <w:tab w:val="left" w:pos="1800"/>
        </w:tabs>
        <w:rPr>
          <w:szCs w:val="24"/>
          <w:u w:val="single"/>
        </w:rPr>
      </w:pPr>
      <w:r w:rsidRPr="005B4F78">
        <w:rPr>
          <w:szCs w:val="24"/>
        </w:rPr>
        <w:t xml:space="preserve">V. </w:t>
      </w:r>
      <w:r w:rsidR="005C4910" w:rsidRPr="005B4F78">
        <w:rPr>
          <w:szCs w:val="24"/>
        </w:rPr>
        <w:t>Adjournment</w:t>
      </w:r>
    </w:p>
    <w:p w:rsidR="001D44CD" w:rsidRPr="005B4F78" w:rsidRDefault="001D44CD" w:rsidP="003E577E">
      <w:pPr>
        <w:tabs>
          <w:tab w:val="left" w:pos="0"/>
          <w:tab w:val="left" w:pos="540"/>
          <w:tab w:val="left" w:pos="720"/>
          <w:tab w:val="left" w:pos="1080"/>
          <w:tab w:val="left" w:pos="1440"/>
          <w:tab w:val="left" w:pos="1800"/>
          <w:tab w:val="left" w:pos="2160"/>
          <w:tab w:val="left" w:pos="2880"/>
          <w:tab w:val="left" w:pos="3600"/>
        </w:tabs>
        <w:ind w:left="90" w:hanging="90"/>
        <w:rPr>
          <w:szCs w:val="24"/>
        </w:rPr>
      </w:pPr>
    </w:p>
    <w:p w:rsidR="00880C11" w:rsidRPr="005B4F78" w:rsidRDefault="00880C11" w:rsidP="00880C11">
      <w:pPr>
        <w:shd w:val="clear" w:color="auto" w:fill="FFFFFF"/>
        <w:ind w:left="1440" w:hanging="1440"/>
        <w:rPr>
          <w:color w:val="000000"/>
          <w:szCs w:val="24"/>
        </w:rPr>
      </w:pPr>
      <w:r w:rsidRPr="005B4F78">
        <w:rPr>
          <w:color w:val="000000"/>
          <w:szCs w:val="24"/>
        </w:rPr>
        <w:t>MOTION:</w:t>
      </w:r>
      <w:r w:rsidRPr="005B4F78">
        <w:rPr>
          <w:color w:val="000000"/>
          <w:szCs w:val="24"/>
        </w:rPr>
        <w:tab/>
      </w:r>
      <w:r w:rsidR="00603254" w:rsidRPr="005B4F78">
        <w:rPr>
          <w:color w:val="000000"/>
          <w:szCs w:val="24"/>
        </w:rPr>
        <w:t xml:space="preserve">To adjourn. By </w:t>
      </w:r>
      <w:r w:rsidR="006C4607" w:rsidRPr="005B4F78">
        <w:rPr>
          <w:color w:val="000000"/>
          <w:szCs w:val="24"/>
        </w:rPr>
        <w:t>Ms. Woodroofe, seconded by Ms. Mills.</w:t>
      </w:r>
    </w:p>
    <w:p w:rsidR="006C4607" w:rsidRPr="005B4F78" w:rsidRDefault="006C4607" w:rsidP="00880C11">
      <w:pPr>
        <w:shd w:val="clear" w:color="auto" w:fill="FFFFFF"/>
        <w:ind w:left="1440" w:hanging="1440"/>
        <w:rPr>
          <w:color w:val="000000"/>
          <w:szCs w:val="24"/>
        </w:rPr>
      </w:pPr>
    </w:p>
    <w:p w:rsidR="006C4607" w:rsidRPr="005B4F78" w:rsidRDefault="006C4607" w:rsidP="00880C11">
      <w:pPr>
        <w:shd w:val="clear" w:color="auto" w:fill="FFFFFF"/>
        <w:ind w:left="1440" w:hanging="1440"/>
        <w:rPr>
          <w:color w:val="000000"/>
          <w:szCs w:val="24"/>
        </w:rPr>
      </w:pPr>
      <w:r w:rsidRPr="005B4F78">
        <w:rPr>
          <w:color w:val="000000"/>
          <w:szCs w:val="24"/>
        </w:rPr>
        <w:t>Mr. Hollinger adjourned the meeting at 7:50 PM</w:t>
      </w:r>
    </w:p>
    <w:p w:rsidR="006D65FE" w:rsidRPr="005B4F78" w:rsidRDefault="006D65FE" w:rsidP="00880C11">
      <w:pPr>
        <w:shd w:val="clear" w:color="auto" w:fill="FFFFFF"/>
        <w:ind w:left="1440" w:hanging="1440"/>
        <w:rPr>
          <w:color w:val="000000"/>
          <w:szCs w:val="24"/>
        </w:rPr>
      </w:pPr>
    </w:p>
    <w:p w:rsidR="006D65FE" w:rsidRPr="005B4F78" w:rsidRDefault="006D65FE" w:rsidP="006D65FE">
      <w:pPr>
        <w:tabs>
          <w:tab w:val="left" w:pos="0"/>
          <w:tab w:val="left" w:pos="540"/>
          <w:tab w:val="left" w:pos="720"/>
          <w:tab w:val="left" w:pos="1080"/>
          <w:tab w:val="left" w:pos="1440"/>
          <w:tab w:val="left" w:pos="1800"/>
          <w:tab w:val="left" w:pos="2160"/>
          <w:tab w:val="left" w:pos="2880"/>
          <w:tab w:val="left" w:pos="3600"/>
        </w:tabs>
        <w:ind w:left="90" w:hanging="90"/>
        <w:rPr>
          <w:szCs w:val="24"/>
        </w:rPr>
      </w:pPr>
      <w:r w:rsidRPr="005B4F78">
        <w:rPr>
          <w:szCs w:val="24"/>
        </w:rPr>
        <w:t>Submitted Subject to Approval</w:t>
      </w:r>
    </w:p>
    <w:p w:rsidR="006D65FE" w:rsidRPr="005B4F78" w:rsidRDefault="006D65FE" w:rsidP="006D65FE">
      <w:pPr>
        <w:tabs>
          <w:tab w:val="left" w:pos="0"/>
          <w:tab w:val="left" w:pos="540"/>
          <w:tab w:val="left" w:pos="720"/>
          <w:tab w:val="left" w:pos="1080"/>
          <w:tab w:val="left" w:pos="1440"/>
          <w:tab w:val="left" w:pos="1800"/>
          <w:tab w:val="left" w:pos="2160"/>
          <w:tab w:val="left" w:pos="2880"/>
          <w:tab w:val="left" w:pos="3600"/>
        </w:tabs>
        <w:ind w:left="90" w:hanging="90"/>
        <w:rPr>
          <w:szCs w:val="24"/>
        </w:rPr>
      </w:pPr>
    </w:p>
    <w:p w:rsidR="005C11CB" w:rsidRPr="005B4F78" w:rsidRDefault="005C11CB" w:rsidP="003E577E">
      <w:pPr>
        <w:tabs>
          <w:tab w:val="left" w:pos="0"/>
          <w:tab w:val="left" w:pos="540"/>
          <w:tab w:val="left" w:pos="720"/>
          <w:tab w:val="left" w:pos="1080"/>
          <w:tab w:val="left" w:pos="1440"/>
          <w:tab w:val="left" w:pos="1800"/>
          <w:tab w:val="left" w:pos="2160"/>
          <w:tab w:val="left" w:pos="2880"/>
          <w:tab w:val="left" w:pos="3600"/>
        </w:tabs>
        <w:ind w:left="90" w:hanging="90"/>
        <w:rPr>
          <w:b/>
          <w:szCs w:val="24"/>
        </w:rPr>
      </w:pPr>
    </w:p>
    <w:p w:rsidR="006D65FE" w:rsidRPr="005B4F78" w:rsidRDefault="006D65FE" w:rsidP="003E577E">
      <w:pPr>
        <w:tabs>
          <w:tab w:val="left" w:pos="0"/>
          <w:tab w:val="left" w:pos="540"/>
          <w:tab w:val="left" w:pos="720"/>
          <w:tab w:val="left" w:pos="1080"/>
          <w:tab w:val="left" w:pos="1440"/>
          <w:tab w:val="left" w:pos="1800"/>
          <w:tab w:val="left" w:pos="2160"/>
          <w:tab w:val="left" w:pos="2880"/>
          <w:tab w:val="left" w:pos="3600"/>
        </w:tabs>
        <w:ind w:left="90" w:hanging="90"/>
        <w:rPr>
          <w:b/>
          <w:szCs w:val="24"/>
        </w:rPr>
      </w:pPr>
    </w:p>
    <w:p w:rsidR="006D65FE" w:rsidRPr="005B4F78" w:rsidRDefault="006D65FE" w:rsidP="003E577E">
      <w:pPr>
        <w:tabs>
          <w:tab w:val="left" w:pos="0"/>
          <w:tab w:val="left" w:pos="540"/>
          <w:tab w:val="left" w:pos="720"/>
          <w:tab w:val="left" w:pos="1080"/>
          <w:tab w:val="left" w:pos="1440"/>
          <w:tab w:val="left" w:pos="1800"/>
          <w:tab w:val="left" w:pos="2160"/>
          <w:tab w:val="left" w:pos="2880"/>
          <w:tab w:val="left" w:pos="3600"/>
        </w:tabs>
        <w:ind w:left="90" w:hanging="90"/>
        <w:rPr>
          <w:szCs w:val="24"/>
        </w:rPr>
      </w:pPr>
      <w:r w:rsidRPr="005B4F78">
        <w:rPr>
          <w:szCs w:val="24"/>
        </w:rPr>
        <w:t>Janice Roberti, Historic District Clerk</w:t>
      </w:r>
      <w:r w:rsidRPr="005B4F78">
        <w:rPr>
          <w:szCs w:val="24"/>
        </w:rPr>
        <w:tab/>
      </w:r>
      <w:r w:rsidRPr="005B4F78">
        <w:rPr>
          <w:szCs w:val="24"/>
        </w:rPr>
        <w:tab/>
      </w:r>
      <w:r w:rsidRPr="005B4F78">
        <w:rPr>
          <w:szCs w:val="24"/>
        </w:rPr>
        <w:tab/>
      </w:r>
      <w:r w:rsidRPr="005B4F78">
        <w:rPr>
          <w:szCs w:val="24"/>
        </w:rPr>
        <w:tab/>
      </w:r>
      <w:r w:rsidRPr="005B4F78">
        <w:rPr>
          <w:szCs w:val="24"/>
        </w:rPr>
        <w:tab/>
        <w:t>May 22, 2017</w:t>
      </w:r>
    </w:p>
    <w:p w:rsidR="00DB2B78" w:rsidRPr="005B4F78" w:rsidRDefault="00DB2B78" w:rsidP="003E577E">
      <w:pPr>
        <w:tabs>
          <w:tab w:val="left" w:pos="0"/>
          <w:tab w:val="left" w:pos="540"/>
          <w:tab w:val="left" w:pos="720"/>
          <w:tab w:val="left" w:pos="1080"/>
          <w:tab w:val="left" w:pos="1440"/>
          <w:tab w:val="left" w:pos="1800"/>
          <w:tab w:val="left" w:pos="2160"/>
          <w:tab w:val="left" w:pos="2880"/>
          <w:tab w:val="left" w:pos="3600"/>
        </w:tabs>
        <w:ind w:left="90" w:hanging="90"/>
        <w:rPr>
          <w:szCs w:val="24"/>
        </w:rPr>
      </w:pPr>
    </w:p>
    <w:p w:rsidR="009F7E9F" w:rsidRPr="005B4F78" w:rsidRDefault="009F7E9F" w:rsidP="003E577E">
      <w:pPr>
        <w:tabs>
          <w:tab w:val="left" w:pos="0"/>
          <w:tab w:val="left" w:pos="540"/>
          <w:tab w:val="left" w:pos="720"/>
          <w:tab w:val="left" w:pos="1080"/>
          <w:tab w:val="left" w:pos="1440"/>
          <w:tab w:val="left" w:pos="1800"/>
          <w:tab w:val="left" w:pos="2160"/>
          <w:tab w:val="left" w:pos="2880"/>
          <w:tab w:val="left" w:pos="3600"/>
        </w:tabs>
        <w:ind w:left="90" w:hanging="90"/>
        <w:rPr>
          <w:szCs w:val="24"/>
        </w:rPr>
      </w:pPr>
    </w:p>
    <w:p w:rsidR="002A7D92" w:rsidRPr="005B4F78" w:rsidRDefault="008836A0" w:rsidP="006869B4">
      <w:pPr>
        <w:tabs>
          <w:tab w:val="left" w:pos="0"/>
          <w:tab w:val="left" w:pos="540"/>
          <w:tab w:val="left" w:pos="720"/>
          <w:tab w:val="left" w:pos="1080"/>
          <w:tab w:val="left" w:pos="1440"/>
          <w:tab w:val="left" w:pos="1800"/>
          <w:tab w:val="left" w:pos="2160"/>
          <w:tab w:val="left" w:pos="2880"/>
          <w:tab w:val="left" w:pos="3600"/>
        </w:tabs>
        <w:ind w:left="90" w:hanging="90"/>
        <w:rPr>
          <w:szCs w:val="24"/>
        </w:rPr>
      </w:pPr>
      <w:r w:rsidRPr="005B4F78">
        <w:rPr>
          <w:b/>
          <w:szCs w:val="24"/>
        </w:rPr>
        <w:tab/>
      </w:r>
    </w:p>
    <w:sectPr w:rsidR="002A7D92" w:rsidRPr="005B4F78" w:rsidSect="004E14FF">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97" w:rsidRDefault="00F17697">
      <w:r>
        <w:separator/>
      </w:r>
    </w:p>
  </w:endnote>
  <w:endnote w:type="continuationSeparator" w:id="0">
    <w:p w:rsidR="00F17697" w:rsidRDefault="00F1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97" w:rsidRDefault="00F17697">
      <w:r>
        <w:separator/>
      </w:r>
    </w:p>
  </w:footnote>
  <w:footnote w:type="continuationSeparator" w:id="0">
    <w:p w:rsidR="00F17697" w:rsidRDefault="00F1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4201"/>
    <w:multiLevelType w:val="hybridMultilevel"/>
    <w:tmpl w:val="485C6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25A1"/>
    <w:multiLevelType w:val="hybridMultilevel"/>
    <w:tmpl w:val="333CF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228"/>
    <w:multiLevelType w:val="hybridMultilevel"/>
    <w:tmpl w:val="2B526D44"/>
    <w:lvl w:ilvl="0" w:tplc="BD420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57DAA"/>
    <w:multiLevelType w:val="hybridMultilevel"/>
    <w:tmpl w:val="20689306"/>
    <w:lvl w:ilvl="0" w:tplc="C8F26CC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13A"/>
    <w:multiLevelType w:val="hybridMultilevel"/>
    <w:tmpl w:val="13029AEC"/>
    <w:lvl w:ilvl="0" w:tplc="B30AFEB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4896EB6"/>
    <w:multiLevelType w:val="hybridMultilevel"/>
    <w:tmpl w:val="88D24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6414D"/>
    <w:multiLevelType w:val="hybridMultilevel"/>
    <w:tmpl w:val="835E1982"/>
    <w:lvl w:ilvl="0" w:tplc="F826881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D383039"/>
    <w:multiLevelType w:val="hybridMultilevel"/>
    <w:tmpl w:val="E968E4A8"/>
    <w:lvl w:ilvl="0" w:tplc="7CEE4C34">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5A42599D"/>
    <w:multiLevelType w:val="hybridMultilevel"/>
    <w:tmpl w:val="838C1B4A"/>
    <w:lvl w:ilvl="0" w:tplc="51885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7D6F"/>
    <w:multiLevelType w:val="hybridMultilevel"/>
    <w:tmpl w:val="C0A89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1"/>
  </w:num>
  <w:num w:numId="7">
    <w:abstractNumId w:val="0"/>
  </w:num>
  <w:num w:numId="8">
    <w:abstractNumId w:val="9"/>
  </w:num>
  <w:num w:numId="9">
    <w:abstractNumId w:val="7"/>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8F"/>
    <w:rsid w:val="00005255"/>
    <w:rsid w:val="000053BC"/>
    <w:rsid w:val="00005DEA"/>
    <w:rsid w:val="000104A5"/>
    <w:rsid w:val="00017587"/>
    <w:rsid w:val="000236A8"/>
    <w:rsid w:val="00024B27"/>
    <w:rsid w:val="00030030"/>
    <w:rsid w:val="000305A4"/>
    <w:rsid w:val="00033989"/>
    <w:rsid w:val="00040A42"/>
    <w:rsid w:val="00045733"/>
    <w:rsid w:val="0005286A"/>
    <w:rsid w:val="0005608B"/>
    <w:rsid w:val="00061DF7"/>
    <w:rsid w:val="00063710"/>
    <w:rsid w:val="000667E8"/>
    <w:rsid w:val="00067052"/>
    <w:rsid w:val="000841F8"/>
    <w:rsid w:val="00086B97"/>
    <w:rsid w:val="00086E2C"/>
    <w:rsid w:val="00091DF6"/>
    <w:rsid w:val="00093E6C"/>
    <w:rsid w:val="000946F3"/>
    <w:rsid w:val="00096DA0"/>
    <w:rsid w:val="000A0A52"/>
    <w:rsid w:val="000A1391"/>
    <w:rsid w:val="000A178A"/>
    <w:rsid w:val="000B0A6F"/>
    <w:rsid w:val="000B0ADC"/>
    <w:rsid w:val="000B458E"/>
    <w:rsid w:val="000C19FC"/>
    <w:rsid w:val="000C321F"/>
    <w:rsid w:val="000D6EA2"/>
    <w:rsid w:val="000E007F"/>
    <w:rsid w:val="000E1F41"/>
    <w:rsid w:val="000E28FB"/>
    <w:rsid w:val="000E74C5"/>
    <w:rsid w:val="000E74FE"/>
    <w:rsid w:val="000F0364"/>
    <w:rsid w:val="000F64BC"/>
    <w:rsid w:val="0010496F"/>
    <w:rsid w:val="00107131"/>
    <w:rsid w:val="00107AB6"/>
    <w:rsid w:val="00110B9D"/>
    <w:rsid w:val="00115FD4"/>
    <w:rsid w:val="00117C40"/>
    <w:rsid w:val="001277E9"/>
    <w:rsid w:val="0013092E"/>
    <w:rsid w:val="00142B6A"/>
    <w:rsid w:val="00146479"/>
    <w:rsid w:val="001609B0"/>
    <w:rsid w:val="0016146B"/>
    <w:rsid w:val="00164EE5"/>
    <w:rsid w:val="00166E57"/>
    <w:rsid w:val="00167943"/>
    <w:rsid w:val="001709CB"/>
    <w:rsid w:val="001720C0"/>
    <w:rsid w:val="001726A5"/>
    <w:rsid w:val="00177E63"/>
    <w:rsid w:val="00180273"/>
    <w:rsid w:val="0019323B"/>
    <w:rsid w:val="001A7A86"/>
    <w:rsid w:val="001C005A"/>
    <w:rsid w:val="001C0789"/>
    <w:rsid w:val="001C4085"/>
    <w:rsid w:val="001C4E56"/>
    <w:rsid w:val="001C5290"/>
    <w:rsid w:val="001D195D"/>
    <w:rsid w:val="001D44CD"/>
    <w:rsid w:val="001E12AA"/>
    <w:rsid w:val="001F2A87"/>
    <w:rsid w:val="001F2ABB"/>
    <w:rsid w:val="001F361B"/>
    <w:rsid w:val="001F440B"/>
    <w:rsid w:val="001F475A"/>
    <w:rsid w:val="001F5C51"/>
    <w:rsid w:val="001F5FE0"/>
    <w:rsid w:val="00206B33"/>
    <w:rsid w:val="00220B03"/>
    <w:rsid w:val="002224E4"/>
    <w:rsid w:val="002235D9"/>
    <w:rsid w:val="002254EE"/>
    <w:rsid w:val="0022616F"/>
    <w:rsid w:val="00227017"/>
    <w:rsid w:val="002314E6"/>
    <w:rsid w:val="00231E8F"/>
    <w:rsid w:val="00234725"/>
    <w:rsid w:val="00237DBF"/>
    <w:rsid w:val="00242488"/>
    <w:rsid w:val="0024288C"/>
    <w:rsid w:val="00243D8D"/>
    <w:rsid w:val="0024685F"/>
    <w:rsid w:val="00254B08"/>
    <w:rsid w:val="00265EEA"/>
    <w:rsid w:val="00272239"/>
    <w:rsid w:val="00274A51"/>
    <w:rsid w:val="00280579"/>
    <w:rsid w:val="002825C0"/>
    <w:rsid w:val="00285361"/>
    <w:rsid w:val="002902EE"/>
    <w:rsid w:val="00290773"/>
    <w:rsid w:val="002930F2"/>
    <w:rsid w:val="002977AD"/>
    <w:rsid w:val="002A3B9A"/>
    <w:rsid w:val="002A7D92"/>
    <w:rsid w:val="002B23B7"/>
    <w:rsid w:val="002B3499"/>
    <w:rsid w:val="002B731F"/>
    <w:rsid w:val="002C493B"/>
    <w:rsid w:val="002D1745"/>
    <w:rsid w:val="002D1893"/>
    <w:rsid w:val="002D6F0F"/>
    <w:rsid w:val="002E794D"/>
    <w:rsid w:val="002F53E4"/>
    <w:rsid w:val="003006EA"/>
    <w:rsid w:val="00302F70"/>
    <w:rsid w:val="00304256"/>
    <w:rsid w:val="00321B38"/>
    <w:rsid w:val="0032599A"/>
    <w:rsid w:val="00325B59"/>
    <w:rsid w:val="003302BC"/>
    <w:rsid w:val="003336CB"/>
    <w:rsid w:val="003415C3"/>
    <w:rsid w:val="0034758D"/>
    <w:rsid w:val="003531EF"/>
    <w:rsid w:val="00354D3A"/>
    <w:rsid w:val="0035536A"/>
    <w:rsid w:val="00361B87"/>
    <w:rsid w:val="00364446"/>
    <w:rsid w:val="00373378"/>
    <w:rsid w:val="0038092F"/>
    <w:rsid w:val="003843B5"/>
    <w:rsid w:val="00386631"/>
    <w:rsid w:val="00391979"/>
    <w:rsid w:val="003A66EA"/>
    <w:rsid w:val="003B0908"/>
    <w:rsid w:val="003B6A14"/>
    <w:rsid w:val="003C5DB7"/>
    <w:rsid w:val="003C6863"/>
    <w:rsid w:val="003D6195"/>
    <w:rsid w:val="003D7D07"/>
    <w:rsid w:val="003E3B3F"/>
    <w:rsid w:val="003E4F97"/>
    <w:rsid w:val="003E577E"/>
    <w:rsid w:val="003E7E40"/>
    <w:rsid w:val="00403CBC"/>
    <w:rsid w:val="00406DEA"/>
    <w:rsid w:val="00407967"/>
    <w:rsid w:val="004079B5"/>
    <w:rsid w:val="00410E44"/>
    <w:rsid w:val="00413A75"/>
    <w:rsid w:val="00413F06"/>
    <w:rsid w:val="0041405C"/>
    <w:rsid w:val="004210AA"/>
    <w:rsid w:val="00422913"/>
    <w:rsid w:val="00422E54"/>
    <w:rsid w:val="00423329"/>
    <w:rsid w:val="00423C01"/>
    <w:rsid w:val="00423FE9"/>
    <w:rsid w:val="0042531A"/>
    <w:rsid w:val="00425744"/>
    <w:rsid w:val="00431B6A"/>
    <w:rsid w:val="00432FFB"/>
    <w:rsid w:val="00435528"/>
    <w:rsid w:val="0044094B"/>
    <w:rsid w:val="00443B77"/>
    <w:rsid w:val="004501A3"/>
    <w:rsid w:val="00451CF9"/>
    <w:rsid w:val="004525D7"/>
    <w:rsid w:val="0045316A"/>
    <w:rsid w:val="00453544"/>
    <w:rsid w:val="004575FD"/>
    <w:rsid w:val="00460E2F"/>
    <w:rsid w:val="0047056E"/>
    <w:rsid w:val="004752DE"/>
    <w:rsid w:val="00481E5E"/>
    <w:rsid w:val="00483EE7"/>
    <w:rsid w:val="00492A65"/>
    <w:rsid w:val="00496657"/>
    <w:rsid w:val="004A2F4B"/>
    <w:rsid w:val="004A348A"/>
    <w:rsid w:val="004A3E0B"/>
    <w:rsid w:val="004A6DD8"/>
    <w:rsid w:val="004B095B"/>
    <w:rsid w:val="004B351C"/>
    <w:rsid w:val="004B4759"/>
    <w:rsid w:val="004C335A"/>
    <w:rsid w:val="004C456C"/>
    <w:rsid w:val="004C6D9B"/>
    <w:rsid w:val="004D2069"/>
    <w:rsid w:val="004E14FF"/>
    <w:rsid w:val="004E3E1F"/>
    <w:rsid w:val="004E78F8"/>
    <w:rsid w:val="004F1CDF"/>
    <w:rsid w:val="004F3032"/>
    <w:rsid w:val="004F6EDF"/>
    <w:rsid w:val="00503C11"/>
    <w:rsid w:val="00506C27"/>
    <w:rsid w:val="00511EBE"/>
    <w:rsid w:val="00513F59"/>
    <w:rsid w:val="00521554"/>
    <w:rsid w:val="005240DF"/>
    <w:rsid w:val="0052522C"/>
    <w:rsid w:val="00532014"/>
    <w:rsid w:val="005355A6"/>
    <w:rsid w:val="0054050C"/>
    <w:rsid w:val="00566019"/>
    <w:rsid w:val="005719F8"/>
    <w:rsid w:val="00572636"/>
    <w:rsid w:val="00572E0A"/>
    <w:rsid w:val="00573B7C"/>
    <w:rsid w:val="005879E4"/>
    <w:rsid w:val="00587B71"/>
    <w:rsid w:val="00590782"/>
    <w:rsid w:val="00590E05"/>
    <w:rsid w:val="00597B22"/>
    <w:rsid w:val="005A2A6B"/>
    <w:rsid w:val="005A2BBD"/>
    <w:rsid w:val="005A475D"/>
    <w:rsid w:val="005B4F78"/>
    <w:rsid w:val="005B7367"/>
    <w:rsid w:val="005B74B3"/>
    <w:rsid w:val="005C11CB"/>
    <w:rsid w:val="005C2BF2"/>
    <w:rsid w:val="005C35D3"/>
    <w:rsid w:val="005C3809"/>
    <w:rsid w:val="005C3A59"/>
    <w:rsid w:val="005C4910"/>
    <w:rsid w:val="005C59BE"/>
    <w:rsid w:val="005D585C"/>
    <w:rsid w:val="005D6BB4"/>
    <w:rsid w:val="005E2EEC"/>
    <w:rsid w:val="005E339C"/>
    <w:rsid w:val="005E4257"/>
    <w:rsid w:val="005E6412"/>
    <w:rsid w:val="005E75DC"/>
    <w:rsid w:val="005F0149"/>
    <w:rsid w:val="005F602A"/>
    <w:rsid w:val="00603254"/>
    <w:rsid w:val="00603D4F"/>
    <w:rsid w:val="00612FE1"/>
    <w:rsid w:val="00613306"/>
    <w:rsid w:val="00617598"/>
    <w:rsid w:val="00626303"/>
    <w:rsid w:val="006306E4"/>
    <w:rsid w:val="0063362D"/>
    <w:rsid w:val="00637172"/>
    <w:rsid w:val="00651BC4"/>
    <w:rsid w:val="00652FA5"/>
    <w:rsid w:val="006603D7"/>
    <w:rsid w:val="006705FD"/>
    <w:rsid w:val="0068369C"/>
    <w:rsid w:val="00685127"/>
    <w:rsid w:val="006869B4"/>
    <w:rsid w:val="0068758F"/>
    <w:rsid w:val="00691D93"/>
    <w:rsid w:val="006A0556"/>
    <w:rsid w:val="006A1C44"/>
    <w:rsid w:val="006A331A"/>
    <w:rsid w:val="006A5583"/>
    <w:rsid w:val="006B705F"/>
    <w:rsid w:val="006C0933"/>
    <w:rsid w:val="006C093F"/>
    <w:rsid w:val="006C4607"/>
    <w:rsid w:val="006D0384"/>
    <w:rsid w:val="006D18C5"/>
    <w:rsid w:val="006D65FE"/>
    <w:rsid w:val="006D787C"/>
    <w:rsid w:val="006E6A33"/>
    <w:rsid w:val="006F2666"/>
    <w:rsid w:val="006F5C5D"/>
    <w:rsid w:val="006F7C61"/>
    <w:rsid w:val="00701F65"/>
    <w:rsid w:val="00706806"/>
    <w:rsid w:val="00707581"/>
    <w:rsid w:val="00711872"/>
    <w:rsid w:val="00725420"/>
    <w:rsid w:val="0073460A"/>
    <w:rsid w:val="007404BF"/>
    <w:rsid w:val="0074551A"/>
    <w:rsid w:val="007475F4"/>
    <w:rsid w:val="00752149"/>
    <w:rsid w:val="00752673"/>
    <w:rsid w:val="00755E3E"/>
    <w:rsid w:val="00762C89"/>
    <w:rsid w:val="00767A63"/>
    <w:rsid w:val="00796599"/>
    <w:rsid w:val="00796C97"/>
    <w:rsid w:val="007B150E"/>
    <w:rsid w:val="007B36F8"/>
    <w:rsid w:val="007B4C17"/>
    <w:rsid w:val="007C201E"/>
    <w:rsid w:val="007D09D0"/>
    <w:rsid w:val="007D65BE"/>
    <w:rsid w:val="007E1B51"/>
    <w:rsid w:val="007E3E56"/>
    <w:rsid w:val="007F58D3"/>
    <w:rsid w:val="008006FC"/>
    <w:rsid w:val="008018F6"/>
    <w:rsid w:val="0080525B"/>
    <w:rsid w:val="008143A1"/>
    <w:rsid w:val="008239AB"/>
    <w:rsid w:val="00824056"/>
    <w:rsid w:val="00824D38"/>
    <w:rsid w:val="00832206"/>
    <w:rsid w:val="008323DD"/>
    <w:rsid w:val="00833BBC"/>
    <w:rsid w:val="0083420C"/>
    <w:rsid w:val="00837E48"/>
    <w:rsid w:val="00846205"/>
    <w:rsid w:val="0086067E"/>
    <w:rsid w:val="00862FDC"/>
    <w:rsid w:val="00864F88"/>
    <w:rsid w:val="00870ED2"/>
    <w:rsid w:val="008710C8"/>
    <w:rsid w:val="008715F2"/>
    <w:rsid w:val="00873E64"/>
    <w:rsid w:val="008761F6"/>
    <w:rsid w:val="00880C11"/>
    <w:rsid w:val="008836A0"/>
    <w:rsid w:val="008844A1"/>
    <w:rsid w:val="00891726"/>
    <w:rsid w:val="00895A3A"/>
    <w:rsid w:val="00897465"/>
    <w:rsid w:val="008A4CE3"/>
    <w:rsid w:val="008A4F4D"/>
    <w:rsid w:val="008A67FE"/>
    <w:rsid w:val="008B44A0"/>
    <w:rsid w:val="008B5016"/>
    <w:rsid w:val="008B6725"/>
    <w:rsid w:val="008B74C9"/>
    <w:rsid w:val="008C40C3"/>
    <w:rsid w:val="008C520D"/>
    <w:rsid w:val="008C7A56"/>
    <w:rsid w:val="008E48C4"/>
    <w:rsid w:val="008F1BFF"/>
    <w:rsid w:val="008F45A4"/>
    <w:rsid w:val="008F6B33"/>
    <w:rsid w:val="008F7F06"/>
    <w:rsid w:val="0091320A"/>
    <w:rsid w:val="00920367"/>
    <w:rsid w:val="00926E2C"/>
    <w:rsid w:val="00933412"/>
    <w:rsid w:val="00945124"/>
    <w:rsid w:val="00962157"/>
    <w:rsid w:val="00966AF5"/>
    <w:rsid w:val="00966F63"/>
    <w:rsid w:val="009811EB"/>
    <w:rsid w:val="0098142C"/>
    <w:rsid w:val="009829D3"/>
    <w:rsid w:val="00984F60"/>
    <w:rsid w:val="0099061F"/>
    <w:rsid w:val="00993FBF"/>
    <w:rsid w:val="009955F1"/>
    <w:rsid w:val="009A0211"/>
    <w:rsid w:val="009A1C4F"/>
    <w:rsid w:val="009B346E"/>
    <w:rsid w:val="009C6A87"/>
    <w:rsid w:val="009C6D40"/>
    <w:rsid w:val="009D7A5F"/>
    <w:rsid w:val="009E439F"/>
    <w:rsid w:val="009E4E61"/>
    <w:rsid w:val="009F7E9F"/>
    <w:rsid w:val="00A05944"/>
    <w:rsid w:val="00A06E30"/>
    <w:rsid w:val="00A160D8"/>
    <w:rsid w:val="00A17BAE"/>
    <w:rsid w:val="00A21213"/>
    <w:rsid w:val="00A22155"/>
    <w:rsid w:val="00A26E9C"/>
    <w:rsid w:val="00A40A41"/>
    <w:rsid w:val="00A432B1"/>
    <w:rsid w:val="00A43FA1"/>
    <w:rsid w:val="00A46947"/>
    <w:rsid w:val="00A536C6"/>
    <w:rsid w:val="00A60669"/>
    <w:rsid w:val="00A65513"/>
    <w:rsid w:val="00A70912"/>
    <w:rsid w:val="00A72BDE"/>
    <w:rsid w:val="00A733AC"/>
    <w:rsid w:val="00A813AE"/>
    <w:rsid w:val="00A84CE3"/>
    <w:rsid w:val="00A91A24"/>
    <w:rsid w:val="00A9269B"/>
    <w:rsid w:val="00AA0EA1"/>
    <w:rsid w:val="00AA3FA0"/>
    <w:rsid w:val="00AB0B94"/>
    <w:rsid w:val="00AB353B"/>
    <w:rsid w:val="00AC23A6"/>
    <w:rsid w:val="00AC379C"/>
    <w:rsid w:val="00AC4CF9"/>
    <w:rsid w:val="00AD3699"/>
    <w:rsid w:val="00AE0C8B"/>
    <w:rsid w:val="00AE2489"/>
    <w:rsid w:val="00AF0430"/>
    <w:rsid w:val="00AF0953"/>
    <w:rsid w:val="00AF12DE"/>
    <w:rsid w:val="00AF50FA"/>
    <w:rsid w:val="00B00419"/>
    <w:rsid w:val="00B12128"/>
    <w:rsid w:val="00B12F18"/>
    <w:rsid w:val="00B2226F"/>
    <w:rsid w:val="00B34105"/>
    <w:rsid w:val="00B351F3"/>
    <w:rsid w:val="00B356CA"/>
    <w:rsid w:val="00B4256A"/>
    <w:rsid w:val="00B43C3D"/>
    <w:rsid w:val="00B45388"/>
    <w:rsid w:val="00B45E10"/>
    <w:rsid w:val="00B46CF2"/>
    <w:rsid w:val="00B62714"/>
    <w:rsid w:val="00B74826"/>
    <w:rsid w:val="00B7735C"/>
    <w:rsid w:val="00B81A2E"/>
    <w:rsid w:val="00B81F60"/>
    <w:rsid w:val="00B9040A"/>
    <w:rsid w:val="00B9261E"/>
    <w:rsid w:val="00BA0CE9"/>
    <w:rsid w:val="00BA205E"/>
    <w:rsid w:val="00BA28BB"/>
    <w:rsid w:val="00BA7F58"/>
    <w:rsid w:val="00BB1579"/>
    <w:rsid w:val="00BB1EA5"/>
    <w:rsid w:val="00BC49AE"/>
    <w:rsid w:val="00BC58B2"/>
    <w:rsid w:val="00BD2625"/>
    <w:rsid w:val="00BD4D72"/>
    <w:rsid w:val="00BE19EC"/>
    <w:rsid w:val="00BE298B"/>
    <w:rsid w:val="00BF0228"/>
    <w:rsid w:val="00BF0C69"/>
    <w:rsid w:val="00C0000A"/>
    <w:rsid w:val="00C1183B"/>
    <w:rsid w:val="00C11E76"/>
    <w:rsid w:val="00C33A0F"/>
    <w:rsid w:val="00C33BA2"/>
    <w:rsid w:val="00C34DB5"/>
    <w:rsid w:val="00C44211"/>
    <w:rsid w:val="00C46C13"/>
    <w:rsid w:val="00C47374"/>
    <w:rsid w:val="00C61720"/>
    <w:rsid w:val="00C63CFA"/>
    <w:rsid w:val="00C64D8B"/>
    <w:rsid w:val="00C6796F"/>
    <w:rsid w:val="00C7154E"/>
    <w:rsid w:val="00C73F53"/>
    <w:rsid w:val="00C7547D"/>
    <w:rsid w:val="00C75EAD"/>
    <w:rsid w:val="00C77704"/>
    <w:rsid w:val="00C87412"/>
    <w:rsid w:val="00C90FA3"/>
    <w:rsid w:val="00C92018"/>
    <w:rsid w:val="00CA2615"/>
    <w:rsid w:val="00CA3C5B"/>
    <w:rsid w:val="00CA4673"/>
    <w:rsid w:val="00CB19C7"/>
    <w:rsid w:val="00CB423B"/>
    <w:rsid w:val="00CB5AAE"/>
    <w:rsid w:val="00CD0434"/>
    <w:rsid w:val="00CE31AD"/>
    <w:rsid w:val="00CE4CC8"/>
    <w:rsid w:val="00CF078A"/>
    <w:rsid w:val="00CF3AE3"/>
    <w:rsid w:val="00D014C3"/>
    <w:rsid w:val="00D0341E"/>
    <w:rsid w:val="00D107A8"/>
    <w:rsid w:val="00D138E4"/>
    <w:rsid w:val="00D157E6"/>
    <w:rsid w:val="00D216A7"/>
    <w:rsid w:val="00D23C81"/>
    <w:rsid w:val="00D300E8"/>
    <w:rsid w:val="00D36832"/>
    <w:rsid w:val="00D45D05"/>
    <w:rsid w:val="00D5650B"/>
    <w:rsid w:val="00D5743C"/>
    <w:rsid w:val="00D57BF5"/>
    <w:rsid w:val="00D63DFE"/>
    <w:rsid w:val="00D75822"/>
    <w:rsid w:val="00D874D8"/>
    <w:rsid w:val="00D940C3"/>
    <w:rsid w:val="00DB2B78"/>
    <w:rsid w:val="00DB45F9"/>
    <w:rsid w:val="00DC0447"/>
    <w:rsid w:val="00DC26A8"/>
    <w:rsid w:val="00DC2866"/>
    <w:rsid w:val="00DC5A3E"/>
    <w:rsid w:val="00DD1361"/>
    <w:rsid w:val="00DD43C0"/>
    <w:rsid w:val="00DF48B2"/>
    <w:rsid w:val="00DF48D3"/>
    <w:rsid w:val="00DF4DED"/>
    <w:rsid w:val="00DF6661"/>
    <w:rsid w:val="00DF7E23"/>
    <w:rsid w:val="00E05F73"/>
    <w:rsid w:val="00E13ECC"/>
    <w:rsid w:val="00E4270A"/>
    <w:rsid w:val="00E5016E"/>
    <w:rsid w:val="00E572F0"/>
    <w:rsid w:val="00E575E0"/>
    <w:rsid w:val="00E75476"/>
    <w:rsid w:val="00E770C7"/>
    <w:rsid w:val="00E80566"/>
    <w:rsid w:val="00E8342B"/>
    <w:rsid w:val="00E835E1"/>
    <w:rsid w:val="00E859A6"/>
    <w:rsid w:val="00E9303A"/>
    <w:rsid w:val="00EB11EC"/>
    <w:rsid w:val="00EB231D"/>
    <w:rsid w:val="00EC586C"/>
    <w:rsid w:val="00EC7AF8"/>
    <w:rsid w:val="00EC7CD4"/>
    <w:rsid w:val="00EC7FB5"/>
    <w:rsid w:val="00ED5DFB"/>
    <w:rsid w:val="00ED7A61"/>
    <w:rsid w:val="00EE08FD"/>
    <w:rsid w:val="00EE29D7"/>
    <w:rsid w:val="00EE3108"/>
    <w:rsid w:val="00EF2054"/>
    <w:rsid w:val="00EF380F"/>
    <w:rsid w:val="00EF4E09"/>
    <w:rsid w:val="00F000C2"/>
    <w:rsid w:val="00F05EA2"/>
    <w:rsid w:val="00F06B33"/>
    <w:rsid w:val="00F071F5"/>
    <w:rsid w:val="00F13D41"/>
    <w:rsid w:val="00F13F5B"/>
    <w:rsid w:val="00F17697"/>
    <w:rsid w:val="00F22AD0"/>
    <w:rsid w:val="00F23BC9"/>
    <w:rsid w:val="00F257F1"/>
    <w:rsid w:val="00F31E03"/>
    <w:rsid w:val="00F4580D"/>
    <w:rsid w:val="00F51D7B"/>
    <w:rsid w:val="00F53E81"/>
    <w:rsid w:val="00F56ECB"/>
    <w:rsid w:val="00F62C86"/>
    <w:rsid w:val="00F666CB"/>
    <w:rsid w:val="00F7731A"/>
    <w:rsid w:val="00F8550C"/>
    <w:rsid w:val="00F91F95"/>
    <w:rsid w:val="00FA61C4"/>
    <w:rsid w:val="00FE34E2"/>
    <w:rsid w:val="00FE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2D2ACD-C770-408A-B3DC-18859780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7056E"/>
    <w:rPr>
      <w:rFonts w:ascii="Tahoma" w:hAnsi="Tahoma" w:cs="Tahoma"/>
      <w:sz w:val="16"/>
      <w:szCs w:val="16"/>
    </w:rPr>
  </w:style>
  <w:style w:type="paragraph" w:styleId="Header">
    <w:name w:val="header"/>
    <w:basedOn w:val="Normal"/>
    <w:rsid w:val="00566019"/>
    <w:pPr>
      <w:tabs>
        <w:tab w:val="center" w:pos="4320"/>
        <w:tab w:val="right" w:pos="8640"/>
      </w:tabs>
    </w:pPr>
  </w:style>
  <w:style w:type="paragraph" w:styleId="Footer">
    <w:name w:val="footer"/>
    <w:basedOn w:val="Normal"/>
    <w:rsid w:val="00566019"/>
    <w:pPr>
      <w:tabs>
        <w:tab w:val="center" w:pos="4320"/>
        <w:tab w:val="right" w:pos="8640"/>
      </w:tabs>
    </w:pPr>
  </w:style>
  <w:style w:type="paragraph" w:styleId="ListParagraph">
    <w:name w:val="List Paragraph"/>
    <w:basedOn w:val="Normal"/>
    <w:uiPriority w:val="34"/>
    <w:qFormat/>
    <w:rsid w:val="00D014C3"/>
    <w:pPr>
      <w:ind w:left="720"/>
      <w:contextualSpacing/>
    </w:pPr>
  </w:style>
  <w:style w:type="paragraph" w:styleId="BodyTextIndent2">
    <w:name w:val="Body Text Indent 2"/>
    <w:basedOn w:val="Normal"/>
    <w:link w:val="BodyTextIndent2Char"/>
    <w:rsid w:val="00AC379C"/>
    <w:pPr>
      <w:ind w:left="1170" w:hanging="1080"/>
    </w:pPr>
    <w:rPr>
      <w:rFonts w:ascii="Courier New" w:hAnsi="Courier New"/>
    </w:rPr>
  </w:style>
  <w:style w:type="character" w:customStyle="1" w:styleId="BodyTextIndent2Char">
    <w:name w:val="Body Text Indent 2 Char"/>
    <w:basedOn w:val="DefaultParagraphFont"/>
    <w:link w:val="BodyTextIndent2"/>
    <w:rsid w:val="00AC379C"/>
    <w:rPr>
      <w:rFonts w:ascii="Courier New" w:hAnsi="Courier New"/>
      <w:sz w:val="24"/>
    </w:rPr>
  </w:style>
  <w:style w:type="paragraph" w:styleId="BodyText">
    <w:name w:val="Body Text"/>
    <w:basedOn w:val="Normal"/>
    <w:link w:val="BodyTextChar"/>
    <w:rsid w:val="00E575E0"/>
    <w:pPr>
      <w:spacing w:after="120"/>
    </w:pPr>
  </w:style>
  <w:style w:type="character" w:customStyle="1" w:styleId="BodyTextChar">
    <w:name w:val="Body Text Char"/>
    <w:basedOn w:val="DefaultParagraphFont"/>
    <w:link w:val="BodyText"/>
    <w:rsid w:val="00E575E0"/>
    <w:rPr>
      <w:sz w:val="24"/>
    </w:rPr>
  </w:style>
  <w:style w:type="character" w:styleId="Emphasis">
    <w:name w:val="Emphasis"/>
    <w:basedOn w:val="DefaultParagraphFont"/>
    <w:uiPriority w:val="20"/>
    <w:qFormat/>
    <w:rsid w:val="00EB11EC"/>
    <w:rPr>
      <w:b/>
      <w:bCs/>
      <w:i w:val="0"/>
      <w:iCs w:val="0"/>
    </w:rPr>
  </w:style>
  <w:style w:type="character" w:customStyle="1" w:styleId="st1">
    <w:name w:val="st1"/>
    <w:basedOn w:val="DefaultParagraphFont"/>
    <w:rsid w:val="005C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477">
      <w:bodyDiv w:val="1"/>
      <w:marLeft w:val="0"/>
      <w:marRight w:val="0"/>
      <w:marTop w:val="0"/>
      <w:marBottom w:val="0"/>
      <w:divBdr>
        <w:top w:val="none" w:sz="0" w:space="0" w:color="auto"/>
        <w:left w:val="none" w:sz="0" w:space="0" w:color="auto"/>
        <w:bottom w:val="none" w:sz="0" w:space="0" w:color="auto"/>
        <w:right w:val="none" w:sz="0" w:space="0" w:color="auto"/>
      </w:divBdr>
    </w:div>
    <w:div w:id="163396568">
      <w:bodyDiv w:val="1"/>
      <w:marLeft w:val="0"/>
      <w:marRight w:val="0"/>
      <w:marTop w:val="0"/>
      <w:marBottom w:val="0"/>
      <w:divBdr>
        <w:top w:val="none" w:sz="0" w:space="0" w:color="auto"/>
        <w:left w:val="none" w:sz="0" w:space="0" w:color="auto"/>
        <w:bottom w:val="none" w:sz="0" w:space="0" w:color="auto"/>
        <w:right w:val="none" w:sz="0" w:space="0" w:color="auto"/>
      </w:divBdr>
    </w:div>
    <w:div w:id="165943282">
      <w:bodyDiv w:val="1"/>
      <w:marLeft w:val="0"/>
      <w:marRight w:val="0"/>
      <w:marTop w:val="0"/>
      <w:marBottom w:val="0"/>
      <w:divBdr>
        <w:top w:val="none" w:sz="0" w:space="0" w:color="auto"/>
        <w:left w:val="none" w:sz="0" w:space="0" w:color="auto"/>
        <w:bottom w:val="none" w:sz="0" w:space="0" w:color="auto"/>
        <w:right w:val="none" w:sz="0" w:space="0" w:color="auto"/>
      </w:divBdr>
    </w:div>
    <w:div w:id="353968189">
      <w:bodyDiv w:val="1"/>
      <w:marLeft w:val="0"/>
      <w:marRight w:val="0"/>
      <w:marTop w:val="0"/>
      <w:marBottom w:val="0"/>
      <w:divBdr>
        <w:top w:val="none" w:sz="0" w:space="0" w:color="auto"/>
        <w:left w:val="none" w:sz="0" w:space="0" w:color="auto"/>
        <w:bottom w:val="none" w:sz="0" w:space="0" w:color="auto"/>
        <w:right w:val="none" w:sz="0" w:space="0" w:color="auto"/>
      </w:divBdr>
    </w:div>
    <w:div w:id="632246817">
      <w:bodyDiv w:val="1"/>
      <w:marLeft w:val="0"/>
      <w:marRight w:val="0"/>
      <w:marTop w:val="0"/>
      <w:marBottom w:val="0"/>
      <w:divBdr>
        <w:top w:val="none" w:sz="0" w:space="0" w:color="auto"/>
        <w:left w:val="none" w:sz="0" w:space="0" w:color="auto"/>
        <w:bottom w:val="none" w:sz="0" w:space="0" w:color="auto"/>
        <w:right w:val="none" w:sz="0" w:space="0" w:color="auto"/>
      </w:divBdr>
    </w:div>
    <w:div w:id="751505683">
      <w:bodyDiv w:val="1"/>
      <w:marLeft w:val="0"/>
      <w:marRight w:val="0"/>
      <w:marTop w:val="0"/>
      <w:marBottom w:val="0"/>
      <w:divBdr>
        <w:top w:val="none" w:sz="0" w:space="0" w:color="auto"/>
        <w:left w:val="none" w:sz="0" w:space="0" w:color="auto"/>
        <w:bottom w:val="none" w:sz="0" w:space="0" w:color="auto"/>
        <w:right w:val="none" w:sz="0" w:space="0" w:color="auto"/>
      </w:divBdr>
    </w:div>
    <w:div w:id="909658121">
      <w:bodyDiv w:val="1"/>
      <w:marLeft w:val="0"/>
      <w:marRight w:val="0"/>
      <w:marTop w:val="0"/>
      <w:marBottom w:val="0"/>
      <w:divBdr>
        <w:top w:val="none" w:sz="0" w:space="0" w:color="auto"/>
        <w:left w:val="none" w:sz="0" w:space="0" w:color="auto"/>
        <w:bottom w:val="none" w:sz="0" w:space="0" w:color="auto"/>
        <w:right w:val="none" w:sz="0" w:space="0" w:color="auto"/>
      </w:divBdr>
    </w:div>
    <w:div w:id="925384301">
      <w:bodyDiv w:val="1"/>
      <w:marLeft w:val="0"/>
      <w:marRight w:val="0"/>
      <w:marTop w:val="0"/>
      <w:marBottom w:val="0"/>
      <w:divBdr>
        <w:top w:val="none" w:sz="0" w:space="0" w:color="auto"/>
        <w:left w:val="none" w:sz="0" w:space="0" w:color="auto"/>
        <w:bottom w:val="none" w:sz="0" w:space="0" w:color="auto"/>
        <w:right w:val="none" w:sz="0" w:space="0" w:color="auto"/>
      </w:divBdr>
    </w:div>
    <w:div w:id="1026058759">
      <w:bodyDiv w:val="1"/>
      <w:marLeft w:val="0"/>
      <w:marRight w:val="0"/>
      <w:marTop w:val="0"/>
      <w:marBottom w:val="0"/>
      <w:divBdr>
        <w:top w:val="none" w:sz="0" w:space="0" w:color="auto"/>
        <w:left w:val="none" w:sz="0" w:space="0" w:color="auto"/>
        <w:bottom w:val="none" w:sz="0" w:space="0" w:color="auto"/>
        <w:right w:val="none" w:sz="0" w:space="0" w:color="auto"/>
      </w:divBdr>
    </w:div>
    <w:div w:id="1125924712">
      <w:bodyDiv w:val="1"/>
      <w:marLeft w:val="0"/>
      <w:marRight w:val="0"/>
      <w:marTop w:val="0"/>
      <w:marBottom w:val="0"/>
      <w:divBdr>
        <w:top w:val="none" w:sz="0" w:space="0" w:color="auto"/>
        <w:left w:val="none" w:sz="0" w:space="0" w:color="auto"/>
        <w:bottom w:val="none" w:sz="0" w:space="0" w:color="auto"/>
        <w:right w:val="none" w:sz="0" w:space="0" w:color="auto"/>
      </w:divBdr>
    </w:div>
    <w:div w:id="1151412832">
      <w:bodyDiv w:val="1"/>
      <w:marLeft w:val="0"/>
      <w:marRight w:val="0"/>
      <w:marTop w:val="0"/>
      <w:marBottom w:val="0"/>
      <w:divBdr>
        <w:top w:val="none" w:sz="0" w:space="0" w:color="auto"/>
        <w:left w:val="none" w:sz="0" w:space="0" w:color="auto"/>
        <w:bottom w:val="none" w:sz="0" w:space="0" w:color="auto"/>
        <w:right w:val="none" w:sz="0" w:space="0" w:color="auto"/>
      </w:divBdr>
    </w:div>
    <w:div w:id="1277327122">
      <w:bodyDiv w:val="1"/>
      <w:marLeft w:val="0"/>
      <w:marRight w:val="0"/>
      <w:marTop w:val="0"/>
      <w:marBottom w:val="0"/>
      <w:divBdr>
        <w:top w:val="none" w:sz="0" w:space="0" w:color="auto"/>
        <w:left w:val="none" w:sz="0" w:space="0" w:color="auto"/>
        <w:bottom w:val="none" w:sz="0" w:space="0" w:color="auto"/>
        <w:right w:val="none" w:sz="0" w:space="0" w:color="auto"/>
      </w:divBdr>
    </w:div>
    <w:div w:id="1321811214">
      <w:bodyDiv w:val="1"/>
      <w:marLeft w:val="0"/>
      <w:marRight w:val="0"/>
      <w:marTop w:val="0"/>
      <w:marBottom w:val="0"/>
      <w:divBdr>
        <w:top w:val="none" w:sz="0" w:space="0" w:color="auto"/>
        <w:left w:val="none" w:sz="0" w:space="0" w:color="auto"/>
        <w:bottom w:val="none" w:sz="0" w:space="0" w:color="auto"/>
        <w:right w:val="none" w:sz="0" w:space="0" w:color="auto"/>
      </w:divBdr>
    </w:div>
    <w:div w:id="1608347023">
      <w:bodyDiv w:val="1"/>
      <w:marLeft w:val="0"/>
      <w:marRight w:val="0"/>
      <w:marTop w:val="0"/>
      <w:marBottom w:val="0"/>
      <w:divBdr>
        <w:top w:val="none" w:sz="0" w:space="0" w:color="auto"/>
        <w:left w:val="none" w:sz="0" w:space="0" w:color="auto"/>
        <w:bottom w:val="none" w:sz="0" w:space="0" w:color="auto"/>
        <w:right w:val="none" w:sz="0" w:space="0" w:color="auto"/>
      </w:divBdr>
    </w:div>
    <w:div w:id="1759523041">
      <w:bodyDiv w:val="1"/>
      <w:marLeft w:val="0"/>
      <w:marRight w:val="0"/>
      <w:marTop w:val="0"/>
      <w:marBottom w:val="0"/>
      <w:divBdr>
        <w:top w:val="none" w:sz="0" w:space="0" w:color="auto"/>
        <w:left w:val="none" w:sz="0" w:space="0" w:color="auto"/>
        <w:bottom w:val="none" w:sz="0" w:space="0" w:color="auto"/>
        <w:right w:val="none" w:sz="0" w:space="0" w:color="auto"/>
      </w:divBdr>
    </w:div>
    <w:div w:id="1777866229">
      <w:bodyDiv w:val="1"/>
      <w:marLeft w:val="0"/>
      <w:marRight w:val="0"/>
      <w:marTop w:val="0"/>
      <w:marBottom w:val="0"/>
      <w:divBdr>
        <w:top w:val="none" w:sz="0" w:space="0" w:color="auto"/>
        <w:left w:val="none" w:sz="0" w:space="0" w:color="auto"/>
        <w:bottom w:val="none" w:sz="0" w:space="0" w:color="auto"/>
        <w:right w:val="none" w:sz="0" w:space="0" w:color="auto"/>
      </w:divBdr>
    </w:div>
    <w:div w:id="1835952057">
      <w:bodyDiv w:val="1"/>
      <w:marLeft w:val="0"/>
      <w:marRight w:val="0"/>
      <w:marTop w:val="0"/>
      <w:marBottom w:val="0"/>
      <w:divBdr>
        <w:top w:val="none" w:sz="0" w:space="0" w:color="auto"/>
        <w:left w:val="none" w:sz="0" w:space="0" w:color="auto"/>
        <w:bottom w:val="none" w:sz="0" w:space="0" w:color="auto"/>
        <w:right w:val="none" w:sz="0" w:space="0" w:color="auto"/>
      </w:divBdr>
    </w:div>
    <w:div w:id="1889880644">
      <w:bodyDiv w:val="1"/>
      <w:marLeft w:val="0"/>
      <w:marRight w:val="0"/>
      <w:marTop w:val="0"/>
      <w:marBottom w:val="0"/>
      <w:divBdr>
        <w:top w:val="none" w:sz="0" w:space="0" w:color="auto"/>
        <w:left w:val="none" w:sz="0" w:space="0" w:color="auto"/>
        <w:bottom w:val="none" w:sz="0" w:space="0" w:color="auto"/>
        <w:right w:val="none" w:sz="0" w:space="0" w:color="auto"/>
      </w:divBdr>
    </w:div>
    <w:div w:id="1895966360">
      <w:bodyDiv w:val="1"/>
      <w:marLeft w:val="0"/>
      <w:marRight w:val="0"/>
      <w:marTop w:val="0"/>
      <w:marBottom w:val="0"/>
      <w:divBdr>
        <w:top w:val="none" w:sz="0" w:space="0" w:color="auto"/>
        <w:left w:val="none" w:sz="0" w:space="0" w:color="auto"/>
        <w:bottom w:val="none" w:sz="0" w:space="0" w:color="auto"/>
        <w:right w:val="none" w:sz="0" w:space="0" w:color="auto"/>
      </w:divBdr>
    </w:div>
    <w:div w:id="19530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Beers</dc:creator>
  <cp:keywords/>
  <dc:description/>
  <cp:lastModifiedBy>Janice Roberti</cp:lastModifiedBy>
  <cp:revision>2</cp:revision>
  <cp:lastPrinted>2017-05-22T18:16:00Z</cp:lastPrinted>
  <dcterms:created xsi:type="dcterms:W3CDTF">2017-05-22T18:31:00Z</dcterms:created>
  <dcterms:modified xsi:type="dcterms:W3CDTF">2017-05-22T18:31:00Z</dcterms:modified>
</cp:coreProperties>
</file>