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445" w:rsidRDefault="009F7445">
      <w:pPr>
        <w:pStyle w:val="Title"/>
      </w:pPr>
    </w:p>
    <w:p w:rsidR="00F37811" w:rsidRPr="000B2250" w:rsidRDefault="00F37811" w:rsidP="00F37811">
      <w:pPr>
        <w:pStyle w:val="Title"/>
        <w:rPr>
          <w:sz w:val="24"/>
        </w:rPr>
      </w:pPr>
      <w:r w:rsidRPr="000B2250">
        <w:t>Town of Washington</w:t>
      </w:r>
    </w:p>
    <w:p w:rsidR="00F37811" w:rsidRPr="000B2250" w:rsidRDefault="00F37811" w:rsidP="00F37811">
      <w:pPr>
        <w:jc w:val="center"/>
        <w:rPr>
          <w:b/>
          <w:bCs/>
        </w:rPr>
      </w:pPr>
      <w:r w:rsidRPr="000B2250">
        <w:rPr>
          <w:b/>
          <w:bCs/>
          <w:sz w:val="24"/>
        </w:rPr>
        <w:t>Bryan Memorial Town Hall</w:t>
      </w:r>
    </w:p>
    <w:p w:rsidR="00F37811" w:rsidRPr="000B2250" w:rsidRDefault="00F37811" w:rsidP="00F37811">
      <w:pPr>
        <w:jc w:val="center"/>
        <w:rPr>
          <w:b/>
          <w:sz w:val="24"/>
        </w:rPr>
      </w:pPr>
      <w:r w:rsidRPr="000B2250">
        <w:rPr>
          <w:b/>
          <w:bCs/>
          <w:sz w:val="24"/>
        </w:rPr>
        <w:t>Washington Depot, CT  06794</w:t>
      </w:r>
    </w:p>
    <w:p w:rsidR="00F37811" w:rsidRPr="000B2250" w:rsidRDefault="00F37811" w:rsidP="00F37811">
      <w:pPr>
        <w:jc w:val="center"/>
        <w:rPr>
          <w:b/>
          <w:sz w:val="24"/>
        </w:rPr>
      </w:pPr>
    </w:p>
    <w:p w:rsidR="00F37811" w:rsidRPr="00F37811" w:rsidRDefault="00F37811" w:rsidP="00F37811">
      <w:pPr>
        <w:pStyle w:val="Heading4"/>
        <w:keepLines w:val="0"/>
        <w:numPr>
          <w:ilvl w:val="3"/>
          <w:numId w:val="11"/>
        </w:numPr>
        <w:suppressAutoHyphens/>
        <w:autoSpaceDN/>
        <w:adjustRightInd/>
        <w:spacing w:before="0"/>
        <w:jc w:val="center"/>
        <w:rPr>
          <w:rFonts w:ascii="Times New Roman" w:hAnsi="Times New Roman" w:cs="Times New Roman"/>
          <w:b/>
          <w:bCs/>
          <w:i w:val="0"/>
          <w:color w:val="000000" w:themeColor="text1"/>
          <w:sz w:val="28"/>
        </w:rPr>
      </w:pPr>
      <w:r w:rsidRPr="00F37811">
        <w:rPr>
          <w:rFonts w:ascii="Times New Roman" w:hAnsi="Times New Roman" w:cs="Times New Roman"/>
          <w:b/>
          <w:i w:val="0"/>
          <w:color w:val="000000" w:themeColor="text1"/>
          <w:sz w:val="28"/>
        </w:rPr>
        <w:t>Washington Conservation Commission</w:t>
      </w:r>
    </w:p>
    <w:p w:rsidR="00F37811" w:rsidRPr="00F37811" w:rsidRDefault="00F37811" w:rsidP="00F37811">
      <w:pPr>
        <w:pStyle w:val="Heading4"/>
        <w:keepLines w:val="0"/>
        <w:suppressAutoHyphens/>
        <w:autoSpaceDN/>
        <w:adjustRightInd/>
        <w:spacing w:before="0"/>
        <w:ind w:left="864"/>
        <w:jc w:val="center"/>
        <w:rPr>
          <w:rFonts w:ascii="Times New Roman" w:hAnsi="Times New Roman" w:cs="Times New Roman"/>
          <w:b/>
          <w:i w:val="0"/>
          <w:color w:val="000000" w:themeColor="text1"/>
          <w:sz w:val="24"/>
          <w:szCs w:val="24"/>
        </w:rPr>
      </w:pPr>
      <w:r w:rsidRPr="00F37811">
        <w:rPr>
          <w:rFonts w:ascii="Times New Roman" w:hAnsi="Times New Roman" w:cs="Times New Roman"/>
          <w:b/>
          <w:i w:val="0"/>
          <w:color w:val="000000" w:themeColor="text1"/>
          <w:sz w:val="24"/>
          <w:szCs w:val="24"/>
        </w:rPr>
        <w:t xml:space="preserve">Minutes </w:t>
      </w:r>
      <w:r w:rsidR="0055741C">
        <w:rPr>
          <w:rFonts w:ascii="Times New Roman" w:hAnsi="Times New Roman" w:cs="Times New Roman"/>
          <w:b/>
          <w:i w:val="0"/>
          <w:color w:val="000000" w:themeColor="text1"/>
          <w:sz w:val="24"/>
          <w:szCs w:val="24"/>
        </w:rPr>
        <w:t>August 2, 2017</w:t>
      </w:r>
    </w:p>
    <w:p w:rsidR="00F37811" w:rsidRDefault="00F37811" w:rsidP="00F37811"/>
    <w:p w:rsidR="00972D44" w:rsidRPr="002513DA" w:rsidRDefault="00972D44" w:rsidP="002513DA">
      <w:pPr>
        <w:pStyle w:val="Title"/>
        <w:rPr>
          <w:b w:val="0"/>
          <w:sz w:val="24"/>
          <w:u w:val="single"/>
        </w:rPr>
      </w:pPr>
    </w:p>
    <w:p w:rsidR="00972D44" w:rsidRDefault="00532F99">
      <w:pPr>
        <w:rPr>
          <w:sz w:val="24"/>
          <w:szCs w:val="24"/>
        </w:rPr>
      </w:pPr>
      <w:r>
        <w:rPr>
          <w:sz w:val="24"/>
          <w:szCs w:val="24"/>
        </w:rPr>
        <w:t>Members Present:</w:t>
      </w:r>
      <w:r>
        <w:rPr>
          <w:sz w:val="24"/>
          <w:szCs w:val="24"/>
        </w:rPr>
        <w:tab/>
        <w:t>Susan Pa</w:t>
      </w:r>
      <w:r w:rsidR="003F0E3C">
        <w:rPr>
          <w:sz w:val="24"/>
          <w:szCs w:val="24"/>
        </w:rPr>
        <w:t>yne, Linda Frank,</w:t>
      </w:r>
      <w:r w:rsidR="0055741C">
        <w:rPr>
          <w:sz w:val="24"/>
          <w:szCs w:val="24"/>
        </w:rPr>
        <w:t xml:space="preserve"> Diane Dupuis</w:t>
      </w:r>
      <w:r w:rsidR="006F60CE">
        <w:rPr>
          <w:sz w:val="24"/>
          <w:szCs w:val="24"/>
        </w:rPr>
        <w:t>, Randy Bernard</w:t>
      </w:r>
    </w:p>
    <w:p w:rsidR="003F0E3C" w:rsidRDefault="003F0E3C">
      <w:pPr>
        <w:rPr>
          <w:sz w:val="24"/>
          <w:szCs w:val="24"/>
        </w:rPr>
      </w:pPr>
      <w:r>
        <w:rPr>
          <w:sz w:val="24"/>
          <w:szCs w:val="24"/>
        </w:rPr>
        <w:t>Members Absent:</w:t>
      </w:r>
      <w:r>
        <w:rPr>
          <w:sz w:val="24"/>
          <w:szCs w:val="24"/>
        </w:rPr>
        <w:tab/>
      </w:r>
      <w:r w:rsidR="006F60CE">
        <w:rPr>
          <w:sz w:val="24"/>
          <w:szCs w:val="24"/>
        </w:rPr>
        <w:t>Tyler O’Hazo</w:t>
      </w:r>
    </w:p>
    <w:p w:rsidR="003F0E3C" w:rsidRDefault="003F0E3C">
      <w:pPr>
        <w:rPr>
          <w:sz w:val="24"/>
          <w:szCs w:val="24"/>
        </w:rPr>
      </w:pPr>
      <w:r>
        <w:rPr>
          <w:sz w:val="24"/>
          <w:szCs w:val="24"/>
        </w:rPr>
        <w:t>Alternates Present:</w:t>
      </w:r>
      <w:r>
        <w:rPr>
          <w:sz w:val="24"/>
          <w:szCs w:val="24"/>
        </w:rPr>
        <w:tab/>
        <w:t>Ann Quackenbos, Dirk Sabin</w:t>
      </w:r>
    </w:p>
    <w:p w:rsidR="008332AD" w:rsidRDefault="008332AD">
      <w:pPr>
        <w:rPr>
          <w:sz w:val="24"/>
          <w:szCs w:val="24"/>
        </w:rPr>
      </w:pPr>
      <w:r>
        <w:rPr>
          <w:sz w:val="24"/>
          <w:szCs w:val="24"/>
        </w:rPr>
        <w:t>Alternates Absent:</w:t>
      </w:r>
      <w:r>
        <w:rPr>
          <w:sz w:val="24"/>
          <w:szCs w:val="24"/>
        </w:rPr>
        <w:tab/>
        <w:t>Carrie Rowe</w:t>
      </w:r>
    </w:p>
    <w:p w:rsidR="006F60CE" w:rsidRDefault="006F60CE">
      <w:pPr>
        <w:rPr>
          <w:sz w:val="24"/>
          <w:szCs w:val="24"/>
        </w:rPr>
      </w:pPr>
      <w:r>
        <w:rPr>
          <w:sz w:val="24"/>
          <w:szCs w:val="24"/>
        </w:rPr>
        <w:t>Others Present:</w:t>
      </w:r>
      <w:r>
        <w:rPr>
          <w:sz w:val="24"/>
          <w:szCs w:val="24"/>
        </w:rPr>
        <w:tab/>
      </w:r>
      <w:r w:rsidR="00027054">
        <w:rPr>
          <w:sz w:val="24"/>
          <w:szCs w:val="24"/>
        </w:rPr>
        <w:t xml:space="preserve"> </w:t>
      </w:r>
      <w:r>
        <w:rPr>
          <w:sz w:val="24"/>
          <w:szCs w:val="24"/>
        </w:rPr>
        <w:t>Brian Neff, James Dobson, Richard Kleinberg</w:t>
      </w:r>
    </w:p>
    <w:p w:rsidR="00532F99" w:rsidRDefault="00532F99">
      <w:pPr>
        <w:rPr>
          <w:sz w:val="24"/>
          <w:szCs w:val="24"/>
        </w:rPr>
      </w:pPr>
    </w:p>
    <w:p w:rsidR="00972D44" w:rsidRDefault="00826479">
      <w:pPr>
        <w:rPr>
          <w:sz w:val="24"/>
          <w:szCs w:val="24"/>
        </w:rPr>
      </w:pPr>
      <w:r>
        <w:rPr>
          <w:sz w:val="24"/>
          <w:szCs w:val="24"/>
        </w:rPr>
        <w:t xml:space="preserve">The meeting was called to order at 5:05 PM. </w:t>
      </w:r>
      <w:r w:rsidR="003F0E3C">
        <w:rPr>
          <w:sz w:val="24"/>
          <w:szCs w:val="24"/>
        </w:rPr>
        <w:t xml:space="preserve">Ms. Payne seated Dirk Sabin for </w:t>
      </w:r>
      <w:r w:rsidR="006F60CE">
        <w:rPr>
          <w:sz w:val="24"/>
          <w:szCs w:val="24"/>
        </w:rPr>
        <w:t>Tyler O’Hazo</w:t>
      </w:r>
      <w:r w:rsidR="00F25EDB">
        <w:rPr>
          <w:sz w:val="24"/>
          <w:szCs w:val="24"/>
        </w:rPr>
        <w:t>.</w:t>
      </w:r>
      <w:r w:rsidR="003F0E3C">
        <w:rPr>
          <w:sz w:val="24"/>
          <w:szCs w:val="24"/>
        </w:rPr>
        <w:t xml:space="preserve"> </w:t>
      </w:r>
    </w:p>
    <w:p w:rsidR="00826479" w:rsidRDefault="00826479">
      <w:pPr>
        <w:rPr>
          <w:sz w:val="24"/>
          <w:szCs w:val="24"/>
        </w:rPr>
      </w:pPr>
    </w:p>
    <w:p w:rsidR="00727EAB" w:rsidRPr="006472A0" w:rsidRDefault="008E2255" w:rsidP="006472A0">
      <w:pPr>
        <w:rPr>
          <w:sz w:val="24"/>
          <w:szCs w:val="24"/>
          <w:u w:val="single"/>
        </w:rPr>
      </w:pPr>
      <w:r w:rsidRPr="006472A0">
        <w:rPr>
          <w:sz w:val="24"/>
          <w:szCs w:val="24"/>
          <w:u w:val="single"/>
        </w:rPr>
        <w:t xml:space="preserve">Minutes </w:t>
      </w:r>
      <w:r w:rsidR="00305A07" w:rsidRPr="006472A0">
        <w:rPr>
          <w:sz w:val="24"/>
          <w:szCs w:val="24"/>
          <w:u w:val="single"/>
        </w:rPr>
        <w:t xml:space="preserve">of </w:t>
      </w:r>
      <w:r w:rsidR="00166787" w:rsidRPr="006472A0">
        <w:rPr>
          <w:sz w:val="24"/>
          <w:szCs w:val="24"/>
          <w:u w:val="single"/>
        </w:rPr>
        <w:t>Ju</w:t>
      </w:r>
      <w:r w:rsidR="006F60CE">
        <w:rPr>
          <w:sz w:val="24"/>
          <w:szCs w:val="24"/>
          <w:u w:val="single"/>
        </w:rPr>
        <w:t>ly 5, 2017</w:t>
      </w:r>
    </w:p>
    <w:p w:rsidR="00826479" w:rsidRDefault="00826479">
      <w:pPr>
        <w:rPr>
          <w:sz w:val="24"/>
          <w:szCs w:val="24"/>
        </w:rPr>
      </w:pPr>
    </w:p>
    <w:p w:rsidR="00826479" w:rsidRPr="008332AD" w:rsidRDefault="00826479" w:rsidP="008332AD">
      <w:pPr>
        <w:rPr>
          <w:sz w:val="24"/>
          <w:szCs w:val="24"/>
        </w:rPr>
      </w:pPr>
      <w:r w:rsidRPr="008332AD">
        <w:rPr>
          <w:sz w:val="24"/>
          <w:szCs w:val="24"/>
        </w:rPr>
        <w:t>The members reviewed the Ju</w:t>
      </w:r>
      <w:r w:rsidR="006F60CE">
        <w:rPr>
          <w:sz w:val="24"/>
          <w:szCs w:val="24"/>
        </w:rPr>
        <w:t>ly 5, 2017</w:t>
      </w:r>
      <w:r w:rsidRPr="008332AD">
        <w:rPr>
          <w:sz w:val="24"/>
          <w:szCs w:val="24"/>
        </w:rPr>
        <w:t xml:space="preserve"> minutes and found no errors.</w:t>
      </w:r>
    </w:p>
    <w:p w:rsidR="00826479" w:rsidRDefault="00826479">
      <w:pPr>
        <w:rPr>
          <w:sz w:val="24"/>
          <w:szCs w:val="24"/>
        </w:rPr>
      </w:pPr>
    </w:p>
    <w:p w:rsidR="004A3F69" w:rsidRDefault="00826479" w:rsidP="00F25EDB">
      <w:pPr>
        <w:rPr>
          <w:sz w:val="24"/>
          <w:szCs w:val="24"/>
        </w:rPr>
      </w:pPr>
      <w:r w:rsidRPr="006472A0">
        <w:rPr>
          <w:sz w:val="24"/>
          <w:szCs w:val="24"/>
        </w:rPr>
        <w:t>MOTION: To accept the June 7, 2017 minutes as written. By Ms. Frank, seconded by</w:t>
      </w:r>
      <w:r w:rsidR="005F7A51">
        <w:rPr>
          <w:sz w:val="24"/>
          <w:szCs w:val="24"/>
        </w:rPr>
        <w:t xml:space="preserve"> Ms.</w:t>
      </w:r>
      <w:r w:rsidR="006F60CE">
        <w:rPr>
          <w:sz w:val="24"/>
          <w:szCs w:val="24"/>
        </w:rPr>
        <w:t xml:space="preserve"> Dupuis, passed 5to 0.</w:t>
      </w:r>
    </w:p>
    <w:p w:rsidR="005F7A51" w:rsidRDefault="005F7A51" w:rsidP="004A3F69">
      <w:pPr>
        <w:ind w:left="720"/>
        <w:rPr>
          <w:sz w:val="24"/>
          <w:szCs w:val="24"/>
        </w:rPr>
      </w:pPr>
    </w:p>
    <w:p w:rsidR="005F7A51" w:rsidRDefault="005F7A51" w:rsidP="005F7A51">
      <w:pPr>
        <w:rPr>
          <w:sz w:val="24"/>
          <w:szCs w:val="24"/>
          <w:u w:val="single"/>
        </w:rPr>
      </w:pPr>
      <w:r w:rsidRPr="005F7A51">
        <w:rPr>
          <w:sz w:val="24"/>
          <w:szCs w:val="24"/>
          <w:u w:val="single"/>
        </w:rPr>
        <w:t>Other Business Not on the Agenda</w:t>
      </w:r>
    </w:p>
    <w:p w:rsidR="005F7A51" w:rsidRDefault="005F7A51" w:rsidP="005F7A51">
      <w:pPr>
        <w:rPr>
          <w:sz w:val="24"/>
          <w:szCs w:val="24"/>
          <w:u w:val="single"/>
        </w:rPr>
      </w:pPr>
    </w:p>
    <w:p w:rsidR="0045771C" w:rsidRPr="00B50538" w:rsidRDefault="0045771C" w:rsidP="00B50538">
      <w:pPr>
        <w:pStyle w:val="Standard"/>
        <w:spacing w:after="0"/>
        <w:ind w:firstLine="720"/>
        <w:rPr>
          <w:rFonts w:ascii="Times New Roman" w:hAnsi="Times New Roman" w:cs="Times New Roman"/>
          <w:sz w:val="24"/>
          <w:szCs w:val="24"/>
        </w:rPr>
      </w:pPr>
      <w:r w:rsidRPr="0045771C">
        <w:rPr>
          <w:rFonts w:ascii="Times New Roman" w:hAnsi="Times New Roman" w:cs="Times New Roman"/>
          <w:sz w:val="24"/>
          <w:szCs w:val="24"/>
          <w:u w:val="single"/>
        </w:rPr>
        <w:t>Dobson/195 and 200 Chu</w:t>
      </w:r>
      <w:r w:rsidR="00B50538">
        <w:rPr>
          <w:rFonts w:ascii="Times New Roman" w:hAnsi="Times New Roman" w:cs="Times New Roman"/>
          <w:sz w:val="24"/>
          <w:szCs w:val="24"/>
          <w:u w:val="single"/>
        </w:rPr>
        <w:t xml:space="preserve">rch Hill Road/3 Lot Subdivision </w:t>
      </w:r>
      <w:r w:rsidR="00B50538" w:rsidRPr="00B50538">
        <w:rPr>
          <w:rFonts w:ascii="Times New Roman" w:hAnsi="Times New Roman" w:cs="Times New Roman"/>
          <w:sz w:val="24"/>
          <w:szCs w:val="24"/>
        </w:rPr>
        <w:t>– Brian Neff, James Dobson</w:t>
      </w:r>
    </w:p>
    <w:p w:rsidR="0045771C" w:rsidRPr="0045771C" w:rsidRDefault="0045771C" w:rsidP="0045771C">
      <w:pPr>
        <w:pStyle w:val="Standard"/>
        <w:spacing w:after="0"/>
        <w:rPr>
          <w:rFonts w:ascii="Times New Roman" w:hAnsi="Times New Roman" w:cs="Times New Roman"/>
          <w:sz w:val="24"/>
          <w:szCs w:val="24"/>
          <w:u w:val="single"/>
        </w:rPr>
      </w:pPr>
    </w:p>
    <w:p w:rsidR="00CC5402" w:rsidRDefault="00B22AAE" w:rsidP="0045771C">
      <w:pPr>
        <w:pStyle w:val="Standard"/>
        <w:spacing w:after="0"/>
        <w:rPr>
          <w:rFonts w:ascii="Times New Roman" w:hAnsi="Times New Roman" w:cs="Times New Roman"/>
          <w:sz w:val="24"/>
          <w:szCs w:val="24"/>
        </w:rPr>
      </w:pPr>
      <w:r>
        <w:rPr>
          <w:rFonts w:ascii="Times New Roman" w:hAnsi="Times New Roman" w:cs="Times New Roman"/>
          <w:sz w:val="24"/>
          <w:szCs w:val="24"/>
        </w:rPr>
        <w:t>Brian E. Neff,</w:t>
      </w:r>
      <w:r w:rsidRPr="0045771C">
        <w:rPr>
          <w:rFonts w:ascii="Times New Roman" w:hAnsi="Times New Roman" w:cs="Times New Roman"/>
          <w:sz w:val="24"/>
          <w:szCs w:val="24"/>
        </w:rPr>
        <w:t xml:space="preserve"> engineer,</w:t>
      </w:r>
      <w:r>
        <w:rPr>
          <w:rFonts w:ascii="Times New Roman" w:hAnsi="Times New Roman" w:cs="Times New Roman"/>
          <w:sz w:val="24"/>
          <w:szCs w:val="24"/>
        </w:rPr>
        <w:t xml:space="preserve"> appeared before the Commission along with Mr. Dobson, owner. Mr. Neff displayed the </w:t>
      </w:r>
      <w:r w:rsidRPr="0045771C">
        <w:rPr>
          <w:rFonts w:ascii="Times New Roman" w:hAnsi="Times New Roman" w:cs="Times New Roman"/>
          <w:sz w:val="24"/>
          <w:szCs w:val="24"/>
        </w:rPr>
        <w:t xml:space="preserve">“Site Development Feasibility Plan” </w:t>
      </w:r>
      <w:r>
        <w:rPr>
          <w:rFonts w:ascii="Times New Roman" w:hAnsi="Times New Roman" w:cs="Times New Roman"/>
          <w:sz w:val="24"/>
          <w:szCs w:val="24"/>
        </w:rPr>
        <w:t>dated 3/9/17 and revised 7/29/17.</w:t>
      </w:r>
      <w:r w:rsidR="0045771C" w:rsidRPr="0045771C">
        <w:rPr>
          <w:rFonts w:ascii="Times New Roman" w:hAnsi="Times New Roman" w:cs="Times New Roman"/>
          <w:sz w:val="24"/>
          <w:szCs w:val="24"/>
        </w:rPr>
        <w:t xml:space="preserve"> </w:t>
      </w:r>
      <w:r w:rsidR="00CA2F9E">
        <w:rPr>
          <w:rFonts w:ascii="Times New Roman" w:hAnsi="Times New Roman" w:cs="Times New Roman"/>
          <w:sz w:val="24"/>
          <w:szCs w:val="24"/>
        </w:rPr>
        <w:t xml:space="preserve">The application went before the Planning Commission after the CC meeting. </w:t>
      </w:r>
      <w:r w:rsidR="00CC5402">
        <w:rPr>
          <w:rFonts w:ascii="Times New Roman" w:hAnsi="Times New Roman" w:cs="Times New Roman"/>
          <w:sz w:val="24"/>
          <w:szCs w:val="24"/>
        </w:rPr>
        <w:t>Mr. Neff explained the revisions:</w:t>
      </w:r>
    </w:p>
    <w:p w:rsidR="00CC5402" w:rsidRDefault="00CC5402" w:rsidP="0045771C">
      <w:pPr>
        <w:pStyle w:val="Standard"/>
        <w:spacing w:after="0"/>
        <w:rPr>
          <w:rFonts w:ascii="Times New Roman" w:hAnsi="Times New Roman" w:cs="Times New Roman"/>
          <w:sz w:val="24"/>
          <w:szCs w:val="24"/>
        </w:rPr>
      </w:pPr>
    </w:p>
    <w:p w:rsidR="00CC5402" w:rsidRDefault="00CC5402" w:rsidP="0045771C">
      <w:pPr>
        <w:pStyle w:val="Standard"/>
        <w:spacing w:after="0"/>
        <w:rPr>
          <w:rFonts w:ascii="Times New Roman" w:hAnsi="Times New Roman" w:cs="Times New Roman"/>
          <w:sz w:val="24"/>
          <w:szCs w:val="24"/>
        </w:rPr>
      </w:pPr>
      <w:r>
        <w:rPr>
          <w:rFonts w:ascii="Times New Roman" w:hAnsi="Times New Roman" w:cs="Times New Roman"/>
          <w:sz w:val="24"/>
          <w:szCs w:val="24"/>
        </w:rPr>
        <w:t>Revision #1:  Deleted deed restriction are</w:t>
      </w:r>
      <w:r w:rsidR="00F25EDB">
        <w:rPr>
          <w:rFonts w:ascii="Times New Roman" w:hAnsi="Times New Roman" w:cs="Times New Roman"/>
          <w:sz w:val="24"/>
          <w:szCs w:val="24"/>
        </w:rPr>
        <w:t>a</w:t>
      </w:r>
      <w:r>
        <w:rPr>
          <w:rFonts w:ascii="Times New Roman" w:hAnsi="Times New Roman" w:cs="Times New Roman"/>
          <w:sz w:val="24"/>
          <w:szCs w:val="24"/>
        </w:rPr>
        <w:t xml:space="preserve"> on Lot #3 on 4/30/17</w:t>
      </w:r>
    </w:p>
    <w:p w:rsidR="00CC5402" w:rsidRDefault="00CC5402" w:rsidP="0045771C">
      <w:pPr>
        <w:pStyle w:val="Standard"/>
        <w:spacing w:after="0"/>
        <w:rPr>
          <w:rFonts w:ascii="Times New Roman" w:hAnsi="Times New Roman" w:cs="Times New Roman"/>
          <w:sz w:val="24"/>
          <w:szCs w:val="24"/>
        </w:rPr>
      </w:pPr>
      <w:r>
        <w:rPr>
          <w:rFonts w:ascii="Times New Roman" w:hAnsi="Times New Roman" w:cs="Times New Roman"/>
          <w:sz w:val="24"/>
          <w:szCs w:val="24"/>
        </w:rPr>
        <w:t>Revision #2: Updated plan and increased open space 7/29/17</w:t>
      </w:r>
    </w:p>
    <w:p w:rsidR="00CC5402" w:rsidRDefault="00CC5402" w:rsidP="0045771C">
      <w:pPr>
        <w:pStyle w:val="Standard"/>
        <w:spacing w:after="0"/>
        <w:rPr>
          <w:rFonts w:ascii="Times New Roman" w:hAnsi="Times New Roman" w:cs="Times New Roman"/>
          <w:sz w:val="24"/>
          <w:szCs w:val="24"/>
        </w:rPr>
      </w:pPr>
    </w:p>
    <w:p w:rsidR="0045771C" w:rsidRPr="0045771C" w:rsidRDefault="0045771C" w:rsidP="00CA2F9E">
      <w:pPr>
        <w:pStyle w:val="Standard"/>
        <w:spacing w:after="0"/>
        <w:rPr>
          <w:rFonts w:ascii="Times New Roman" w:hAnsi="Times New Roman" w:cs="Times New Roman"/>
          <w:sz w:val="24"/>
          <w:szCs w:val="24"/>
        </w:rPr>
      </w:pPr>
      <w:r w:rsidRPr="0045771C">
        <w:rPr>
          <w:rFonts w:ascii="Times New Roman" w:hAnsi="Times New Roman" w:cs="Times New Roman"/>
          <w:sz w:val="24"/>
          <w:szCs w:val="24"/>
        </w:rPr>
        <w:t xml:space="preserve">Mr. Dobson </w:t>
      </w:r>
      <w:r w:rsidR="00CA2F9E">
        <w:rPr>
          <w:rFonts w:ascii="Times New Roman" w:hAnsi="Times New Roman" w:cs="Times New Roman"/>
          <w:sz w:val="24"/>
          <w:szCs w:val="24"/>
        </w:rPr>
        <w:t>plans to</w:t>
      </w:r>
      <w:r w:rsidRPr="0045771C">
        <w:rPr>
          <w:rFonts w:ascii="Times New Roman" w:hAnsi="Times New Roman" w:cs="Times New Roman"/>
          <w:sz w:val="24"/>
          <w:szCs w:val="24"/>
        </w:rPr>
        <w:t xml:space="preserve"> build a home for his daughter</w:t>
      </w:r>
      <w:r w:rsidR="00CA2F9E">
        <w:rPr>
          <w:rFonts w:ascii="Times New Roman" w:hAnsi="Times New Roman" w:cs="Times New Roman"/>
          <w:sz w:val="24"/>
          <w:szCs w:val="24"/>
        </w:rPr>
        <w:t xml:space="preserve"> on Popple Swamp Road, Lot #3</w:t>
      </w:r>
      <w:r w:rsidRPr="0045771C">
        <w:rPr>
          <w:rFonts w:ascii="Times New Roman" w:hAnsi="Times New Roman" w:cs="Times New Roman"/>
          <w:sz w:val="24"/>
          <w:szCs w:val="24"/>
        </w:rPr>
        <w:t>.</w:t>
      </w:r>
      <w:r w:rsidR="00CA2F9E">
        <w:rPr>
          <w:rFonts w:ascii="Times New Roman" w:hAnsi="Times New Roman" w:cs="Times New Roman"/>
          <w:sz w:val="24"/>
          <w:szCs w:val="24"/>
        </w:rPr>
        <w:t xml:space="preserve"> </w:t>
      </w:r>
      <w:r w:rsidR="00F25EDB">
        <w:rPr>
          <w:rFonts w:ascii="Times New Roman" w:hAnsi="Times New Roman" w:cs="Times New Roman"/>
          <w:sz w:val="24"/>
          <w:szCs w:val="24"/>
        </w:rPr>
        <w:t>The Open Space is</w:t>
      </w:r>
      <w:r w:rsidR="00CA2F9E">
        <w:rPr>
          <w:rFonts w:ascii="Times New Roman" w:hAnsi="Times New Roman" w:cs="Times New Roman"/>
          <w:sz w:val="24"/>
          <w:szCs w:val="24"/>
        </w:rPr>
        <w:t xml:space="preserve"> planned for Lot #1 and Lot #2.</w:t>
      </w:r>
      <w:r w:rsidRPr="0045771C">
        <w:rPr>
          <w:rFonts w:ascii="Times New Roman" w:hAnsi="Times New Roman" w:cs="Times New Roman"/>
          <w:sz w:val="24"/>
          <w:szCs w:val="24"/>
        </w:rPr>
        <w:t xml:space="preserve"> </w:t>
      </w:r>
    </w:p>
    <w:p w:rsidR="0045771C" w:rsidRPr="0045771C" w:rsidRDefault="0045771C" w:rsidP="005F7A51">
      <w:pPr>
        <w:rPr>
          <w:sz w:val="24"/>
          <w:szCs w:val="24"/>
        </w:rPr>
      </w:pPr>
    </w:p>
    <w:p w:rsidR="004B0D70" w:rsidRDefault="00CA2F9E" w:rsidP="005F7A51">
      <w:pPr>
        <w:rPr>
          <w:sz w:val="24"/>
          <w:szCs w:val="24"/>
        </w:rPr>
      </w:pPr>
      <w:r>
        <w:rPr>
          <w:sz w:val="24"/>
          <w:szCs w:val="24"/>
        </w:rPr>
        <w:t xml:space="preserve">Ms. Payne </w:t>
      </w:r>
      <w:r w:rsidR="004B0D70">
        <w:rPr>
          <w:sz w:val="24"/>
          <w:szCs w:val="24"/>
        </w:rPr>
        <w:t xml:space="preserve">indicated said since July when the plan was presented before the CC, the CC gave the </w:t>
      </w:r>
      <w:r w:rsidR="0006318B">
        <w:rPr>
          <w:sz w:val="24"/>
          <w:szCs w:val="24"/>
        </w:rPr>
        <w:t>go ahead</w:t>
      </w:r>
      <w:r w:rsidR="004B0D70">
        <w:rPr>
          <w:sz w:val="24"/>
          <w:szCs w:val="24"/>
        </w:rPr>
        <w:t xml:space="preserve"> but now with the revisions there are new considerations so the Commission </w:t>
      </w:r>
      <w:r w:rsidR="000755A9">
        <w:rPr>
          <w:sz w:val="24"/>
          <w:szCs w:val="24"/>
        </w:rPr>
        <w:t>will review and discuss.</w:t>
      </w:r>
    </w:p>
    <w:p w:rsidR="004B0D70" w:rsidRDefault="004B0D70" w:rsidP="005F7A51">
      <w:pPr>
        <w:rPr>
          <w:sz w:val="24"/>
          <w:szCs w:val="24"/>
        </w:rPr>
      </w:pPr>
    </w:p>
    <w:p w:rsidR="00702B5E" w:rsidRDefault="004B0D70" w:rsidP="004C5564">
      <w:pPr>
        <w:ind w:left="1440" w:hanging="1440"/>
        <w:rPr>
          <w:sz w:val="24"/>
          <w:szCs w:val="24"/>
        </w:rPr>
      </w:pPr>
      <w:r>
        <w:rPr>
          <w:sz w:val="24"/>
          <w:szCs w:val="24"/>
        </w:rPr>
        <w:t>MOTION:</w:t>
      </w:r>
      <w:r>
        <w:rPr>
          <w:sz w:val="24"/>
          <w:szCs w:val="24"/>
        </w:rPr>
        <w:tab/>
      </w:r>
      <w:r w:rsidR="002670F3">
        <w:rPr>
          <w:sz w:val="24"/>
          <w:szCs w:val="24"/>
        </w:rPr>
        <w:t xml:space="preserve">To grant a conditional approval based on: 1) the receipt of an aerial photo depicting tree </w:t>
      </w:r>
      <w:r w:rsidR="00CE654A">
        <w:rPr>
          <w:sz w:val="24"/>
          <w:szCs w:val="24"/>
        </w:rPr>
        <w:t>and meadow</w:t>
      </w:r>
      <w:r w:rsidR="002670F3">
        <w:rPr>
          <w:sz w:val="24"/>
          <w:szCs w:val="24"/>
        </w:rPr>
        <w:t xml:space="preserve"> cover </w:t>
      </w:r>
      <w:r w:rsidR="00702B5E">
        <w:rPr>
          <w:sz w:val="24"/>
          <w:szCs w:val="24"/>
        </w:rPr>
        <w:t>and</w:t>
      </w:r>
      <w:r w:rsidR="002670F3">
        <w:rPr>
          <w:sz w:val="24"/>
          <w:szCs w:val="24"/>
        </w:rPr>
        <w:t xml:space="preserve"> property lines, 2) establishment</w:t>
      </w:r>
      <w:r w:rsidR="00702B5E">
        <w:rPr>
          <w:sz w:val="24"/>
          <w:szCs w:val="24"/>
        </w:rPr>
        <w:t xml:space="preserve"> of a long-term management plan</w:t>
      </w:r>
      <w:r w:rsidR="000755A9">
        <w:rPr>
          <w:sz w:val="24"/>
          <w:szCs w:val="24"/>
        </w:rPr>
        <w:t xml:space="preserve"> - t</w:t>
      </w:r>
      <w:r w:rsidR="00702B5E">
        <w:rPr>
          <w:sz w:val="24"/>
          <w:szCs w:val="24"/>
        </w:rPr>
        <w:t xml:space="preserve">o keep </w:t>
      </w:r>
      <w:r w:rsidR="002670F3">
        <w:rPr>
          <w:sz w:val="24"/>
          <w:szCs w:val="24"/>
        </w:rPr>
        <w:t>the fields open, keep the invasives checked</w:t>
      </w:r>
      <w:r w:rsidR="000755A9">
        <w:rPr>
          <w:sz w:val="24"/>
          <w:szCs w:val="24"/>
        </w:rPr>
        <w:t xml:space="preserve"> 3)</w:t>
      </w:r>
      <w:r w:rsidR="002670F3">
        <w:rPr>
          <w:sz w:val="24"/>
          <w:szCs w:val="24"/>
        </w:rPr>
        <w:t xml:space="preserve"> protect the wetlands</w:t>
      </w:r>
      <w:r w:rsidR="00CA2F9E">
        <w:rPr>
          <w:sz w:val="24"/>
          <w:szCs w:val="24"/>
        </w:rPr>
        <w:t xml:space="preserve"> </w:t>
      </w:r>
      <w:r w:rsidR="00702B5E">
        <w:rPr>
          <w:sz w:val="24"/>
          <w:szCs w:val="24"/>
        </w:rPr>
        <w:t>and</w:t>
      </w:r>
      <w:r w:rsidR="004C5564">
        <w:rPr>
          <w:sz w:val="24"/>
          <w:szCs w:val="24"/>
        </w:rPr>
        <w:t xml:space="preserve"> no</w:t>
      </w:r>
      <w:r w:rsidR="002670F3">
        <w:rPr>
          <w:sz w:val="24"/>
          <w:szCs w:val="24"/>
        </w:rPr>
        <w:t xml:space="preserve"> development.</w:t>
      </w:r>
    </w:p>
    <w:p w:rsidR="005F7A51" w:rsidRDefault="002670F3" w:rsidP="00702B5E">
      <w:pPr>
        <w:ind w:left="1440"/>
        <w:rPr>
          <w:sz w:val="24"/>
          <w:szCs w:val="24"/>
        </w:rPr>
      </w:pPr>
      <w:r>
        <w:rPr>
          <w:sz w:val="24"/>
          <w:szCs w:val="24"/>
        </w:rPr>
        <w:t xml:space="preserve">By Mr. </w:t>
      </w:r>
      <w:r w:rsidR="0006318B">
        <w:rPr>
          <w:sz w:val="24"/>
          <w:szCs w:val="24"/>
        </w:rPr>
        <w:t>Sabin, seconded</w:t>
      </w:r>
      <w:r>
        <w:rPr>
          <w:sz w:val="24"/>
          <w:szCs w:val="24"/>
        </w:rPr>
        <w:t xml:space="preserve"> by Ms. Payne, passed 5 to 0.</w:t>
      </w:r>
    </w:p>
    <w:p w:rsidR="005F7A51" w:rsidRDefault="005F7A51" w:rsidP="005F7A51">
      <w:pPr>
        <w:rPr>
          <w:sz w:val="24"/>
          <w:szCs w:val="24"/>
        </w:rPr>
      </w:pPr>
    </w:p>
    <w:p w:rsidR="00F03B01" w:rsidRDefault="00F03B01" w:rsidP="005F7A51">
      <w:pPr>
        <w:rPr>
          <w:sz w:val="24"/>
          <w:szCs w:val="24"/>
          <w:u w:val="single"/>
        </w:rPr>
      </w:pPr>
      <w:r w:rsidRPr="00F03B01">
        <w:rPr>
          <w:sz w:val="24"/>
          <w:szCs w:val="24"/>
          <w:u w:val="single"/>
        </w:rPr>
        <w:t xml:space="preserve">Review of proposed revisions to Zoning Section </w:t>
      </w:r>
      <w:r w:rsidR="009D44C3" w:rsidRPr="00F03B01">
        <w:rPr>
          <w:sz w:val="24"/>
          <w:szCs w:val="24"/>
          <w:u w:val="single"/>
        </w:rPr>
        <w:t>17</w:t>
      </w:r>
      <w:r w:rsidR="009D44C3">
        <w:rPr>
          <w:sz w:val="24"/>
          <w:szCs w:val="24"/>
          <w:u w:val="single"/>
        </w:rPr>
        <w:t>.9</w:t>
      </w:r>
      <w:r w:rsidR="009D44C3" w:rsidRPr="00F03B01">
        <w:rPr>
          <w:sz w:val="24"/>
          <w:szCs w:val="24"/>
          <w:u w:val="single"/>
        </w:rPr>
        <w:t xml:space="preserve"> Nonconforming</w:t>
      </w:r>
      <w:r w:rsidRPr="00F03B01">
        <w:rPr>
          <w:sz w:val="24"/>
          <w:szCs w:val="24"/>
          <w:u w:val="single"/>
        </w:rPr>
        <w:t xml:space="preserve"> Lots et al</w:t>
      </w:r>
    </w:p>
    <w:p w:rsidR="00F03B01" w:rsidRDefault="00F03B01" w:rsidP="005F7A51">
      <w:pPr>
        <w:rPr>
          <w:sz w:val="24"/>
          <w:szCs w:val="24"/>
          <w:u w:val="single"/>
        </w:rPr>
      </w:pPr>
    </w:p>
    <w:p w:rsidR="00AB1BF4" w:rsidRDefault="00027054" w:rsidP="00AB1BF4">
      <w:pPr>
        <w:rPr>
          <w:sz w:val="24"/>
          <w:szCs w:val="24"/>
        </w:rPr>
      </w:pPr>
      <w:r>
        <w:rPr>
          <w:sz w:val="24"/>
          <w:szCs w:val="24"/>
        </w:rPr>
        <w:t xml:space="preserve">Mr. Richard Kleinberg, </w:t>
      </w:r>
      <w:r w:rsidR="00064B73">
        <w:rPr>
          <w:sz w:val="24"/>
          <w:szCs w:val="24"/>
        </w:rPr>
        <w:t xml:space="preserve">a member of </w:t>
      </w:r>
      <w:proofErr w:type="gramStart"/>
      <w:r w:rsidR="00064B73">
        <w:rPr>
          <w:sz w:val="24"/>
          <w:szCs w:val="24"/>
        </w:rPr>
        <w:t xml:space="preserve">the </w:t>
      </w:r>
      <w:r>
        <w:rPr>
          <w:sz w:val="24"/>
          <w:szCs w:val="24"/>
        </w:rPr>
        <w:t xml:space="preserve"> Lake</w:t>
      </w:r>
      <w:proofErr w:type="gramEnd"/>
      <w:r>
        <w:rPr>
          <w:sz w:val="24"/>
          <w:szCs w:val="24"/>
        </w:rPr>
        <w:t xml:space="preserve"> Waramaug Association </w:t>
      </w:r>
      <w:r w:rsidR="00F03B01">
        <w:rPr>
          <w:sz w:val="24"/>
          <w:szCs w:val="24"/>
        </w:rPr>
        <w:t xml:space="preserve">was invited to attend to help the Commission </w:t>
      </w:r>
      <w:r w:rsidR="00982990">
        <w:rPr>
          <w:sz w:val="24"/>
          <w:szCs w:val="24"/>
        </w:rPr>
        <w:t>decipher</w:t>
      </w:r>
      <w:r w:rsidR="00F03B01">
        <w:rPr>
          <w:sz w:val="24"/>
          <w:szCs w:val="24"/>
        </w:rPr>
        <w:t xml:space="preserve"> the complicated language. Mr. Kleinberg has an extraordinary grasp of the language along with </w:t>
      </w:r>
      <w:r w:rsidR="00D41774">
        <w:rPr>
          <w:sz w:val="24"/>
          <w:szCs w:val="24"/>
        </w:rPr>
        <w:t xml:space="preserve">a solid knowledge of zoning regulations.  The commissioners asked </w:t>
      </w:r>
      <w:r w:rsidR="00982990">
        <w:rPr>
          <w:sz w:val="24"/>
          <w:szCs w:val="24"/>
        </w:rPr>
        <w:t xml:space="preserve">numerous </w:t>
      </w:r>
      <w:r w:rsidR="00D41774">
        <w:rPr>
          <w:sz w:val="24"/>
          <w:szCs w:val="24"/>
        </w:rPr>
        <w:t>questions</w:t>
      </w:r>
      <w:r w:rsidR="00982990">
        <w:rPr>
          <w:sz w:val="24"/>
          <w:szCs w:val="24"/>
        </w:rPr>
        <w:t xml:space="preserve"> and provided opinions. A very </w:t>
      </w:r>
      <w:r w:rsidR="00D41774">
        <w:rPr>
          <w:sz w:val="24"/>
          <w:szCs w:val="24"/>
        </w:rPr>
        <w:t xml:space="preserve">lengthy discussion </w:t>
      </w:r>
      <w:r w:rsidR="00982990">
        <w:rPr>
          <w:sz w:val="24"/>
          <w:szCs w:val="24"/>
        </w:rPr>
        <w:t>ensued and it was decided that the</w:t>
      </w:r>
      <w:r w:rsidR="00D41774">
        <w:rPr>
          <w:sz w:val="24"/>
          <w:szCs w:val="24"/>
        </w:rPr>
        <w:t xml:space="preserve"> Commission will provide written comments and suggestions to Zoning including</w:t>
      </w:r>
      <w:r w:rsidR="00982990">
        <w:rPr>
          <w:sz w:val="24"/>
          <w:szCs w:val="24"/>
        </w:rPr>
        <w:t xml:space="preserve"> but not limited to requesting an Executive Summary which would summarize the deficiencies found in the</w:t>
      </w:r>
      <w:r w:rsidR="00AB1BF4" w:rsidRPr="00AB1BF4">
        <w:rPr>
          <w:sz w:val="24"/>
          <w:szCs w:val="24"/>
        </w:rPr>
        <w:t xml:space="preserve"> existing regulations and then a description of how the </w:t>
      </w:r>
      <w:r w:rsidR="00AB1BF4" w:rsidRPr="00AB1BF4">
        <w:rPr>
          <w:sz w:val="24"/>
          <w:szCs w:val="24"/>
        </w:rPr>
        <w:lastRenderedPageBreak/>
        <w:t>new changes will address said defi</w:t>
      </w:r>
      <w:r w:rsidR="0006318B">
        <w:rPr>
          <w:sz w:val="24"/>
          <w:szCs w:val="24"/>
        </w:rPr>
        <w:t xml:space="preserve">ciencies. </w:t>
      </w:r>
      <w:r w:rsidR="00982990">
        <w:rPr>
          <w:sz w:val="24"/>
          <w:szCs w:val="24"/>
        </w:rPr>
        <w:t xml:space="preserve"> Also suggested </w:t>
      </w:r>
      <w:r w:rsidR="000755A9">
        <w:rPr>
          <w:sz w:val="24"/>
          <w:szCs w:val="24"/>
        </w:rPr>
        <w:t>would be to include</w:t>
      </w:r>
      <w:r w:rsidR="00982990">
        <w:rPr>
          <w:sz w:val="24"/>
          <w:szCs w:val="24"/>
        </w:rPr>
        <w:t xml:space="preserve"> a description of the goals of the revisions and</w:t>
      </w:r>
      <w:r w:rsidR="00AB1BF4">
        <w:rPr>
          <w:sz w:val="24"/>
          <w:szCs w:val="24"/>
        </w:rPr>
        <w:t xml:space="preserve"> how they</w:t>
      </w:r>
      <w:r w:rsidR="00982990">
        <w:rPr>
          <w:sz w:val="24"/>
          <w:szCs w:val="24"/>
        </w:rPr>
        <w:t xml:space="preserve"> relate to our Town Master Plan.</w:t>
      </w:r>
      <w:r w:rsidR="005A344A">
        <w:rPr>
          <w:sz w:val="24"/>
          <w:szCs w:val="24"/>
        </w:rPr>
        <w:t xml:space="preserve"> Many of the </w:t>
      </w:r>
      <w:r w:rsidR="00D95188">
        <w:rPr>
          <w:sz w:val="24"/>
          <w:szCs w:val="24"/>
        </w:rPr>
        <w:t>C</w:t>
      </w:r>
      <w:r w:rsidR="005A344A">
        <w:rPr>
          <w:sz w:val="24"/>
          <w:szCs w:val="24"/>
        </w:rPr>
        <w:t>ommissioners will be attending the 8/7/17 public hearing.</w:t>
      </w:r>
      <w:r w:rsidR="00982990">
        <w:rPr>
          <w:sz w:val="24"/>
          <w:szCs w:val="24"/>
        </w:rPr>
        <w:t xml:space="preserve"> </w:t>
      </w:r>
    </w:p>
    <w:p w:rsidR="00AB1BF4" w:rsidRDefault="00AB1BF4" w:rsidP="00AB1BF4">
      <w:pPr>
        <w:rPr>
          <w:sz w:val="24"/>
          <w:szCs w:val="24"/>
        </w:rPr>
      </w:pPr>
    </w:p>
    <w:p w:rsidR="00D41774" w:rsidRPr="00AB1BF4" w:rsidRDefault="00AB1BF4" w:rsidP="00AB1BF4">
      <w:pPr>
        <w:rPr>
          <w:sz w:val="24"/>
          <w:szCs w:val="24"/>
          <w:u w:val="single"/>
        </w:rPr>
      </w:pPr>
      <w:r w:rsidRPr="00AB1BF4">
        <w:rPr>
          <w:sz w:val="24"/>
          <w:szCs w:val="24"/>
          <w:u w:val="single"/>
        </w:rPr>
        <w:t>New Preston Falls</w:t>
      </w:r>
      <w:r w:rsidR="004C5564">
        <w:rPr>
          <w:sz w:val="24"/>
          <w:szCs w:val="24"/>
          <w:u w:val="single"/>
        </w:rPr>
        <w:t xml:space="preserve"> Enhancement Project</w:t>
      </w:r>
    </w:p>
    <w:p w:rsidR="00F03B01" w:rsidRDefault="00F03B01" w:rsidP="005F7A51">
      <w:pPr>
        <w:rPr>
          <w:sz w:val="24"/>
          <w:szCs w:val="24"/>
          <w:u w:val="single"/>
        </w:rPr>
      </w:pPr>
    </w:p>
    <w:p w:rsidR="007A48B1" w:rsidRDefault="00AB1BF4" w:rsidP="005F7A51">
      <w:pPr>
        <w:rPr>
          <w:color w:val="000000"/>
          <w:sz w:val="24"/>
          <w:szCs w:val="24"/>
        </w:rPr>
      </w:pPr>
      <w:r w:rsidRPr="00E56E4A">
        <w:rPr>
          <w:sz w:val="24"/>
          <w:szCs w:val="24"/>
        </w:rPr>
        <w:t>On July 24</w:t>
      </w:r>
      <w:r w:rsidRPr="00E56E4A">
        <w:rPr>
          <w:sz w:val="24"/>
          <w:szCs w:val="24"/>
          <w:vertAlign w:val="superscript"/>
        </w:rPr>
        <w:t>th</w:t>
      </w:r>
      <w:r w:rsidRPr="00E56E4A">
        <w:rPr>
          <w:sz w:val="24"/>
          <w:szCs w:val="24"/>
        </w:rPr>
        <w:t xml:space="preserve">, </w:t>
      </w:r>
      <w:r w:rsidR="004C6970">
        <w:rPr>
          <w:color w:val="000000"/>
          <w:sz w:val="24"/>
          <w:szCs w:val="24"/>
        </w:rPr>
        <w:t>Nicholas Bellantoni, retired</w:t>
      </w:r>
      <w:r w:rsidR="00E56E4A" w:rsidRPr="00E56E4A">
        <w:rPr>
          <w:color w:val="000000"/>
          <w:sz w:val="24"/>
          <w:szCs w:val="24"/>
        </w:rPr>
        <w:t xml:space="preserve"> State Archaeologist</w:t>
      </w:r>
      <w:r w:rsidR="004C6970">
        <w:rPr>
          <w:color w:val="000000"/>
          <w:sz w:val="24"/>
          <w:szCs w:val="24"/>
        </w:rPr>
        <w:t xml:space="preserve">, visited the Falls and was very excited that the CC </w:t>
      </w:r>
      <w:r w:rsidR="00CE654A">
        <w:rPr>
          <w:color w:val="000000"/>
          <w:sz w:val="24"/>
          <w:szCs w:val="24"/>
        </w:rPr>
        <w:t>is</w:t>
      </w:r>
      <w:r w:rsidR="004C6970">
        <w:rPr>
          <w:color w:val="000000"/>
          <w:sz w:val="24"/>
          <w:szCs w:val="24"/>
        </w:rPr>
        <w:t xml:space="preserve"> attending to this area. He told Ms. Payne that he will help us as much as he can.  Ms. Payne said the CC will </w:t>
      </w:r>
      <w:r w:rsidR="00261D33">
        <w:rPr>
          <w:color w:val="000000"/>
          <w:sz w:val="24"/>
          <w:szCs w:val="24"/>
        </w:rPr>
        <w:t xml:space="preserve">invite </w:t>
      </w:r>
      <w:r w:rsidR="004C6970">
        <w:rPr>
          <w:color w:val="000000"/>
          <w:sz w:val="24"/>
          <w:szCs w:val="24"/>
        </w:rPr>
        <w:t xml:space="preserve">Brian Jones, Connecticut’s State </w:t>
      </w:r>
      <w:r w:rsidR="0006318B">
        <w:rPr>
          <w:color w:val="000000"/>
          <w:sz w:val="24"/>
          <w:szCs w:val="24"/>
        </w:rPr>
        <w:t>Archaeologist</w:t>
      </w:r>
      <w:r w:rsidR="00261D33">
        <w:rPr>
          <w:color w:val="000000"/>
          <w:sz w:val="24"/>
          <w:szCs w:val="24"/>
        </w:rPr>
        <w:t>, to view the</w:t>
      </w:r>
      <w:r w:rsidR="000755A9">
        <w:rPr>
          <w:color w:val="000000"/>
          <w:sz w:val="24"/>
          <w:szCs w:val="24"/>
        </w:rPr>
        <w:t xml:space="preserve"> NP</w:t>
      </w:r>
      <w:r w:rsidR="00261D33">
        <w:rPr>
          <w:color w:val="000000"/>
          <w:sz w:val="24"/>
          <w:szCs w:val="24"/>
        </w:rPr>
        <w:t xml:space="preserve"> Falls project</w:t>
      </w:r>
      <w:r w:rsidR="007A48B1">
        <w:rPr>
          <w:color w:val="000000"/>
          <w:sz w:val="24"/>
          <w:szCs w:val="24"/>
        </w:rPr>
        <w:t>.</w:t>
      </w:r>
    </w:p>
    <w:p w:rsidR="007A48B1" w:rsidRDefault="007A48B1" w:rsidP="005F7A51">
      <w:pPr>
        <w:rPr>
          <w:color w:val="000000"/>
          <w:sz w:val="24"/>
          <w:szCs w:val="24"/>
        </w:rPr>
      </w:pPr>
    </w:p>
    <w:p w:rsidR="007D4319" w:rsidRDefault="007A48B1" w:rsidP="005F7A51">
      <w:pPr>
        <w:rPr>
          <w:color w:val="000000"/>
          <w:sz w:val="24"/>
          <w:szCs w:val="24"/>
        </w:rPr>
      </w:pPr>
      <w:r>
        <w:rPr>
          <w:color w:val="000000"/>
          <w:sz w:val="24"/>
          <w:szCs w:val="24"/>
        </w:rPr>
        <w:t>Ms. Payne distributed copies of a Notice of Violation from the Wetlands Enforcement Officer regarding recent disturbances in close proximity to the waters of the East Aspetuck River. Per the IWWC’s unanimous motion, it was requested that all soil disturbances and other regulated activities be suspended The Commission discussed the notice</w:t>
      </w:r>
      <w:r w:rsidR="007D4319">
        <w:rPr>
          <w:color w:val="000000"/>
          <w:sz w:val="24"/>
          <w:szCs w:val="24"/>
        </w:rPr>
        <w:t>.</w:t>
      </w:r>
    </w:p>
    <w:p w:rsidR="007D4319" w:rsidRDefault="00466238" w:rsidP="005F7A51">
      <w:pPr>
        <w:rPr>
          <w:color w:val="000000"/>
          <w:sz w:val="24"/>
          <w:szCs w:val="24"/>
          <w:u w:val="single"/>
        </w:rPr>
      </w:pPr>
      <w:r>
        <w:rPr>
          <w:rFonts w:ascii="Arial" w:hAnsi="Arial" w:cs="Arial"/>
          <w:color w:val="FFFFFF"/>
        </w:rPr>
        <w:t xml:space="preserve"> 1</w:t>
      </w:r>
      <w:r w:rsidRPr="00466238">
        <w:rPr>
          <w:rFonts w:ascii="Arial" w:hAnsi="Arial" w:cs="Arial"/>
          <w:color w:val="FFFFFF"/>
          <w:vertAlign w:val="superscript"/>
        </w:rPr>
        <w:t>st</w:t>
      </w:r>
      <w:r>
        <w:rPr>
          <w:rFonts w:ascii="Arial" w:hAnsi="Arial" w:cs="Arial"/>
          <w:color w:val="FFFFFF"/>
        </w:rPr>
        <w:t xml:space="preserve"> </w:t>
      </w:r>
      <w:r>
        <w:rPr>
          <w:rStyle w:val="Strong"/>
          <w:rFonts w:ascii="Arial" w:hAnsi="Arial" w:cs="Arial"/>
          <w:color w:val="FFFFFF"/>
        </w:rPr>
        <w:t>FRIDAY, JUNE 30TH</w:t>
      </w:r>
      <w:r>
        <w:rPr>
          <w:rFonts w:ascii="Arial" w:hAnsi="Arial" w:cs="Arial"/>
          <w:b/>
          <w:bCs/>
          <w:color w:val="FFFFFF"/>
        </w:rPr>
        <w:br/>
      </w:r>
      <w:r w:rsidR="00ED6D42" w:rsidRPr="00466238">
        <w:rPr>
          <w:color w:val="000000"/>
          <w:sz w:val="24"/>
          <w:szCs w:val="24"/>
          <w:u w:val="single"/>
        </w:rPr>
        <w:t>Bridge Repair</w:t>
      </w:r>
    </w:p>
    <w:p w:rsidR="007D4319" w:rsidRDefault="007D4319" w:rsidP="005F7A51">
      <w:pPr>
        <w:rPr>
          <w:color w:val="000000"/>
          <w:sz w:val="24"/>
          <w:szCs w:val="24"/>
          <w:u w:val="single"/>
        </w:rPr>
      </w:pPr>
    </w:p>
    <w:p w:rsidR="007D4319" w:rsidRDefault="00162C83" w:rsidP="005F7A51">
      <w:pPr>
        <w:rPr>
          <w:color w:val="000000"/>
          <w:sz w:val="24"/>
          <w:szCs w:val="24"/>
        </w:rPr>
      </w:pPr>
      <w:r>
        <w:rPr>
          <w:color w:val="000000"/>
          <w:sz w:val="24"/>
          <w:szCs w:val="24"/>
        </w:rPr>
        <w:t>On August 1</w:t>
      </w:r>
      <w:r w:rsidRPr="00162C83">
        <w:rPr>
          <w:color w:val="000000"/>
          <w:sz w:val="24"/>
          <w:szCs w:val="24"/>
          <w:vertAlign w:val="superscript"/>
        </w:rPr>
        <w:t>st</w:t>
      </w:r>
      <w:r w:rsidR="000755A9">
        <w:rPr>
          <w:color w:val="000000"/>
          <w:sz w:val="24"/>
          <w:szCs w:val="24"/>
        </w:rPr>
        <w:t>, Ms</w:t>
      </w:r>
      <w:r>
        <w:rPr>
          <w:color w:val="000000"/>
          <w:sz w:val="24"/>
          <w:szCs w:val="24"/>
        </w:rPr>
        <w:t xml:space="preserve">. Payne, </w:t>
      </w:r>
      <w:r w:rsidR="007D4319" w:rsidRPr="007D4319">
        <w:rPr>
          <w:color w:val="000000"/>
          <w:sz w:val="24"/>
          <w:szCs w:val="24"/>
        </w:rPr>
        <w:t>Mr. Sabin</w:t>
      </w:r>
      <w:r>
        <w:rPr>
          <w:color w:val="000000"/>
          <w:sz w:val="24"/>
          <w:szCs w:val="24"/>
        </w:rPr>
        <w:t xml:space="preserve"> met with Mark Lyon and Kevin Smith. Mr. Sabin explained the steps to the </w:t>
      </w:r>
      <w:r w:rsidR="000755A9">
        <w:rPr>
          <w:color w:val="000000"/>
          <w:sz w:val="24"/>
          <w:szCs w:val="24"/>
        </w:rPr>
        <w:t>Commissioners</w:t>
      </w:r>
      <w:r>
        <w:rPr>
          <w:color w:val="000000"/>
          <w:sz w:val="24"/>
          <w:szCs w:val="24"/>
        </w:rPr>
        <w:t>.</w:t>
      </w:r>
      <w:r w:rsidR="00A96A1C">
        <w:rPr>
          <w:color w:val="000000"/>
          <w:sz w:val="24"/>
          <w:szCs w:val="24"/>
        </w:rPr>
        <w:t xml:space="preserve"> All work taking place will have to be included in an Inland Wetlands application. </w:t>
      </w:r>
      <w:r>
        <w:rPr>
          <w:color w:val="000000"/>
          <w:sz w:val="24"/>
          <w:szCs w:val="24"/>
        </w:rPr>
        <w:t xml:space="preserve"> </w:t>
      </w:r>
    </w:p>
    <w:p w:rsidR="00064B73" w:rsidRDefault="00064B73" w:rsidP="005F7A51">
      <w:pPr>
        <w:rPr>
          <w:color w:val="000000"/>
          <w:sz w:val="24"/>
          <w:szCs w:val="24"/>
        </w:rPr>
      </w:pPr>
    </w:p>
    <w:p w:rsidR="00064B73" w:rsidRPr="007D4319" w:rsidRDefault="00064B73" w:rsidP="005F7A51">
      <w:pPr>
        <w:rPr>
          <w:color w:val="FF0000"/>
          <w:sz w:val="24"/>
          <w:szCs w:val="24"/>
        </w:rPr>
      </w:pPr>
      <w:r>
        <w:rPr>
          <w:color w:val="000000"/>
          <w:sz w:val="24"/>
          <w:szCs w:val="24"/>
        </w:rPr>
        <w:t xml:space="preserve">A site plan is being developed and will be presented to Inland Wetlands in the </w:t>
      </w:r>
      <w:proofErr w:type="gramStart"/>
      <w:r>
        <w:rPr>
          <w:color w:val="000000"/>
          <w:sz w:val="24"/>
          <w:szCs w:val="24"/>
        </w:rPr>
        <w:t>Fall</w:t>
      </w:r>
      <w:proofErr w:type="gramEnd"/>
      <w:r>
        <w:rPr>
          <w:color w:val="000000"/>
          <w:sz w:val="24"/>
          <w:szCs w:val="24"/>
        </w:rPr>
        <w:t>.</w:t>
      </w:r>
    </w:p>
    <w:p w:rsidR="009E5C4D" w:rsidRPr="00EE0C73" w:rsidRDefault="009E5C4D" w:rsidP="009E5C4D">
      <w:pPr>
        <w:pStyle w:val="ListParagraph"/>
        <w:ind w:left="1440"/>
        <w:rPr>
          <w:sz w:val="24"/>
          <w:szCs w:val="24"/>
        </w:rPr>
      </w:pPr>
    </w:p>
    <w:p w:rsidR="00A67F76" w:rsidRPr="004C5564" w:rsidRDefault="00903ECB" w:rsidP="006472A0">
      <w:pPr>
        <w:rPr>
          <w:sz w:val="24"/>
          <w:szCs w:val="24"/>
        </w:rPr>
      </w:pPr>
      <w:r w:rsidRPr="006472A0">
        <w:rPr>
          <w:sz w:val="24"/>
          <w:szCs w:val="24"/>
          <w:u w:val="single"/>
        </w:rPr>
        <w:t>Phragmit</w:t>
      </w:r>
      <w:r w:rsidR="00D42F63">
        <w:rPr>
          <w:sz w:val="24"/>
          <w:szCs w:val="24"/>
          <w:u w:val="single"/>
        </w:rPr>
        <w:t>es</w:t>
      </w:r>
      <w:r w:rsidR="00A67F76" w:rsidRPr="006472A0">
        <w:rPr>
          <w:sz w:val="24"/>
          <w:szCs w:val="24"/>
          <w:u w:val="single"/>
        </w:rPr>
        <w:t xml:space="preserve"> </w:t>
      </w:r>
      <w:r w:rsidR="004C5564">
        <w:rPr>
          <w:sz w:val="24"/>
          <w:szCs w:val="24"/>
          <w:u w:val="single"/>
        </w:rPr>
        <w:t>Eradication by All Habitat In New Preston Open Space</w:t>
      </w:r>
      <w:r w:rsidR="004C5564">
        <w:rPr>
          <w:sz w:val="24"/>
          <w:szCs w:val="24"/>
        </w:rPr>
        <w:t xml:space="preserve"> – Randy Bernard</w:t>
      </w:r>
    </w:p>
    <w:p w:rsidR="00D012B9" w:rsidRDefault="00D012B9" w:rsidP="00D012B9">
      <w:pPr>
        <w:ind w:left="360"/>
        <w:rPr>
          <w:sz w:val="24"/>
          <w:szCs w:val="24"/>
        </w:rPr>
      </w:pPr>
    </w:p>
    <w:p w:rsidR="004A2695" w:rsidRDefault="00ED6D42" w:rsidP="00D012B9">
      <w:pPr>
        <w:tabs>
          <w:tab w:val="left" w:pos="90"/>
          <w:tab w:val="left" w:pos="720"/>
          <w:tab w:val="left" w:pos="1440"/>
          <w:tab w:val="left" w:pos="2160"/>
          <w:tab w:val="left" w:pos="2880"/>
        </w:tabs>
        <w:rPr>
          <w:sz w:val="24"/>
          <w:szCs w:val="24"/>
        </w:rPr>
      </w:pPr>
      <w:r>
        <w:rPr>
          <w:sz w:val="24"/>
          <w:szCs w:val="24"/>
        </w:rPr>
        <w:t>All Habitat was</w:t>
      </w:r>
      <w:r w:rsidR="00A02322">
        <w:rPr>
          <w:sz w:val="24"/>
          <w:szCs w:val="24"/>
        </w:rPr>
        <w:t xml:space="preserve"> granted a multi-year permit</w:t>
      </w:r>
      <w:r>
        <w:rPr>
          <w:sz w:val="24"/>
          <w:szCs w:val="24"/>
        </w:rPr>
        <w:t xml:space="preserve"> by the DEEP</w:t>
      </w:r>
      <w:r w:rsidR="007D3D8F">
        <w:rPr>
          <w:sz w:val="24"/>
          <w:szCs w:val="24"/>
        </w:rPr>
        <w:t xml:space="preserve">. It is a multiple year permit with multiple applications </w:t>
      </w:r>
      <w:proofErr w:type="gramStart"/>
      <w:r w:rsidR="007D3D8F">
        <w:rPr>
          <w:sz w:val="24"/>
          <w:szCs w:val="24"/>
        </w:rPr>
        <w:t>The</w:t>
      </w:r>
      <w:proofErr w:type="gramEnd"/>
      <w:r w:rsidR="004A2695">
        <w:rPr>
          <w:sz w:val="24"/>
          <w:szCs w:val="24"/>
        </w:rPr>
        <w:t xml:space="preserve"> applications will start</w:t>
      </w:r>
      <w:r w:rsidR="00A02322">
        <w:rPr>
          <w:sz w:val="24"/>
          <w:szCs w:val="24"/>
        </w:rPr>
        <w:t xml:space="preserve"> in September </w:t>
      </w:r>
      <w:r>
        <w:rPr>
          <w:sz w:val="24"/>
          <w:szCs w:val="24"/>
        </w:rPr>
        <w:t>and then</w:t>
      </w:r>
      <w:r w:rsidR="007D3D8F">
        <w:rPr>
          <w:sz w:val="24"/>
          <w:szCs w:val="24"/>
        </w:rPr>
        <w:t xml:space="preserve"> </w:t>
      </w:r>
      <w:r w:rsidR="004A2695">
        <w:rPr>
          <w:sz w:val="24"/>
          <w:szCs w:val="24"/>
        </w:rPr>
        <w:t>All Habitat</w:t>
      </w:r>
      <w:r w:rsidR="007D3D8F">
        <w:rPr>
          <w:sz w:val="24"/>
          <w:szCs w:val="24"/>
        </w:rPr>
        <w:t xml:space="preserve"> will</w:t>
      </w:r>
      <w:r w:rsidR="004A2695">
        <w:rPr>
          <w:sz w:val="24"/>
          <w:szCs w:val="24"/>
        </w:rPr>
        <w:t xml:space="preserve"> do</w:t>
      </w:r>
      <w:r w:rsidR="007D3D8F">
        <w:rPr>
          <w:sz w:val="24"/>
          <w:szCs w:val="24"/>
        </w:rPr>
        <w:t xml:space="preserve"> an over winter cutting</w:t>
      </w:r>
      <w:r w:rsidR="00A02322">
        <w:rPr>
          <w:sz w:val="24"/>
          <w:szCs w:val="24"/>
        </w:rPr>
        <w:t xml:space="preserve"> and re-apply</w:t>
      </w:r>
      <w:r w:rsidR="004A2695">
        <w:rPr>
          <w:sz w:val="24"/>
          <w:szCs w:val="24"/>
        </w:rPr>
        <w:t xml:space="preserve"> </w:t>
      </w:r>
      <w:r w:rsidR="00A02322">
        <w:rPr>
          <w:sz w:val="24"/>
          <w:szCs w:val="24"/>
        </w:rPr>
        <w:t>in</w:t>
      </w:r>
    </w:p>
    <w:p w:rsidR="007D3D8F" w:rsidRDefault="008556F8" w:rsidP="00D012B9">
      <w:pPr>
        <w:tabs>
          <w:tab w:val="left" w:pos="90"/>
          <w:tab w:val="left" w:pos="720"/>
          <w:tab w:val="left" w:pos="1440"/>
          <w:tab w:val="left" w:pos="2160"/>
          <w:tab w:val="left" w:pos="2880"/>
        </w:tabs>
        <w:rPr>
          <w:sz w:val="24"/>
          <w:szCs w:val="24"/>
        </w:rPr>
      </w:pPr>
      <w:proofErr w:type="gramStart"/>
      <w:r>
        <w:rPr>
          <w:sz w:val="24"/>
          <w:szCs w:val="24"/>
        </w:rPr>
        <w:t>mid-July</w:t>
      </w:r>
      <w:proofErr w:type="gramEnd"/>
      <w:r w:rsidR="007D3D8F">
        <w:rPr>
          <w:sz w:val="24"/>
          <w:szCs w:val="24"/>
        </w:rPr>
        <w:t xml:space="preserve"> once the surviving growth emerges.</w:t>
      </w:r>
      <w:r w:rsidR="00A02322" w:rsidRPr="00D012B9">
        <w:rPr>
          <w:sz w:val="24"/>
          <w:szCs w:val="24"/>
        </w:rPr>
        <w:t xml:space="preserve"> </w:t>
      </w:r>
      <w:r w:rsidR="00ED6D42">
        <w:rPr>
          <w:sz w:val="24"/>
          <w:szCs w:val="24"/>
        </w:rPr>
        <w:t>It will be interesting to see what survive</w:t>
      </w:r>
      <w:r w:rsidR="004A2695">
        <w:rPr>
          <w:sz w:val="24"/>
          <w:szCs w:val="24"/>
        </w:rPr>
        <w:t>s</w:t>
      </w:r>
      <w:bookmarkStart w:id="0" w:name="_GoBack"/>
      <w:bookmarkEnd w:id="0"/>
      <w:r w:rsidR="00ED6D42">
        <w:rPr>
          <w:sz w:val="24"/>
          <w:szCs w:val="24"/>
        </w:rPr>
        <w:t xml:space="preserve"> and re-emerges.</w:t>
      </w:r>
    </w:p>
    <w:p w:rsidR="00D012B9" w:rsidRPr="00D012B9" w:rsidRDefault="00ED6D42" w:rsidP="00D012B9">
      <w:pPr>
        <w:tabs>
          <w:tab w:val="left" w:pos="90"/>
          <w:tab w:val="left" w:pos="720"/>
          <w:tab w:val="left" w:pos="1440"/>
          <w:tab w:val="left" w:pos="2160"/>
          <w:tab w:val="left" w:pos="2880"/>
        </w:tabs>
        <w:rPr>
          <w:sz w:val="24"/>
          <w:szCs w:val="24"/>
        </w:rPr>
      </w:pPr>
      <w:r>
        <w:rPr>
          <w:sz w:val="24"/>
          <w:szCs w:val="24"/>
        </w:rPr>
        <w:t>Mr. Bernard will submit an Inland Wetlands application by the 9</w:t>
      </w:r>
      <w:r w:rsidRPr="00ED6D42">
        <w:rPr>
          <w:sz w:val="24"/>
          <w:szCs w:val="24"/>
          <w:vertAlign w:val="superscript"/>
        </w:rPr>
        <w:t>th</w:t>
      </w:r>
      <w:r>
        <w:rPr>
          <w:sz w:val="24"/>
          <w:szCs w:val="24"/>
        </w:rPr>
        <w:t xml:space="preserve"> of August.</w:t>
      </w:r>
      <w:r w:rsidR="00176163">
        <w:rPr>
          <w:sz w:val="24"/>
          <w:szCs w:val="24"/>
        </w:rPr>
        <w:t xml:space="preserve"> Mark Lyon has to sign the application.</w:t>
      </w:r>
    </w:p>
    <w:p w:rsidR="009E5C4D" w:rsidRDefault="009E5C4D" w:rsidP="00FF7DF2">
      <w:pPr>
        <w:rPr>
          <w:sz w:val="24"/>
          <w:szCs w:val="24"/>
        </w:rPr>
      </w:pPr>
    </w:p>
    <w:p w:rsidR="009871A1" w:rsidRPr="006472A0" w:rsidRDefault="00CF2A1F" w:rsidP="006472A0">
      <w:pPr>
        <w:rPr>
          <w:sz w:val="24"/>
          <w:szCs w:val="24"/>
          <w:u w:val="single"/>
        </w:rPr>
      </w:pPr>
      <w:r w:rsidRPr="006472A0">
        <w:rPr>
          <w:sz w:val="24"/>
          <w:szCs w:val="24"/>
          <w:u w:val="single"/>
        </w:rPr>
        <w:t>Tree cutting</w:t>
      </w:r>
    </w:p>
    <w:p w:rsidR="005B0285" w:rsidRDefault="005B0285" w:rsidP="005B0285"/>
    <w:p w:rsidR="00B606D2" w:rsidRDefault="00CE654A" w:rsidP="00466193">
      <w:pPr>
        <w:rPr>
          <w:sz w:val="24"/>
          <w:szCs w:val="24"/>
        </w:rPr>
      </w:pPr>
      <w:r>
        <w:rPr>
          <w:sz w:val="24"/>
          <w:szCs w:val="24"/>
        </w:rPr>
        <w:t xml:space="preserve">Will </w:t>
      </w:r>
      <w:r w:rsidR="00176163">
        <w:rPr>
          <w:sz w:val="24"/>
          <w:szCs w:val="24"/>
        </w:rPr>
        <w:t>discuss at a future meeting</w:t>
      </w:r>
    </w:p>
    <w:p w:rsidR="00466193" w:rsidRDefault="00466193" w:rsidP="00466193">
      <w:pPr>
        <w:rPr>
          <w:sz w:val="24"/>
          <w:szCs w:val="24"/>
        </w:rPr>
      </w:pPr>
    </w:p>
    <w:p w:rsidR="00466193" w:rsidRDefault="00466193" w:rsidP="00466193">
      <w:pPr>
        <w:rPr>
          <w:sz w:val="24"/>
          <w:szCs w:val="24"/>
          <w:u w:val="single"/>
        </w:rPr>
      </w:pPr>
      <w:r w:rsidRPr="00466193">
        <w:rPr>
          <w:sz w:val="24"/>
          <w:szCs w:val="24"/>
          <w:u w:val="single"/>
        </w:rPr>
        <w:t>Town Tree Arboretum</w:t>
      </w:r>
    </w:p>
    <w:p w:rsidR="00466193" w:rsidRDefault="00466193" w:rsidP="00466193">
      <w:pPr>
        <w:rPr>
          <w:sz w:val="24"/>
          <w:szCs w:val="24"/>
          <w:u w:val="single"/>
        </w:rPr>
      </w:pPr>
    </w:p>
    <w:p w:rsidR="00466193" w:rsidRDefault="00466193" w:rsidP="00466193">
      <w:pPr>
        <w:rPr>
          <w:sz w:val="24"/>
          <w:szCs w:val="24"/>
        </w:rPr>
      </w:pPr>
      <w:r w:rsidRPr="00466193">
        <w:rPr>
          <w:sz w:val="24"/>
          <w:szCs w:val="24"/>
        </w:rPr>
        <w:t>Will discuss at a future meeting</w:t>
      </w:r>
    </w:p>
    <w:p w:rsidR="00176163" w:rsidRDefault="00176163" w:rsidP="00466193">
      <w:pPr>
        <w:rPr>
          <w:sz w:val="24"/>
          <w:szCs w:val="24"/>
        </w:rPr>
      </w:pPr>
    </w:p>
    <w:p w:rsidR="00176163" w:rsidRPr="00D5057E" w:rsidRDefault="00176163" w:rsidP="00466193">
      <w:pPr>
        <w:rPr>
          <w:sz w:val="24"/>
          <w:szCs w:val="24"/>
          <w:u w:val="single"/>
        </w:rPr>
      </w:pPr>
      <w:r w:rsidRPr="00D5057E">
        <w:rPr>
          <w:sz w:val="24"/>
          <w:szCs w:val="24"/>
          <w:u w:val="single"/>
        </w:rPr>
        <w:t>LID Reg</w:t>
      </w:r>
      <w:r w:rsidR="008556F8">
        <w:rPr>
          <w:sz w:val="24"/>
          <w:szCs w:val="24"/>
          <w:u w:val="single"/>
        </w:rPr>
        <w:t>ulations</w:t>
      </w:r>
      <w:r w:rsidRPr="00D5057E">
        <w:rPr>
          <w:sz w:val="24"/>
          <w:szCs w:val="24"/>
          <w:u w:val="single"/>
        </w:rPr>
        <w:t xml:space="preserve"> and Horizon Line/Viewshed Protection </w:t>
      </w:r>
    </w:p>
    <w:p w:rsidR="00176163" w:rsidRDefault="00176163" w:rsidP="00466193">
      <w:pPr>
        <w:rPr>
          <w:sz w:val="24"/>
          <w:szCs w:val="24"/>
        </w:rPr>
      </w:pPr>
    </w:p>
    <w:p w:rsidR="00D5057E" w:rsidRPr="00910859" w:rsidRDefault="00D5057E" w:rsidP="00D5057E">
      <w:pPr>
        <w:overflowPunct/>
        <w:jc w:val="both"/>
        <w:textAlignment w:val="auto"/>
        <w:rPr>
          <w:sz w:val="24"/>
          <w:szCs w:val="24"/>
        </w:rPr>
      </w:pPr>
      <w:r w:rsidRPr="00910859">
        <w:rPr>
          <w:sz w:val="24"/>
          <w:szCs w:val="24"/>
        </w:rPr>
        <w:t>As reported in the June 6, 2017 minutes by Ms. Payne, Mr. Hayden’s LID Regulations Report is being reviewed.</w:t>
      </w:r>
      <w:r>
        <w:rPr>
          <w:sz w:val="24"/>
          <w:szCs w:val="24"/>
        </w:rPr>
        <w:t xml:space="preserve"> </w:t>
      </w:r>
      <w:r w:rsidRPr="00910859">
        <w:rPr>
          <w:sz w:val="24"/>
          <w:szCs w:val="24"/>
        </w:rPr>
        <w:t>Ms. Payne has been trying to</w:t>
      </w:r>
      <w:r>
        <w:rPr>
          <w:sz w:val="24"/>
          <w:szCs w:val="24"/>
        </w:rPr>
        <w:t xml:space="preserve"> get</w:t>
      </w:r>
      <w:r w:rsidRPr="00910859">
        <w:rPr>
          <w:sz w:val="24"/>
          <w:szCs w:val="24"/>
        </w:rPr>
        <w:t xml:space="preserve"> a</w:t>
      </w:r>
      <w:r>
        <w:rPr>
          <w:sz w:val="24"/>
          <w:szCs w:val="24"/>
        </w:rPr>
        <w:t xml:space="preserve"> </w:t>
      </w:r>
      <w:r w:rsidRPr="00910859">
        <w:rPr>
          <w:sz w:val="24"/>
          <w:szCs w:val="24"/>
        </w:rPr>
        <w:t>copy</w:t>
      </w:r>
      <w:r>
        <w:rPr>
          <w:sz w:val="24"/>
          <w:szCs w:val="24"/>
        </w:rPr>
        <w:t xml:space="preserve"> from NWHCOG but to date, hasn’t been able to secure one.</w:t>
      </w:r>
    </w:p>
    <w:p w:rsidR="0055539D" w:rsidRPr="00994C86" w:rsidRDefault="0055539D" w:rsidP="006472A0">
      <w:pPr>
        <w:rPr>
          <w:color w:val="000000" w:themeColor="text1"/>
          <w:sz w:val="24"/>
          <w:szCs w:val="24"/>
        </w:rPr>
      </w:pPr>
    </w:p>
    <w:p w:rsidR="001A4171" w:rsidRPr="008556F8" w:rsidRDefault="006472A0" w:rsidP="00910859">
      <w:pPr>
        <w:overflowPunct/>
        <w:jc w:val="both"/>
        <w:textAlignment w:val="auto"/>
        <w:rPr>
          <w:color w:val="FF0000"/>
          <w:sz w:val="24"/>
          <w:szCs w:val="24"/>
          <w:u w:val="single"/>
        </w:rPr>
      </w:pPr>
      <w:r w:rsidRPr="006472A0">
        <w:rPr>
          <w:sz w:val="24"/>
          <w:szCs w:val="24"/>
          <w:u w:val="single"/>
        </w:rPr>
        <w:t xml:space="preserve">Northwest Hills Council of </w:t>
      </w:r>
      <w:r w:rsidR="00910859">
        <w:rPr>
          <w:sz w:val="24"/>
          <w:szCs w:val="24"/>
          <w:u w:val="single"/>
        </w:rPr>
        <w:t>Gov</w:t>
      </w:r>
      <w:r w:rsidR="008556F8">
        <w:rPr>
          <w:sz w:val="24"/>
          <w:szCs w:val="24"/>
          <w:u w:val="single"/>
        </w:rPr>
        <w:t>ernments</w:t>
      </w:r>
      <w:r w:rsidR="00D5057E">
        <w:rPr>
          <w:sz w:val="24"/>
          <w:szCs w:val="24"/>
          <w:u w:val="single"/>
        </w:rPr>
        <w:t xml:space="preserve"> – Draft </w:t>
      </w:r>
      <w:r w:rsidR="008556F8">
        <w:rPr>
          <w:sz w:val="24"/>
          <w:szCs w:val="24"/>
          <w:u w:val="single"/>
        </w:rPr>
        <w:t>Regional Plan of Conservation &amp; Development (POCD)</w:t>
      </w:r>
    </w:p>
    <w:p w:rsidR="00D5057E" w:rsidRDefault="00D5057E" w:rsidP="00910859">
      <w:pPr>
        <w:overflowPunct/>
        <w:jc w:val="both"/>
        <w:textAlignment w:val="auto"/>
        <w:rPr>
          <w:sz w:val="24"/>
          <w:szCs w:val="24"/>
          <w:u w:val="single"/>
        </w:rPr>
      </w:pPr>
    </w:p>
    <w:p w:rsidR="00D5057E" w:rsidRDefault="00D5057E" w:rsidP="00910859">
      <w:pPr>
        <w:overflowPunct/>
        <w:jc w:val="both"/>
        <w:textAlignment w:val="auto"/>
        <w:rPr>
          <w:sz w:val="24"/>
          <w:szCs w:val="24"/>
        </w:rPr>
      </w:pPr>
      <w:r>
        <w:rPr>
          <w:sz w:val="24"/>
          <w:szCs w:val="24"/>
        </w:rPr>
        <w:t>Ms. Payne distributed</w:t>
      </w:r>
      <w:r w:rsidR="008556F8">
        <w:rPr>
          <w:sz w:val="24"/>
          <w:szCs w:val="24"/>
        </w:rPr>
        <w:t xml:space="preserve"> copies of the above at the</w:t>
      </w:r>
      <w:r>
        <w:rPr>
          <w:sz w:val="24"/>
          <w:szCs w:val="24"/>
        </w:rPr>
        <w:t xml:space="preserve"> 7/5/17 meeting</w:t>
      </w:r>
      <w:r w:rsidR="008556F8">
        <w:rPr>
          <w:sz w:val="24"/>
          <w:szCs w:val="24"/>
        </w:rPr>
        <w:t>. NHCOG will</w:t>
      </w:r>
      <w:r w:rsidR="00D00FB5">
        <w:rPr>
          <w:sz w:val="24"/>
          <w:szCs w:val="24"/>
        </w:rPr>
        <w:t xml:space="preserve"> tak</w:t>
      </w:r>
      <w:r w:rsidR="007A48B1">
        <w:rPr>
          <w:sz w:val="24"/>
          <w:szCs w:val="24"/>
        </w:rPr>
        <w:t xml:space="preserve">e </w:t>
      </w:r>
      <w:r w:rsidR="00D00FB5">
        <w:rPr>
          <w:sz w:val="24"/>
          <w:szCs w:val="24"/>
        </w:rPr>
        <w:t xml:space="preserve">comments in September so </w:t>
      </w:r>
      <w:r w:rsidR="008556F8">
        <w:rPr>
          <w:sz w:val="24"/>
          <w:szCs w:val="24"/>
        </w:rPr>
        <w:t>Conservation will include that on the September agenda and then choose whether or not to comment</w:t>
      </w:r>
      <w:r w:rsidR="00D00FB5">
        <w:rPr>
          <w:sz w:val="24"/>
          <w:szCs w:val="24"/>
        </w:rPr>
        <w:t>.</w:t>
      </w:r>
      <w:r w:rsidR="008556F8">
        <w:rPr>
          <w:sz w:val="24"/>
          <w:szCs w:val="24"/>
        </w:rPr>
        <w:t xml:space="preserve"> NHCOG was supposed to supply the CC with a</w:t>
      </w:r>
      <w:r w:rsidR="00D00FB5">
        <w:rPr>
          <w:sz w:val="24"/>
          <w:szCs w:val="24"/>
        </w:rPr>
        <w:t xml:space="preserve"> better map and that still hasn’t happened.</w:t>
      </w:r>
    </w:p>
    <w:p w:rsidR="00064B73" w:rsidRDefault="00064B73" w:rsidP="00910859">
      <w:pPr>
        <w:overflowPunct/>
        <w:jc w:val="both"/>
        <w:textAlignment w:val="auto"/>
        <w:rPr>
          <w:sz w:val="24"/>
          <w:szCs w:val="24"/>
        </w:rPr>
      </w:pPr>
    </w:p>
    <w:p w:rsidR="00064B73" w:rsidRDefault="00064B73" w:rsidP="00910859">
      <w:pPr>
        <w:overflowPunct/>
        <w:jc w:val="both"/>
        <w:textAlignment w:val="auto"/>
        <w:rPr>
          <w:sz w:val="24"/>
          <w:szCs w:val="24"/>
        </w:rPr>
      </w:pPr>
    </w:p>
    <w:p w:rsidR="00064B73" w:rsidRDefault="00064B73" w:rsidP="00910859">
      <w:pPr>
        <w:overflowPunct/>
        <w:jc w:val="both"/>
        <w:textAlignment w:val="auto"/>
        <w:rPr>
          <w:sz w:val="24"/>
          <w:szCs w:val="24"/>
        </w:rPr>
      </w:pPr>
    </w:p>
    <w:p w:rsidR="00064B73" w:rsidRDefault="00064B73" w:rsidP="00910859">
      <w:pPr>
        <w:overflowPunct/>
        <w:jc w:val="both"/>
        <w:textAlignment w:val="auto"/>
        <w:rPr>
          <w:sz w:val="24"/>
          <w:szCs w:val="24"/>
        </w:rPr>
      </w:pPr>
    </w:p>
    <w:p w:rsidR="00064B73" w:rsidRDefault="00064B73" w:rsidP="00910859">
      <w:pPr>
        <w:overflowPunct/>
        <w:jc w:val="both"/>
        <w:textAlignment w:val="auto"/>
        <w:rPr>
          <w:sz w:val="24"/>
          <w:szCs w:val="24"/>
        </w:rPr>
      </w:pPr>
    </w:p>
    <w:p w:rsidR="00064B73" w:rsidRDefault="00064B73" w:rsidP="00910859">
      <w:pPr>
        <w:overflowPunct/>
        <w:jc w:val="both"/>
        <w:textAlignment w:val="auto"/>
        <w:rPr>
          <w:sz w:val="24"/>
          <w:szCs w:val="24"/>
        </w:rPr>
      </w:pPr>
    </w:p>
    <w:p w:rsidR="00D00FB5" w:rsidRDefault="00D00FB5" w:rsidP="00910859">
      <w:pPr>
        <w:overflowPunct/>
        <w:jc w:val="both"/>
        <w:textAlignment w:val="auto"/>
        <w:rPr>
          <w:sz w:val="24"/>
          <w:szCs w:val="24"/>
        </w:rPr>
      </w:pPr>
    </w:p>
    <w:p w:rsidR="00D00FB5" w:rsidRDefault="00D00FB5" w:rsidP="00910859">
      <w:pPr>
        <w:overflowPunct/>
        <w:jc w:val="both"/>
        <w:textAlignment w:val="auto"/>
        <w:rPr>
          <w:sz w:val="24"/>
          <w:szCs w:val="24"/>
          <w:u w:val="single"/>
        </w:rPr>
      </w:pPr>
      <w:r w:rsidRPr="00D00FB5">
        <w:rPr>
          <w:sz w:val="24"/>
          <w:szCs w:val="24"/>
          <w:u w:val="single"/>
        </w:rPr>
        <w:t>Conservation Easement Monitoring</w:t>
      </w:r>
    </w:p>
    <w:p w:rsidR="00D00FB5" w:rsidRDefault="00D00FB5" w:rsidP="00910859">
      <w:pPr>
        <w:overflowPunct/>
        <w:jc w:val="both"/>
        <w:textAlignment w:val="auto"/>
        <w:rPr>
          <w:sz w:val="24"/>
          <w:szCs w:val="24"/>
          <w:u w:val="single"/>
        </w:rPr>
      </w:pPr>
    </w:p>
    <w:p w:rsidR="00D00FB5" w:rsidRDefault="00D00FB5" w:rsidP="00910859">
      <w:pPr>
        <w:overflowPunct/>
        <w:jc w:val="both"/>
        <w:textAlignment w:val="auto"/>
        <w:rPr>
          <w:sz w:val="24"/>
          <w:szCs w:val="24"/>
        </w:rPr>
      </w:pPr>
      <w:r>
        <w:rPr>
          <w:sz w:val="24"/>
          <w:szCs w:val="24"/>
        </w:rPr>
        <w:t xml:space="preserve">Ms. Payne reminded the Commissioners that she met with Mark Lyon, Janet Hill, </w:t>
      </w:r>
      <w:r w:rsidR="00CB3EE2">
        <w:rPr>
          <w:sz w:val="24"/>
          <w:szCs w:val="24"/>
        </w:rPr>
        <w:t>and Mike</w:t>
      </w:r>
      <w:r>
        <w:rPr>
          <w:sz w:val="24"/>
          <w:szCs w:val="24"/>
        </w:rPr>
        <w:t xml:space="preserve"> Ajello in April of </w:t>
      </w:r>
      <w:r w:rsidR="00064B73">
        <w:rPr>
          <w:sz w:val="24"/>
          <w:szCs w:val="24"/>
        </w:rPr>
        <w:t>2015</w:t>
      </w:r>
      <w:r>
        <w:rPr>
          <w:sz w:val="24"/>
          <w:szCs w:val="24"/>
        </w:rPr>
        <w:t xml:space="preserve"> with the request that the monitoring be handled by</w:t>
      </w:r>
      <w:r w:rsidR="00064B73">
        <w:rPr>
          <w:sz w:val="24"/>
          <w:szCs w:val="24"/>
        </w:rPr>
        <w:t xml:space="preserve"> W</w:t>
      </w:r>
      <w:r>
        <w:rPr>
          <w:sz w:val="24"/>
          <w:szCs w:val="24"/>
        </w:rPr>
        <w:t xml:space="preserve">ashington Land Use. The Board of Selectmen unanimously voted to assign the monitoring to </w:t>
      </w:r>
      <w:r w:rsidR="00D104BE">
        <w:rPr>
          <w:sz w:val="24"/>
          <w:szCs w:val="24"/>
        </w:rPr>
        <w:t xml:space="preserve">the </w:t>
      </w:r>
      <w:r>
        <w:rPr>
          <w:sz w:val="24"/>
          <w:szCs w:val="24"/>
        </w:rPr>
        <w:t>Land Use</w:t>
      </w:r>
      <w:r w:rsidR="00D104BE">
        <w:rPr>
          <w:sz w:val="24"/>
          <w:szCs w:val="24"/>
        </w:rPr>
        <w:t xml:space="preserve"> Enforcement Officer at their July 27</w:t>
      </w:r>
      <w:r w:rsidR="00D104BE" w:rsidRPr="00D104BE">
        <w:rPr>
          <w:sz w:val="24"/>
          <w:szCs w:val="24"/>
          <w:vertAlign w:val="superscript"/>
        </w:rPr>
        <w:t>th</w:t>
      </w:r>
      <w:r w:rsidR="00D104BE">
        <w:rPr>
          <w:sz w:val="24"/>
          <w:szCs w:val="24"/>
        </w:rPr>
        <w:t xml:space="preserve"> meeting</w:t>
      </w:r>
      <w:r>
        <w:rPr>
          <w:sz w:val="24"/>
          <w:szCs w:val="24"/>
        </w:rPr>
        <w:t>.</w:t>
      </w:r>
    </w:p>
    <w:p w:rsidR="00D104BE" w:rsidRDefault="00D104BE" w:rsidP="00910859">
      <w:pPr>
        <w:overflowPunct/>
        <w:jc w:val="both"/>
        <w:textAlignment w:val="auto"/>
        <w:rPr>
          <w:sz w:val="24"/>
          <w:szCs w:val="24"/>
        </w:rPr>
      </w:pPr>
      <w:r>
        <w:rPr>
          <w:sz w:val="24"/>
          <w:szCs w:val="24"/>
        </w:rPr>
        <w:t>Ms. Frank will meet with Mike Ajello and review the books and procedures.</w:t>
      </w:r>
    </w:p>
    <w:p w:rsidR="000755A9" w:rsidRDefault="000755A9" w:rsidP="00910859">
      <w:pPr>
        <w:overflowPunct/>
        <w:jc w:val="both"/>
        <w:textAlignment w:val="auto"/>
        <w:rPr>
          <w:sz w:val="24"/>
          <w:szCs w:val="24"/>
        </w:rPr>
      </w:pPr>
    </w:p>
    <w:p w:rsidR="00027054" w:rsidRDefault="00027054" w:rsidP="00910859">
      <w:pPr>
        <w:overflowPunct/>
        <w:jc w:val="both"/>
        <w:textAlignment w:val="auto"/>
        <w:rPr>
          <w:sz w:val="24"/>
          <w:szCs w:val="24"/>
          <w:u w:val="single"/>
        </w:rPr>
      </w:pPr>
      <w:r>
        <w:rPr>
          <w:sz w:val="24"/>
          <w:szCs w:val="24"/>
          <w:u w:val="single"/>
        </w:rPr>
        <w:t>NP Falls Project – July 1</w:t>
      </w:r>
      <w:r w:rsidRPr="00027054">
        <w:rPr>
          <w:sz w:val="24"/>
          <w:szCs w:val="24"/>
          <w:u w:val="single"/>
          <w:vertAlign w:val="superscript"/>
        </w:rPr>
        <w:t>st</w:t>
      </w:r>
      <w:r>
        <w:rPr>
          <w:sz w:val="24"/>
          <w:szCs w:val="24"/>
          <w:u w:val="single"/>
        </w:rPr>
        <w:t xml:space="preserve"> Friday</w:t>
      </w:r>
    </w:p>
    <w:p w:rsidR="00027054" w:rsidRDefault="00027054" w:rsidP="00910859">
      <w:pPr>
        <w:overflowPunct/>
        <w:jc w:val="both"/>
        <w:textAlignment w:val="auto"/>
        <w:rPr>
          <w:sz w:val="24"/>
          <w:szCs w:val="24"/>
          <w:u w:val="single"/>
        </w:rPr>
      </w:pPr>
    </w:p>
    <w:p w:rsidR="00027054" w:rsidRDefault="00027054" w:rsidP="00910859">
      <w:pPr>
        <w:overflowPunct/>
        <w:jc w:val="both"/>
        <w:textAlignment w:val="auto"/>
        <w:rPr>
          <w:sz w:val="24"/>
          <w:szCs w:val="24"/>
          <w:u w:val="single"/>
        </w:rPr>
      </w:pPr>
      <w:r>
        <w:rPr>
          <w:sz w:val="24"/>
          <w:szCs w:val="24"/>
        </w:rPr>
        <w:t>J. McLaughlin hosted the Conservation Commission for its New Preston Falls Project at July’s 1</w:t>
      </w:r>
      <w:r w:rsidRPr="00027054">
        <w:rPr>
          <w:sz w:val="24"/>
          <w:szCs w:val="24"/>
          <w:vertAlign w:val="superscript"/>
        </w:rPr>
        <w:t>st</w:t>
      </w:r>
      <w:r>
        <w:rPr>
          <w:sz w:val="24"/>
          <w:szCs w:val="24"/>
        </w:rPr>
        <w:t xml:space="preserve"> Friday event.  15% of the sales totaling $65.00 was donated to the CC. They are also hosting CC again for the August 1</w:t>
      </w:r>
      <w:r w:rsidRPr="00027054">
        <w:rPr>
          <w:sz w:val="24"/>
          <w:szCs w:val="24"/>
          <w:vertAlign w:val="superscript"/>
        </w:rPr>
        <w:t>st</w:t>
      </w:r>
      <w:r>
        <w:rPr>
          <w:sz w:val="24"/>
          <w:szCs w:val="24"/>
        </w:rPr>
        <w:t xml:space="preserve"> Friday and will again donate 15% of sales.</w:t>
      </w:r>
    </w:p>
    <w:p w:rsidR="00027054" w:rsidRDefault="00027054" w:rsidP="00910859">
      <w:pPr>
        <w:overflowPunct/>
        <w:jc w:val="both"/>
        <w:textAlignment w:val="auto"/>
        <w:rPr>
          <w:sz w:val="24"/>
          <w:szCs w:val="24"/>
          <w:u w:val="single"/>
        </w:rPr>
      </w:pPr>
    </w:p>
    <w:p w:rsidR="00D104BE" w:rsidRPr="00040422" w:rsidRDefault="00040422" w:rsidP="00910859">
      <w:pPr>
        <w:overflowPunct/>
        <w:jc w:val="both"/>
        <w:textAlignment w:val="auto"/>
        <w:rPr>
          <w:sz w:val="24"/>
          <w:szCs w:val="24"/>
          <w:u w:val="single"/>
        </w:rPr>
      </w:pPr>
      <w:r w:rsidRPr="00040422">
        <w:rPr>
          <w:sz w:val="24"/>
          <w:szCs w:val="24"/>
          <w:u w:val="single"/>
        </w:rPr>
        <w:t>Subcommittee Reports and Assignments</w:t>
      </w:r>
    </w:p>
    <w:p w:rsidR="00040422" w:rsidRDefault="00040422" w:rsidP="00910859">
      <w:pPr>
        <w:overflowPunct/>
        <w:jc w:val="both"/>
        <w:textAlignment w:val="auto"/>
        <w:rPr>
          <w:sz w:val="24"/>
          <w:szCs w:val="24"/>
        </w:rPr>
      </w:pPr>
    </w:p>
    <w:p w:rsidR="000755A9" w:rsidRDefault="00040422" w:rsidP="00910859">
      <w:pPr>
        <w:overflowPunct/>
        <w:jc w:val="both"/>
        <w:textAlignment w:val="auto"/>
        <w:rPr>
          <w:sz w:val="24"/>
          <w:szCs w:val="24"/>
        </w:rPr>
      </w:pPr>
      <w:r w:rsidRPr="000755A9">
        <w:rPr>
          <w:sz w:val="24"/>
          <w:szCs w:val="24"/>
          <w:u w:val="single"/>
        </w:rPr>
        <w:t>Open Space</w:t>
      </w:r>
      <w:r>
        <w:rPr>
          <w:sz w:val="24"/>
          <w:szCs w:val="24"/>
        </w:rPr>
        <w:t xml:space="preserve"> </w:t>
      </w:r>
    </w:p>
    <w:p w:rsidR="000755A9" w:rsidRDefault="000755A9" w:rsidP="00910859">
      <w:pPr>
        <w:overflowPunct/>
        <w:jc w:val="both"/>
        <w:textAlignment w:val="auto"/>
        <w:rPr>
          <w:sz w:val="24"/>
          <w:szCs w:val="24"/>
        </w:rPr>
      </w:pPr>
    </w:p>
    <w:p w:rsidR="00040422" w:rsidRPr="00D00FB5" w:rsidRDefault="00040422" w:rsidP="00910859">
      <w:pPr>
        <w:overflowPunct/>
        <w:jc w:val="both"/>
        <w:textAlignment w:val="auto"/>
        <w:rPr>
          <w:sz w:val="24"/>
          <w:szCs w:val="24"/>
        </w:rPr>
      </w:pPr>
      <w:r>
        <w:rPr>
          <w:sz w:val="24"/>
          <w:szCs w:val="24"/>
        </w:rPr>
        <w:t xml:space="preserve"> Ms. Payne told the group that the open space is being mowed. </w:t>
      </w:r>
      <w:r w:rsidR="000755A9">
        <w:rPr>
          <w:sz w:val="24"/>
          <w:szCs w:val="24"/>
        </w:rPr>
        <w:t>The CC</w:t>
      </w:r>
      <w:r>
        <w:rPr>
          <w:sz w:val="24"/>
          <w:szCs w:val="24"/>
        </w:rPr>
        <w:t xml:space="preserve"> should encourage more mowing of the path because there is so much poison ivy</w:t>
      </w:r>
      <w:r w:rsidR="000755A9">
        <w:rPr>
          <w:sz w:val="24"/>
          <w:szCs w:val="24"/>
        </w:rPr>
        <w:t>. P</w:t>
      </w:r>
      <w:r>
        <w:rPr>
          <w:sz w:val="24"/>
          <w:szCs w:val="24"/>
        </w:rPr>
        <w:t xml:space="preserve">eople </w:t>
      </w:r>
      <w:r w:rsidR="00064B73">
        <w:rPr>
          <w:sz w:val="24"/>
          <w:szCs w:val="24"/>
        </w:rPr>
        <w:t>aren’t aware of what they are</w:t>
      </w:r>
      <w:r>
        <w:rPr>
          <w:sz w:val="24"/>
          <w:szCs w:val="24"/>
        </w:rPr>
        <w:t xml:space="preserve"> walking in </w:t>
      </w:r>
      <w:r w:rsidR="00064B73">
        <w:rPr>
          <w:sz w:val="24"/>
          <w:szCs w:val="24"/>
        </w:rPr>
        <w:t>because of all the</w:t>
      </w:r>
      <w:r>
        <w:rPr>
          <w:sz w:val="24"/>
          <w:szCs w:val="24"/>
        </w:rPr>
        <w:t xml:space="preserve"> </w:t>
      </w:r>
      <w:r w:rsidR="00CB3EE2">
        <w:rPr>
          <w:sz w:val="24"/>
          <w:szCs w:val="24"/>
        </w:rPr>
        <w:t xml:space="preserve">growth. </w:t>
      </w:r>
      <w:r>
        <w:rPr>
          <w:sz w:val="24"/>
          <w:szCs w:val="24"/>
        </w:rPr>
        <w:t xml:space="preserve"> </w:t>
      </w:r>
    </w:p>
    <w:p w:rsidR="00D00FB5" w:rsidRDefault="00D00FB5" w:rsidP="00910859">
      <w:pPr>
        <w:overflowPunct/>
        <w:jc w:val="both"/>
        <w:textAlignment w:val="auto"/>
        <w:rPr>
          <w:sz w:val="24"/>
          <w:szCs w:val="24"/>
        </w:rPr>
      </w:pPr>
    </w:p>
    <w:p w:rsidR="00F201F8" w:rsidRDefault="00F201F8" w:rsidP="00F201F8">
      <w:pPr>
        <w:rPr>
          <w:sz w:val="24"/>
          <w:szCs w:val="24"/>
        </w:rPr>
      </w:pPr>
      <w:r>
        <w:rPr>
          <w:sz w:val="24"/>
          <w:szCs w:val="24"/>
        </w:rPr>
        <w:t>MOTION:</w:t>
      </w:r>
      <w:r>
        <w:rPr>
          <w:sz w:val="24"/>
          <w:szCs w:val="24"/>
        </w:rPr>
        <w:tab/>
        <w:t>To adjourn 7:00 PM by Ms. Payne</w:t>
      </w:r>
      <w:r>
        <w:rPr>
          <w:sz w:val="24"/>
          <w:szCs w:val="24"/>
        </w:rPr>
        <w:t>.</w:t>
      </w:r>
    </w:p>
    <w:p w:rsidR="00F201F8" w:rsidRDefault="00F201F8" w:rsidP="00F201F8">
      <w:pPr>
        <w:rPr>
          <w:sz w:val="24"/>
          <w:szCs w:val="24"/>
        </w:rPr>
      </w:pPr>
    </w:p>
    <w:p w:rsidR="00D00FB5" w:rsidRPr="00D5057E" w:rsidRDefault="00D00FB5" w:rsidP="00910859">
      <w:pPr>
        <w:overflowPunct/>
        <w:jc w:val="both"/>
        <w:textAlignment w:val="auto"/>
        <w:rPr>
          <w:sz w:val="24"/>
          <w:szCs w:val="24"/>
        </w:rPr>
      </w:pPr>
    </w:p>
    <w:p w:rsidR="00910859" w:rsidRPr="00910859" w:rsidRDefault="00910859" w:rsidP="00910859">
      <w:pPr>
        <w:overflowPunct/>
        <w:jc w:val="both"/>
        <w:textAlignment w:val="auto"/>
        <w:rPr>
          <w:sz w:val="24"/>
          <w:szCs w:val="24"/>
          <w:u w:val="single"/>
        </w:rPr>
      </w:pPr>
    </w:p>
    <w:p w:rsidR="00A67F76" w:rsidRPr="00910859" w:rsidRDefault="00A67F76" w:rsidP="00A67F76">
      <w:pPr>
        <w:rPr>
          <w:sz w:val="24"/>
          <w:szCs w:val="24"/>
        </w:rPr>
      </w:pPr>
    </w:p>
    <w:p w:rsidR="007E3D46" w:rsidRPr="00910859" w:rsidRDefault="007E3D46" w:rsidP="007E3D46">
      <w:pPr>
        <w:pStyle w:val="Header"/>
        <w:tabs>
          <w:tab w:val="clear" w:pos="4320"/>
          <w:tab w:val="clear" w:pos="8640"/>
        </w:tabs>
      </w:pPr>
      <w:r w:rsidRPr="00910859">
        <w:t>Submitted subject to approval,</w:t>
      </w:r>
    </w:p>
    <w:p w:rsidR="007E3D46" w:rsidRDefault="007E3D46" w:rsidP="007E3D46">
      <w:pPr>
        <w:pStyle w:val="Header"/>
        <w:tabs>
          <w:tab w:val="clear" w:pos="4320"/>
          <w:tab w:val="clear" w:pos="8640"/>
        </w:tabs>
      </w:pPr>
    </w:p>
    <w:p w:rsidR="007E3D46" w:rsidRDefault="007E3D46" w:rsidP="007E3D46">
      <w:pPr>
        <w:pStyle w:val="Header"/>
        <w:tabs>
          <w:tab w:val="clear" w:pos="4320"/>
          <w:tab w:val="clear" w:pos="8640"/>
        </w:tabs>
      </w:pPr>
    </w:p>
    <w:p w:rsidR="007E3D46" w:rsidRPr="00A9799A" w:rsidRDefault="00A9799A" w:rsidP="007E3D46">
      <w:pPr>
        <w:pStyle w:val="Header"/>
        <w:tabs>
          <w:tab w:val="clear" w:pos="4320"/>
          <w:tab w:val="clear" w:pos="8640"/>
        </w:tabs>
        <w:rPr>
          <w:rFonts w:ascii="Monotype Corsiva" w:hAnsi="Monotype Corsiva"/>
          <w:sz w:val="32"/>
          <w:szCs w:val="32"/>
        </w:rPr>
      </w:pPr>
      <w:r>
        <w:rPr>
          <w:rFonts w:ascii="Monotype Corsiva" w:hAnsi="Monotype Corsiva"/>
          <w:sz w:val="32"/>
          <w:szCs w:val="32"/>
        </w:rPr>
        <w:t>Janice Roberti</w:t>
      </w:r>
      <w:r>
        <w:rPr>
          <w:rFonts w:ascii="Monotype Corsiva" w:hAnsi="Monotype Corsiva"/>
          <w:sz w:val="32"/>
          <w:szCs w:val="32"/>
        </w:rPr>
        <w:tab/>
      </w:r>
      <w:r>
        <w:rPr>
          <w:rFonts w:ascii="Monotype Corsiva" w:hAnsi="Monotype Corsiva"/>
          <w:sz w:val="32"/>
          <w:szCs w:val="32"/>
        </w:rPr>
        <w:tab/>
      </w:r>
      <w:r>
        <w:rPr>
          <w:rFonts w:ascii="Monotype Corsiva" w:hAnsi="Monotype Corsiva"/>
          <w:sz w:val="32"/>
          <w:szCs w:val="32"/>
        </w:rPr>
        <w:tab/>
      </w:r>
      <w:r>
        <w:rPr>
          <w:rFonts w:ascii="Monotype Corsiva" w:hAnsi="Monotype Corsiva"/>
          <w:sz w:val="32"/>
          <w:szCs w:val="32"/>
        </w:rPr>
        <w:tab/>
      </w:r>
      <w:r>
        <w:rPr>
          <w:rFonts w:ascii="Monotype Corsiva" w:hAnsi="Monotype Corsiva"/>
          <w:sz w:val="32"/>
          <w:szCs w:val="32"/>
        </w:rPr>
        <w:tab/>
      </w:r>
      <w:r>
        <w:rPr>
          <w:rFonts w:ascii="Monotype Corsiva" w:hAnsi="Monotype Corsiva"/>
          <w:sz w:val="32"/>
          <w:szCs w:val="32"/>
        </w:rPr>
        <w:tab/>
      </w:r>
      <w:r>
        <w:rPr>
          <w:rFonts w:ascii="Monotype Corsiva" w:hAnsi="Monotype Corsiva"/>
          <w:sz w:val="32"/>
          <w:szCs w:val="32"/>
        </w:rPr>
        <w:tab/>
        <w:t>August 9, 2017</w:t>
      </w:r>
    </w:p>
    <w:p w:rsidR="007E3D46" w:rsidRDefault="007E3D46" w:rsidP="007E3D46">
      <w:pPr>
        <w:pStyle w:val="Header"/>
        <w:tabs>
          <w:tab w:val="clear" w:pos="4320"/>
          <w:tab w:val="clear" w:pos="8640"/>
        </w:tabs>
      </w:pPr>
      <w:r>
        <w:t>______________________________________</w:t>
      </w:r>
      <w:r>
        <w:tab/>
      </w:r>
      <w:r>
        <w:tab/>
      </w:r>
      <w:r>
        <w:tab/>
        <w:t>_________________</w:t>
      </w:r>
    </w:p>
    <w:p w:rsidR="00B73E78" w:rsidRPr="000520D8" w:rsidRDefault="007E3D46" w:rsidP="00657020">
      <w:pPr>
        <w:pStyle w:val="Header"/>
        <w:tabs>
          <w:tab w:val="clear" w:pos="4320"/>
          <w:tab w:val="clear" w:pos="8640"/>
        </w:tabs>
      </w:pPr>
      <w:r>
        <w:t>Janice Roberti, Conservation Commission Clerk</w:t>
      </w:r>
      <w:r>
        <w:tab/>
      </w:r>
      <w:r>
        <w:tab/>
      </w:r>
      <w:r>
        <w:tab/>
        <w:t>Date</w:t>
      </w:r>
    </w:p>
    <w:sectPr w:rsidR="00B73E78" w:rsidRPr="000520D8">
      <w:pgSz w:w="12240" w:h="15840"/>
      <w:pgMar w:top="432"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D76B6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D7AD3"/>
    <w:multiLevelType w:val="hybridMultilevel"/>
    <w:tmpl w:val="FFA89776"/>
    <w:lvl w:ilvl="0" w:tplc="317CE6FC">
      <w:start w:val="1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7494"/>
    <w:multiLevelType w:val="hybridMultilevel"/>
    <w:tmpl w:val="43904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A34DF2"/>
    <w:multiLevelType w:val="hybridMultilevel"/>
    <w:tmpl w:val="03AE6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96514"/>
    <w:multiLevelType w:val="hybridMultilevel"/>
    <w:tmpl w:val="590CA0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EA68C5"/>
    <w:multiLevelType w:val="hybridMultilevel"/>
    <w:tmpl w:val="041864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187D8F"/>
    <w:multiLevelType w:val="hybridMultilevel"/>
    <w:tmpl w:val="19FC40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EA6634"/>
    <w:multiLevelType w:val="hybridMultilevel"/>
    <w:tmpl w:val="43C2B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B2579"/>
    <w:multiLevelType w:val="hybridMultilevel"/>
    <w:tmpl w:val="DFD48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764F23"/>
    <w:multiLevelType w:val="hybridMultilevel"/>
    <w:tmpl w:val="59860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E5CAD"/>
    <w:multiLevelType w:val="hybridMultilevel"/>
    <w:tmpl w:val="5894AB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FC0D63"/>
    <w:multiLevelType w:val="hybridMultilevel"/>
    <w:tmpl w:val="A58A36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1434E"/>
    <w:multiLevelType w:val="hybridMultilevel"/>
    <w:tmpl w:val="58A89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25E2F"/>
    <w:multiLevelType w:val="hybridMultilevel"/>
    <w:tmpl w:val="E4AC36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F3164"/>
    <w:multiLevelType w:val="hybridMultilevel"/>
    <w:tmpl w:val="FEA46B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595F8C"/>
    <w:multiLevelType w:val="hybridMultilevel"/>
    <w:tmpl w:val="C3368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8D35C2"/>
    <w:multiLevelType w:val="hybridMultilevel"/>
    <w:tmpl w:val="FBA8FA90"/>
    <w:lvl w:ilvl="0" w:tplc="903CCB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6"/>
  </w:num>
  <w:num w:numId="5">
    <w:abstractNumId w:val="4"/>
  </w:num>
  <w:num w:numId="6">
    <w:abstractNumId w:val="5"/>
  </w:num>
  <w:num w:numId="7">
    <w:abstractNumId w:val="2"/>
  </w:num>
  <w:num w:numId="8">
    <w:abstractNumId w:val="10"/>
  </w:num>
  <w:num w:numId="9">
    <w:abstractNumId w:val="11"/>
  </w:num>
  <w:num w:numId="10">
    <w:abstractNumId w:val="3"/>
  </w:num>
  <w:num w:numId="11">
    <w:abstractNumId w:val="0"/>
  </w:num>
  <w:num w:numId="12">
    <w:abstractNumId w:val="12"/>
  </w:num>
  <w:num w:numId="13">
    <w:abstractNumId w:val="7"/>
  </w:num>
  <w:num w:numId="14">
    <w:abstractNumId w:val="13"/>
  </w:num>
  <w:num w:numId="15">
    <w:abstractNumId w:val="9"/>
  </w:num>
  <w:num w:numId="16">
    <w:abstractNumId w:val="16"/>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55"/>
    <w:rsid w:val="000102D0"/>
    <w:rsid w:val="0002090B"/>
    <w:rsid w:val="00025BEE"/>
    <w:rsid w:val="00027054"/>
    <w:rsid w:val="00040422"/>
    <w:rsid w:val="00051319"/>
    <w:rsid w:val="000520D8"/>
    <w:rsid w:val="00053523"/>
    <w:rsid w:val="00060C8D"/>
    <w:rsid w:val="0006318B"/>
    <w:rsid w:val="00064B73"/>
    <w:rsid w:val="000755A9"/>
    <w:rsid w:val="00076A62"/>
    <w:rsid w:val="00076CFC"/>
    <w:rsid w:val="00085278"/>
    <w:rsid w:val="000905E8"/>
    <w:rsid w:val="000B2F41"/>
    <w:rsid w:val="000B41E7"/>
    <w:rsid w:val="000C34CC"/>
    <w:rsid w:val="000D1AFF"/>
    <w:rsid w:val="000E340A"/>
    <w:rsid w:val="000F4753"/>
    <w:rsid w:val="00121773"/>
    <w:rsid w:val="00126D61"/>
    <w:rsid w:val="001277E6"/>
    <w:rsid w:val="001313B3"/>
    <w:rsid w:val="00133198"/>
    <w:rsid w:val="0015356D"/>
    <w:rsid w:val="0015648F"/>
    <w:rsid w:val="00162C83"/>
    <w:rsid w:val="001636A6"/>
    <w:rsid w:val="00166787"/>
    <w:rsid w:val="00176163"/>
    <w:rsid w:val="001811DF"/>
    <w:rsid w:val="001A4171"/>
    <w:rsid w:val="001D74B4"/>
    <w:rsid w:val="001F1A03"/>
    <w:rsid w:val="00214208"/>
    <w:rsid w:val="00236A86"/>
    <w:rsid w:val="00246F12"/>
    <w:rsid w:val="002513DA"/>
    <w:rsid w:val="00260E29"/>
    <w:rsid w:val="00261D33"/>
    <w:rsid w:val="002670F3"/>
    <w:rsid w:val="00280FBE"/>
    <w:rsid w:val="0028321E"/>
    <w:rsid w:val="00283D35"/>
    <w:rsid w:val="002B43FD"/>
    <w:rsid w:val="002C1F2B"/>
    <w:rsid w:val="002D2D13"/>
    <w:rsid w:val="002F1696"/>
    <w:rsid w:val="002F181E"/>
    <w:rsid w:val="00305A07"/>
    <w:rsid w:val="0031428B"/>
    <w:rsid w:val="00325BD3"/>
    <w:rsid w:val="00327763"/>
    <w:rsid w:val="00332B40"/>
    <w:rsid w:val="003358BA"/>
    <w:rsid w:val="00396CFA"/>
    <w:rsid w:val="00397EA7"/>
    <w:rsid w:val="003A42B9"/>
    <w:rsid w:val="003F0E3C"/>
    <w:rsid w:val="003F2F3D"/>
    <w:rsid w:val="003F5B16"/>
    <w:rsid w:val="00411E90"/>
    <w:rsid w:val="00425749"/>
    <w:rsid w:val="00433E32"/>
    <w:rsid w:val="00443E92"/>
    <w:rsid w:val="00445298"/>
    <w:rsid w:val="00451C7C"/>
    <w:rsid w:val="0045771C"/>
    <w:rsid w:val="00466193"/>
    <w:rsid w:val="00466238"/>
    <w:rsid w:val="00482925"/>
    <w:rsid w:val="00486D9B"/>
    <w:rsid w:val="00494ED5"/>
    <w:rsid w:val="004A2695"/>
    <w:rsid w:val="004A3F69"/>
    <w:rsid w:val="004B0D70"/>
    <w:rsid w:val="004C49DC"/>
    <w:rsid w:val="004C5564"/>
    <w:rsid w:val="004C6970"/>
    <w:rsid w:val="004E653E"/>
    <w:rsid w:val="00502080"/>
    <w:rsid w:val="0052102B"/>
    <w:rsid w:val="0053098D"/>
    <w:rsid w:val="00532F99"/>
    <w:rsid w:val="00535602"/>
    <w:rsid w:val="00536BC7"/>
    <w:rsid w:val="00541DEA"/>
    <w:rsid w:val="0055539D"/>
    <w:rsid w:val="0055741C"/>
    <w:rsid w:val="00564D42"/>
    <w:rsid w:val="00592202"/>
    <w:rsid w:val="005A344A"/>
    <w:rsid w:val="005B0285"/>
    <w:rsid w:val="005B6EF2"/>
    <w:rsid w:val="005C74A0"/>
    <w:rsid w:val="005F7A51"/>
    <w:rsid w:val="00600709"/>
    <w:rsid w:val="006250A8"/>
    <w:rsid w:val="00640046"/>
    <w:rsid w:val="006472A0"/>
    <w:rsid w:val="00652208"/>
    <w:rsid w:val="00657020"/>
    <w:rsid w:val="00665F76"/>
    <w:rsid w:val="00666499"/>
    <w:rsid w:val="00667BAD"/>
    <w:rsid w:val="006834FA"/>
    <w:rsid w:val="0069320B"/>
    <w:rsid w:val="006B4C90"/>
    <w:rsid w:val="006C24A9"/>
    <w:rsid w:val="006C5CB7"/>
    <w:rsid w:val="006D7D45"/>
    <w:rsid w:val="006E7F6F"/>
    <w:rsid w:val="006F3554"/>
    <w:rsid w:val="006F60CE"/>
    <w:rsid w:val="00702B5E"/>
    <w:rsid w:val="00703454"/>
    <w:rsid w:val="00720366"/>
    <w:rsid w:val="00727EAB"/>
    <w:rsid w:val="007311B1"/>
    <w:rsid w:val="007655CD"/>
    <w:rsid w:val="00775B09"/>
    <w:rsid w:val="007967AF"/>
    <w:rsid w:val="007A20E5"/>
    <w:rsid w:val="007A2282"/>
    <w:rsid w:val="007A48B1"/>
    <w:rsid w:val="007B4901"/>
    <w:rsid w:val="007D3D8F"/>
    <w:rsid w:val="007D4319"/>
    <w:rsid w:val="007E3D46"/>
    <w:rsid w:val="007F43B0"/>
    <w:rsid w:val="007F4F54"/>
    <w:rsid w:val="00810FF1"/>
    <w:rsid w:val="00822B20"/>
    <w:rsid w:val="00826479"/>
    <w:rsid w:val="008332AD"/>
    <w:rsid w:val="008360A0"/>
    <w:rsid w:val="008556F8"/>
    <w:rsid w:val="00856DF5"/>
    <w:rsid w:val="008907E6"/>
    <w:rsid w:val="008A4E34"/>
    <w:rsid w:val="008B0254"/>
    <w:rsid w:val="008E2255"/>
    <w:rsid w:val="008F28C7"/>
    <w:rsid w:val="00902289"/>
    <w:rsid w:val="00903904"/>
    <w:rsid w:val="00903ECB"/>
    <w:rsid w:val="00907081"/>
    <w:rsid w:val="00910859"/>
    <w:rsid w:val="00934909"/>
    <w:rsid w:val="0093774A"/>
    <w:rsid w:val="009407D4"/>
    <w:rsid w:val="009542BC"/>
    <w:rsid w:val="009652DD"/>
    <w:rsid w:val="009656DF"/>
    <w:rsid w:val="00972D44"/>
    <w:rsid w:val="00981022"/>
    <w:rsid w:val="00982990"/>
    <w:rsid w:val="0098499A"/>
    <w:rsid w:val="009871A1"/>
    <w:rsid w:val="00994C86"/>
    <w:rsid w:val="009B071F"/>
    <w:rsid w:val="009B1A13"/>
    <w:rsid w:val="009B648E"/>
    <w:rsid w:val="009D00FC"/>
    <w:rsid w:val="009D44C3"/>
    <w:rsid w:val="009E5C4D"/>
    <w:rsid w:val="009E600B"/>
    <w:rsid w:val="009E64CE"/>
    <w:rsid w:val="009F02FA"/>
    <w:rsid w:val="009F1FE0"/>
    <w:rsid w:val="009F252B"/>
    <w:rsid w:val="009F7445"/>
    <w:rsid w:val="00A0188B"/>
    <w:rsid w:val="00A02322"/>
    <w:rsid w:val="00A306BB"/>
    <w:rsid w:val="00A501E7"/>
    <w:rsid w:val="00A67F76"/>
    <w:rsid w:val="00A77B68"/>
    <w:rsid w:val="00A800C6"/>
    <w:rsid w:val="00A935F3"/>
    <w:rsid w:val="00A96A1C"/>
    <w:rsid w:val="00A9799A"/>
    <w:rsid w:val="00AA2577"/>
    <w:rsid w:val="00AA529D"/>
    <w:rsid w:val="00AA63EE"/>
    <w:rsid w:val="00AB1BF4"/>
    <w:rsid w:val="00AB3214"/>
    <w:rsid w:val="00AB3DB2"/>
    <w:rsid w:val="00AC7FB7"/>
    <w:rsid w:val="00AE3518"/>
    <w:rsid w:val="00AE581C"/>
    <w:rsid w:val="00AF1F71"/>
    <w:rsid w:val="00AF377F"/>
    <w:rsid w:val="00B11AD0"/>
    <w:rsid w:val="00B121CA"/>
    <w:rsid w:val="00B149E2"/>
    <w:rsid w:val="00B220E8"/>
    <w:rsid w:val="00B22AAE"/>
    <w:rsid w:val="00B50538"/>
    <w:rsid w:val="00B606D2"/>
    <w:rsid w:val="00B73E78"/>
    <w:rsid w:val="00B7541C"/>
    <w:rsid w:val="00B81EA9"/>
    <w:rsid w:val="00BB0FBF"/>
    <w:rsid w:val="00BB68D3"/>
    <w:rsid w:val="00C0748C"/>
    <w:rsid w:val="00C147D2"/>
    <w:rsid w:val="00C16051"/>
    <w:rsid w:val="00C328EB"/>
    <w:rsid w:val="00C338D4"/>
    <w:rsid w:val="00C43614"/>
    <w:rsid w:val="00C5600C"/>
    <w:rsid w:val="00C84E6A"/>
    <w:rsid w:val="00C904F8"/>
    <w:rsid w:val="00CA2F9E"/>
    <w:rsid w:val="00CB3EE2"/>
    <w:rsid w:val="00CB5EF4"/>
    <w:rsid w:val="00CC5402"/>
    <w:rsid w:val="00CC7F54"/>
    <w:rsid w:val="00CD016D"/>
    <w:rsid w:val="00CD27C8"/>
    <w:rsid w:val="00CE654A"/>
    <w:rsid w:val="00CF0035"/>
    <w:rsid w:val="00CF2A1F"/>
    <w:rsid w:val="00D00FB5"/>
    <w:rsid w:val="00D012B9"/>
    <w:rsid w:val="00D048D5"/>
    <w:rsid w:val="00D104BE"/>
    <w:rsid w:val="00D239C1"/>
    <w:rsid w:val="00D34B62"/>
    <w:rsid w:val="00D41774"/>
    <w:rsid w:val="00D42F63"/>
    <w:rsid w:val="00D5057E"/>
    <w:rsid w:val="00D67610"/>
    <w:rsid w:val="00D7778D"/>
    <w:rsid w:val="00D80CB6"/>
    <w:rsid w:val="00D95188"/>
    <w:rsid w:val="00D970B0"/>
    <w:rsid w:val="00DA11A8"/>
    <w:rsid w:val="00DB634F"/>
    <w:rsid w:val="00DC7B61"/>
    <w:rsid w:val="00DD67FE"/>
    <w:rsid w:val="00DF1542"/>
    <w:rsid w:val="00DF7006"/>
    <w:rsid w:val="00E3163A"/>
    <w:rsid w:val="00E35ADA"/>
    <w:rsid w:val="00E37543"/>
    <w:rsid w:val="00E427CA"/>
    <w:rsid w:val="00E56E4A"/>
    <w:rsid w:val="00E602AE"/>
    <w:rsid w:val="00E60EB3"/>
    <w:rsid w:val="00E65BFF"/>
    <w:rsid w:val="00E72727"/>
    <w:rsid w:val="00E8390E"/>
    <w:rsid w:val="00EB1297"/>
    <w:rsid w:val="00EB3B16"/>
    <w:rsid w:val="00EB3EF6"/>
    <w:rsid w:val="00EB6F59"/>
    <w:rsid w:val="00EC1B01"/>
    <w:rsid w:val="00ED6D42"/>
    <w:rsid w:val="00EE0C73"/>
    <w:rsid w:val="00EE514E"/>
    <w:rsid w:val="00F03B01"/>
    <w:rsid w:val="00F060D9"/>
    <w:rsid w:val="00F201F8"/>
    <w:rsid w:val="00F20222"/>
    <w:rsid w:val="00F20933"/>
    <w:rsid w:val="00F250FA"/>
    <w:rsid w:val="00F25286"/>
    <w:rsid w:val="00F25EDB"/>
    <w:rsid w:val="00F37811"/>
    <w:rsid w:val="00F45DBF"/>
    <w:rsid w:val="00F60046"/>
    <w:rsid w:val="00F6144F"/>
    <w:rsid w:val="00F857E0"/>
    <w:rsid w:val="00FC1C63"/>
    <w:rsid w:val="00FC1C77"/>
    <w:rsid w:val="00FC50B9"/>
    <w:rsid w:val="00FD4444"/>
    <w:rsid w:val="00FF08E8"/>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10667B-2140-4EF1-ABB3-5ABF6AA5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ind w:left="720"/>
      <w:outlineLvl w:val="2"/>
    </w:pPr>
    <w:rPr>
      <w:sz w:val="36"/>
    </w:rPr>
  </w:style>
  <w:style w:type="paragraph" w:styleId="Heading4">
    <w:name w:val="heading 4"/>
    <w:basedOn w:val="Normal"/>
    <w:next w:val="Normal"/>
    <w:link w:val="Heading4Char"/>
    <w:unhideWhenUsed/>
    <w:qFormat/>
    <w:rsid w:val="00F3781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F37811"/>
    <w:pPr>
      <w:keepNext/>
      <w:tabs>
        <w:tab w:val="num" w:pos="1008"/>
      </w:tabs>
      <w:suppressAutoHyphens/>
      <w:autoSpaceDN/>
      <w:adjustRightInd/>
      <w:ind w:left="1008" w:hanging="1008"/>
      <w:outlineLvl w:val="4"/>
    </w:pPr>
    <w:rPr>
      <w:b/>
      <w:bCs/>
      <w:sz w:val="24"/>
      <w:szCs w:val="24"/>
      <w:u w:val="single"/>
      <w:lang w:eastAsia="ar-SA"/>
    </w:rPr>
  </w:style>
  <w:style w:type="paragraph" w:styleId="Heading6">
    <w:name w:val="heading 6"/>
    <w:basedOn w:val="Normal"/>
    <w:next w:val="Normal"/>
    <w:link w:val="Heading6Char"/>
    <w:qFormat/>
    <w:rsid w:val="00F37811"/>
    <w:pPr>
      <w:keepNext/>
      <w:tabs>
        <w:tab w:val="num" w:pos="1152"/>
      </w:tabs>
      <w:suppressAutoHyphens/>
      <w:autoSpaceDN/>
      <w:adjustRightInd/>
      <w:ind w:left="1152" w:hanging="1152"/>
      <w:outlineLvl w:val="5"/>
    </w:pPr>
    <w:rPr>
      <w:b/>
      <w:bCs/>
      <w:sz w:val="24"/>
      <w:szCs w:val="24"/>
      <w:lang w:eastAsia="ar-SA"/>
    </w:rPr>
  </w:style>
  <w:style w:type="paragraph" w:styleId="Heading7">
    <w:name w:val="heading 7"/>
    <w:basedOn w:val="Normal"/>
    <w:next w:val="Normal"/>
    <w:link w:val="Heading7Char"/>
    <w:qFormat/>
    <w:rsid w:val="00F37811"/>
    <w:pPr>
      <w:keepNext/>
      <w:tabs>
        <w:tab w:val="num" w:pos="1296"/>
      </w:tabs>
      <w:suppressAutoHyphens/>
      <w:autoSpaceDN/>
      <w:adjustRightInd/>
      <w:ind w:left="1296" w:hanging="1296"/>
      <w:outlineLvl w:val="6"/>
    </w:pPr>
    <w:rPr>
      <w:sz w:val="24"/>
      <w:szCs w:val="24"/>
      <w:lang w:eastAsia="ar-SA"/>
    </w:rPr>
  </w:style>
  <w:style w:type="paragraph" w:styleId="Heading8">
    <w:name w:val="heading 8"/>
    <w:basedOn w:val="Normal"/>
    <w:next w:val="Normal"/>
    <w:link w:val="Heading8Char"/>
    <w:qFormat/>
    <w:rsid w:val="00F37811"/>
    <w:pPr>
      <w:keepNext/>
      <w:tabs>
        <w:tab w:val="num" w:pos="1440"/>
      </w:tabs>
      <w:suppressAutoHyphens/>
      <w:autoSpaceDN/>
      <w:adjustRightInd/>
      <w:ind w:left="1440" w:hanging="1440"/>
      <w:outlineLvl w:val="7"/>
    </w:pPr>
    <w:rPr>
      <w:bCs/>
      <w:iCs/>
      <w:sz w:val="24"/>
      <w:szCs w:val="24"/>
      <w:u w:val="single"/>
      <w:lang w:eastAsia="ar-SA"/>
    </w:rPr>
  </w:style>
  <w:style w:type="paragraph" w:styleId="Heading9">
    <w:name w:val="heading 9"/>
    <w:basedOn w:val="Normal"/>
    <w:next w:val="Normal"/>
    <w:link w:val="Heading9Char"/>
    <w:qFormat/>
    <w:rsid w:val="00F37811"/>
    <w:pPr>
      <w:keepNext/>
      <w:tabs>
        <w:tab w:val="num" w:pos="1584"/>
      </w:tabs>
      <w:suppressAutoHyphens/>
      <w:autoSpaceDN/>
      <w:adjustRightInd/>
      <w:ind w:left="1584" w:hanging="1584"/>
      <w:outlineLvl w:val="8"/>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8"/>
    </w:rPr>
  </w:style>
  <w:style w:type="paragraph" w:styleId="BodyText2">
    <w:name w:val="Body Text 2"/>
    <w:basedOn w:val="Normal"/>
    <w:rPr>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link w:val="TitleChar"/>
    <w:qFormat/>
    <w:pPr>
      <w:jc w:val="center"/>
    </w:pPr>
    <w:rPr>
      <w:b/>
      <w:bCs/>
      <w:sz w:val="28"/>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E0C73"/>
    <w:pPr>
      <w:ind w:left="720"/>
      <w:contextualSpacing/>
    </w:pPr>
  </w:style>
  <w:style w:type="character" w:styleId="Emphasis">
    <w:name w:val="Emphasis"/>
    <w:basedOn w:val="DefaultParagraphFont"/>
    <w:uiPriority w:val="20"/>
    <w:qFormat/>
    <w:rsid w:val="001636A6"/>
    <w:rPr>
      <w:i/>
      <w:iCs/>
    </w:rPr>
  </w:style>
  <w:style w:type="character" w:styleId="Strong">
    <w:name w:val="Strong"/>
    <w:basedOn w:val="DefaultParagraphFont"/>
    <w:uiPriority w:val="22"/>
    <w:qFormat/>
    <w:rsid w:val="001636A6"/>
    <w:rPr>
      <w:b/>
      <w:bCs/>
    </w:rPr>
  </w:style>
  <w:style w:type="character" w:customStyle="1" w:styleId="st1">
    <w:name w:val="st1"/>
    <w:basedOn w:val="DefaultParagraphFont"/>
    <w:rsid w:val="009B648E"/>
  </w:style>
  <w:style w:type="character" w:customStyle="1" w:styleId="Heading4Char">
    <w:name w:val="Heading 4 Char"/>
    <w:basedOn w:val="DefaultParagraphFont"/>
    <w:link w:val="Heading4"/>
    <w:semiHidden/>
    <w:rsid w:val="00F3781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F37811"/>
    <w:rPr>
      <w:b/>
      <w:bCs/>
      <w:sz w:val="24"/>
      <w:szCs w:val="24"/>
      <w:u w:val="single"/>
      <w:lang w:eastAsia="ar-SA"/>
    </w:rPr>
  </w:style>
  <w:style w:type="character" w:customStyle="1" w:styleId="Heading6Char">
    <w:name w:val="Heading 6 Char"/>
    <w:basedOn w:val="DefaultParagraphFont"/>
    <w:link w:val="Heading6"/>
    <w:rsid w:val="00F37811"/>
    <w:rPr>
      <w:b/>
      <w:bCs/>
      <w:sz w:val="24"/>
      <w:szCs w:val="24"/>
      <w:lang w:eastAsia="ar-SA"/>
    </w:rPr>
  </w:style>
  <w:style w:type="character" w:customStyle="1" w:styleId="Heading7Char">
    <w:name w:val="Heading 7 Char"/>
    <w:basedOn w:val="DefaultParagraphFont"/>
    <w:link w:val="Heading7"/>
    <w:rsid w:val="00F37811"/>
    <w:rPr>
      <w:sz w:val="24"/>
      <w:szCs w:val="24"/>
      <w:lang w:eastAsia="ar-SA"/>
    </w:rPr>
  </w:style>
  <w:style w:type="character" w:customStyle="1" w:styleId="Heading8Char">
    <w:name w:val="Heading 8 Char"/>
    <w:basedOn w:val="DefaultParagraphFont"/>
    <w:link w:val="Heading8"/>
    <w:rsid w:val="00F37811"/>
    <w:rPr>
      <w:bCs/>
      <w:iCs/>
      <w:sz w:val="24"/>
      <w:szCs w:val="24"/>
      <w:u w:val="single"/>
      <w:lang w:eastAsia="ar-SA"/>
    </w:rPr>
  </w:style>
  <w:style w:type="character" w:customStyle="1" w:styleId="Heading9Char">
    <w:name w:val="Heading 9 Char"/>
    <w:basedOn w:val="DefaultParagraphFont"/>
    <w:link w:val="Heading9"/>
    <w:rsid w:val="00F37811"/>
    <w:rPr>
      <w:sz w:val="24"/>
      <w:lang w:eastAsia="ar-SA"/>
    </w:rPr>
  </w:style>
  <w:style w:type="character" w:customStyle="1" w:styleId="TitleChar">
    <w:name w:val="Title Char"/>
    <w:basedOn w:val="DefaultParagraphFont"/>
    <w:link w:val="Title"/>
    <w:rsid w:val="00F37811"/>
    <w:rPr>
      <w:b/>
      <w:bCs/>
      <w:sz w:val="28"/>
    </w:rPr>
  </w:style>
  <w:style w:type="paragraph" w:styleId="Header">
    <w:name w:val="header"/>
    <w:basedOn w:val="Normal"/>
    <w:link w:val="HeaderChar"/>
    <w:rsid w:val="007E3D46"/>
    <w:pPr>
      <w:tabs>
        <w:tab w:val="center" w:pos="4320"/>
        <w:tab w:val="right" w:pos="8640"/>
      </w:tabs>
      <w:overflowPunct/>
      <w:autoSpaceDE/>
      <w:autoSpaceDN/>
      <w:adjustRightInd/>
      <w:textAlignment w:val="auto"/>
    </w:pPr>
    <w:rPr>
      <w:sz w:val="24"/>
      <w:szCs w:val="24"/>
    </w:rPr>
  </w:style>
  <w:style w:type="character" w:customStyle="1" w:styleId="HeaderChar">
    <w:name w:val="Header Char"/>
    <w:basedOn w:val="DefaultParagraphFont"/>
    <w:link w:val="Header"/>
    <w:rsid w:val="007E3D46"/>
    <w:rPr>
      <w:sz w:val="24"/>
      <w:szCs w:val="24"/>
    </w:rPr>
  </w:style>
  <w:style w:type="paragraph" w:customStyle="1" w:styleId="Standard">
    <w:name w:val="Standard"/>
    <w:rsid w:val="0045771C"/>
    <w:pPr>
      <w:suppressAutoHyphens/>
      <w:autoSpaceDN w:val="0"/>
      <w:spacing w:after="160" w:line="254" w:lineRule="auto"/>
    </w:pPr>
    <w:rPr>
      <w:rFonts w:ascii="Calibri" w:eastAsia="SimSun" w:hAnsi="Calibri" w:cs="F"/>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94323">
      <w:bodyDiv w:val="1"/>
      <w:marLeft w:val="0"/>
      <w:marRight w:val="0"/>
      <w:marTop w:val="0"/>
      <w:marBottom w:val="0"/>
      <w:divBdr>
        <w:top w:val="none" w:sz="0" w:space="0" w:color="auto"/>
        <w:left w:val="none" w:sz="0" w:space="0" w:color="auto"/>
        <w:bottom w:val="none" w:sz="0" w:space="0" w:color="auto"/>
        <w:right w:val="none" w:sz="0" w:space="0" w:color="auto"/>
      </w:divBdr>
    </w:div>
    <w:div w:id="1204294179">
      <w:bodyDiv w:val="1"/>
      <w:marLeft w:val="0"/>
      <w:marRight w:val="0"/>
      <w:marTop w:val="0"/>
      <w:marBottom w:val="0"/>
      <w:divBdr>
        <w:top w:val="none" w:sz="0" w:space="0" w:color="auto"/>
        <w:left w:val="none" w:sz="0" w:space="0" w:color="auto"/>
        <w:bottom w:val="none" w:sz="0" w:space="0" w:color="auto"/>
        <w:right w:val="none" w:sz="0" w:space="0" w:color="auto"/>
      </w:divBdr>
    </w:div>
    <w:div w:id="18221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April 18, 2000</vt:lpstr>
    </vt:vector>
  </TitlesOfParts>
  <Company>M.E. Baker Co.</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18, 2000</dc:title>
  <dc:subject/>
  <dc:creator>John H. Payne</dc:creator>
  <cp:keywords/>
  <dc:description/>
  <cp:lastModifiedBy>Janice Roberti</cp:lastModifiedBy>
  <cp:revision>6</cp:revision>
  <cp:lastPrinted>2017-08-09T18:25:00Z</cp:lastPrinted>
  <dcterms:created xsi:type="dcterms:W3CDTF">2017-08-09T18:21:00Z</dcterms:created>
  <dcterms:modified xsi:type="dcterms:W3CDTF">2017-08-09T18:35:00Z</dcterms:modified>
</cp:coreProperties>
</file>