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60" w:rsidRPr="00DD5E21" w:rsidRDefault="00F536FA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Cs/>
          <w:color w:val="151516"/>
          <w:shd w:val="clear" w:color="auto" w:fill="FFFFFF"/>
        </w:rPr>
      </w:pPr>
      <w:bookmarkStart w:id="0" w:name="_GoBack"/>
      <w:bookmarkEnd w:id="0"/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Town of Washington</w:t>
      </w:r>
    </w:p>
    <w:p w:rsidR="00F536FA" w:rsidRPr="00DD5E21" w:rsidRDefault="00F536FA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Bryan Memorial Town Hall</w:t>
      </w:r>
    </w:p>
    <w:p w:rsidR="00F536FA" w:rsidRPr="00DD5E21" w:rsidRDefault="00F536FA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Washington Depot CT   06794</w:t>
      </w:r>
    </w:p>
    <w:p w:rsidR="00483F69" w:rsidRPr="00DD5E21" w:rsidRDefault="00483F69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Cs/>
          <w:color w:val="151516"/>
          <w:shd w:val="clear" w:color="auto" w:fill="FFFFFF"/>
        </w:rPr>
      </w:pPr>
    </w:p>
    <w:p w:rsidR="00F536FA" w:rsidRPr="00DD5E21" w:rsidRDefault="00483F69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/>
          <w:bCs/>
          <w:color w:val="151516"/>
          <w:shd w:val="clear" w:color="auto" w:fill="FFFFFF"/>
        </w:rPr>
        <w:t>Washington Conservation Commission</w:t>
      </w:r>
    </w:p>
    <w:p w:rsidR="00F536FA" w:rsidRPr="00DD5E21" w:rsidRDefault="00483F69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/>
          <w:bCs/>
          <w:color w:val="151516"/>
          <w:shd w:val="clear" w:color="auto" w:fill="FFFFFF"/>
        </w:rPr>
        <w:t>Minutes</w:t>
      </w:r>
    </w:p>
    <w:p w:rsidR="004F0530" w:rsidRPr="00DD5E21" w:rsidRDefault="00FB3E27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/>
          <w:bCs/>
          <w:color w:val="151516"/>
          <w:shd w:val="clear" w:color="auto" w:fill="FFFFFF"/>
        </w:rPr>
        <w:t>April 4, 2018</w:t>
      </w:r>
    </w:p>
    <w:p w:rsidR="009A1206" w:rsidRPr="00DD5E21" w:rsidRDefault="009A1206" w:rsidP="00845F8B">
      <w:pPr>
        <w:pStyle w:val="Style"/>
        <w:shd w:val="clear" w:color="auto" w:fill="FFFFFF"/>
        <w:ind w:left="1151" w:right="1080"/>
        <w:jc w:val="center"/>
        <w:rPr>
          <w:rFonts w:ascii="Courier New" w:hAnsi="Courier New" w:cs="Courier New"/>
          <w:b/>
          <w:bCs/>
          <w:color w:val="151516"/>
          <w:shd w:val="clear" w:color="auto" w:fill="FFFFFF"/>
        </w:rPr>
      </w:pPr>
    </w:p>
    <w:p w:rsidR="009A1206" w:rsidRDefault="009A1206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5:00 PM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ab/>
        <w:t>Upper Level Meeting Room</w:t>
      </w:r>
    </w:p>
    <w:p w:rsidR="001E024E" w:rsidRPr="00DD5E21" w:rsidRDefault="001E024E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</w:p>
    <w:p w:rsidR="005B05EE" w:rsidRDefault="009A1206" w:rsidP="001E024E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Members Present:  </w:t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 xml:space="preserve">  </w:t>
      </w:r>
      <w:r w:rsidR="00A426A0">
        <w:rPr>
          <w:rFonts w:ascii="Courier New" w:hAnsi="Courier New" w:cs="Courier New"/>
          <w:bCs/>
          <w:color w:val="151516"/>
          <w:shd w:val="clear" w:color="auto" w:fill="FFFFFF"/>
        </w:rPr>
        <w:t xml:space="preserve">Diane Dupuis, 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Linda Frank,</w:t>
      </w:r>
      <w:r w:rsidR="00A426A0">
        <w:rPr>
          <w:rFonts w:ascii="Courier New" w:hAnsi="Courier New" w:cs="Courier New"/>
          <w:bCs/>
          <w:color w:val="151516"/>
          <w:shd w:val="clear" w:color="auto" w:fill="FFFFFF"/>
        </w:rPr>
        <w:t xml:space="preserve"> 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S</w:t>
      </w:r>
      <w:r w:rsidR="001E024E">
        <w:rPr>
          <w:rFonts w:ascii="Courier New" w:hAnsi="Courier New" w:cs="Courier New"/>
          <w:bCs/>
          <w:color w:val="151516"/>
          <w:shd w:val="clear" w:color="auto" w:fill="FFFFFF"/>
        </w:rPr>
        <w:t>usan Payne</w:t>
      </w:r>
    </w:p>
    <w:p w:rsidR="005B05EE" w:rsidRDefault="005B05EE" w:rsidP="001E024E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Cs/>
          <w:color w:val="151516"/>
          <w:shd w:val="clear" w:color="auto" w:fill="FFFFFF"/>
        </w:rPr>
        <w:t>Members Absent:</w:t>
      </w:r>
      <w:r>
        <w:rPr>
          <w:rFonts w:ascii="Courier New" w:hAnsi="Courier New" w:cs="Courier New"/>
          <w:bCs/>
          <w:color w:val="151516"/>
          <w:shd w:val="clear" w:color="auto" w:fill="FFFFFF"/>
        </w:rPr>
        <w:tab/>
        <w:t>Randy Bernard</w:t>
      </w:r>
      <w:r w:rsidR="00A426A0">
        <w:rPr>
          <w:rFonts w:ascii="Courier New" w:hAnsi="Courier New" w:cs="Courier New"/>
          <w:bCs/>
          <w:color w:val="151516"/>
          <w:shd w:val="clear" w:color="auto" w:fill="FFFFFF"/>
        </w:rPr>
        <w:t>, Tyler O’Hazo</w:t>
      </w:r>
    </w:p>
    <w:p w:rsidR="009A1206" w:rsidRPr="00DD5E21" w:rsidRDefault="005B05EE" w:rsidP="001E024E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Cs/>
          <w:color w:val="151516"/>
          <w:shd w:val="clear" w:color="auto" w:fill="FFFFFF"/>
        </w:rPr>
        <w:t xml:space="preserve">Alternates Present: </w:t>
      </w:r>
      <w:r w:rsidR="009A1206" w:rsidRPr="00DD5E21">
        <w:rPr>
          <w:rFonts w:ascii="Courier New" w:hAnsi="Courier New" w:cs="Courier New"/>
          <w:bCs/>
          <w:color w:val="151516"/>
          <w:shd w:val="clear" w:color="auto" w:fill="FFFFFF"/>
        </w:rPr>
        <w:t>Ann Quackenbos</w:t>
      </w:r>
    </w:p>
    <w:p w:rsidR="009A1206" w:rsidRDefault="005B05EE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Cs/>
          <w:color w:val="151516"/>
          <w:shd w:val="clear" w:color="auto" w:fill="FFFFFF"/>
        </w:rPr>
        <w:t xml:space="preserve">Alternates </w:t>
      </w:r>
      <w:r w:rsidR="009A1206"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Absent: </w:t>
      </w:r>
      <w:r w:rsidR="000524A4"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 </w:t>
      </w:r>
      <w:r>
        <w:rPr>
          <w:rFonts w:ascii="Courier New" w:hAnsi="Courier New" w:cs="Courier New"/>
          <w:bCs/>
          <w:color w:val="151516"/>
          <w:shd w:val="clear" w:color="auto" w:fill="FFFFFF"/>
        </w:rPr>
        <w:t>D</w:t>
      </w:r>
      <w:r w:rsidR="009A1206" w:rsidRPr="00DD5E21">
        <w:rPr>
          <w:rFonts w:ascii="Courier New" w:hAnsi="Courier New" w:cs="Courier New"/>
          <w:bCs/>
          <w:color w:val="151516"/>
          <w:shd w:val="clear" w:color="auto" w:fill="FFFFFF"/>
        </w:rPr>
        <w:t>irk Sabin</w:t>
      </w:r>
      <w:r w:rsidR="00D83E7A">
        <w:rPr>
          <w:rFonts w:ascii="Courier New" w:hAnsi="Courier New" w:cs="Courier New"/>
          <w:bCs/>
          <w:color w:val="151516"/>
          <w:shd w:val="clear" w:color="auto" w:fill="FFFFFF"/>
        </w:rPr>
        <w:t>, Kathy Bennett</w:t>
      </w:r>
    </w:p>
    <w:p w:rsidR="001E024E" w:rsidRPr="00DD5E21" w:rsidRDefault="001E024E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>
        <w:rPr>
          <w:rFonts w:ascii="Courier New" w:hAnsi="Courier New" w:cs="Courier New"/>
          <w:bCs/>
          <w:color w:val="151516"/>
          <w:shd w:val="clear" w:color="auto" w:fill="FFFFFF"/>
        </w:rPr>
        <w:t xml:space="preserve">Staff:   </w:t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 w:rsidR="00503854">
        <w:rPr>
          <w:rFonts w:ascii="Courier New" w:hAnsi="Courier New" w:cs="Courier New"/>
          <w:bCs/>
          <w:color w:val="151516"/>
          <w:shd w:val="clear" w:color="auto" w:fill="FFFFFF"/>
        </w:rPr>
        <w:tab/>
      </w:r>
      <w:r>
        <w:rPr>
          <w:rFonts w:ascii="Courier New" w:hAnsi="Courier New" w:cs="Courier New"/>
          <w:bCs/>
          <w:color w:val="151516"/>
          <w:shd w:val="clear" w:color="auto" w:fill="FFFFFF"/>
        </w:rPr>
        <w:t>Janice Roberti</w:t>
      </w:r>
    </w:p>
    <w:p w:rsidR="009A1206" w:rsidRPr="00DD5E21" w:rsidRDefault="009A1206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</w:p>
    <w:p w:rsidR="00D83E7A" w:rsidRDefault="00F536FA" w:rsidP="00845F8B">
      <w:pPr>
        <w:pStyle w:val="Style"/>
        <w:shd w:val="clear" w:color="auto" w:fill="FFFFFF"/>
        <w:ind w:right="1080"/>
        <w:rPr>
          <w:rFonts w:ascii="Courier New" w:hAnsi="Courier New" w:cs="Courier New"/>
          <w:bCs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Ms. Payne </w:t>
      </w:r>
      <w:r w:rsidR="00654DFB"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called the meeting to order </w:t>
      </w:r>
      <w:r w:rsidR="00E8734D" w:rsidRPr="00DD5E21">
        <w:rPr>
          <w:rFonts w:ascii="Courier New" w:hAnsi="Courier New" w:cs="Courier New"/>
          <w:bCs/>
          <w:color w:val="151516"/>
          <w:shd w:val="clear" w:color="auto" w:fill="FFFFFF"/>
        </w:rPr>
        <w:t>at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 xml:space="preserve"> 5:</w:t>
      </w:r>
      <w:r w:rsidR="00475530">
        <w:rPr>
          <w:rFonts w:ascii="Courier New" w:hAnsi="Courier New" w:cs="Courier New"/>
          <w:bCs/>
          <w:color w:val="151516"/>
          <w:shd w:val="clear" w:color="auto" w:fill="FFFFFF"/>
        </w:rPr>
        <w:t>1</w:t>
      </w: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5 PM and seated</w:t>
      </w:r>
    </w:p>
    <w:p w:rsidR="00F536FA" w:rsidRPr="00DD5E21" w:rsidRDefault="00F536FA" w:rsidP="00845F8B">
      <w:pPr>
        <w:pStyle w:val="Style"/>
        <w:shd w:val="clear" w:color="auto" w:fill="FFFFFF"/>
        <w:ind w:right="1080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bCs/>
          <w:color w:val="151516"/>
          <w:shd w:val="clear" w:color="auto" w:fill="FFFFFF"/>
        </w:rPr>
        <w:t>Ann Quackenbos for Diane Dupuis</w:t>
      </w:r>
      <w:r w:rsidR="00D83E7A">
        <w:rPr>
          <w:rFonts w:ascii="Courier New" w:hAnsi="Courier New" w:cs="Courier New"/>
          <w:bCs/>
          <w:color w:val="151516"/>
          <w:shd w:val="clear" w:color="auto" w:fill="FFFFFF"/>
        </w:rPr>
        <w:t>.</w:t>
      </w:r>
    </w:p>
    <w:p w:rsidR="0009765F" w:rsidRPr="00DD5E21" w:rsidRDefault="0009765F" w:rsidP="00845F8B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6F3A65" w:rsidRDefault="0009765F" w:rsidP="00845F8B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u w:val="single"/>
          <w:shd w:val="clear" w:color="auto" w:fill="FFFFFF"/>
        </w:rPr>
        <w:t>Consideration of the Minutes</w:t>
      </w:r>
      <w:r w:rsidR="001E024E">
        <w:rPr>
          <w:rFonts w:ascii="Courier New" w:hAnsi="Courier New" w:cs="Courier New"/>
          <w:color w:val="151516"/>
          <w:u w:val="single"/>
          <w:shd w:val="clear" w:color="auto" w:fill="FFFFFF"/>
        </w:rPr>
        <w:t xml:space="preserve">- </w:t>
      </w:r>
      <w:r w:rsidR="00D83E7A">
        <w:rPr>
          <w:rFonts w:ascii="Courier New" w:hAnsi="Courier New" w:cs="Courier New"/>
          <w:color w:val="151516"/>
          <w:u w:val="single"/>
          <w:shd w:val="clear" w:color="auto" w:fill="FFFFFF"/>
        </w:rPr>
        <w:t>March 14</w:t>
      </w:r>
      <w:r w:rsidR="00656BBB">
        <w:rPr>
          <w:rFonts w:ascii="Courier New" w:hAnsi="Courier New" w:cs="Courier New"/>
          <w:color w:val="151516"/>
          <w:u w:val="single"/>
          <w:shd w:val="clear" w:color="auto" w:fill="FFFFFF"/>
        </w:rPr>
        <w:t>, 2018</w:t>
      </w:r>
    </w:p>
    <w:p w:rsidR="00654DFB" w:rsidRPr="00DD5E21" w:rsidRDefault="006F3A65" w:rsidP="00845F8B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  <w:r>
        <w:rPr>
          <w:rFonts w:ascii="Courier New" w:hAnsi="Courier New" w:cs="Courier New"/>
          <w:color w:val="151516"/>
          <w:shd w:val="clear" w:color="auto" w:fill="FFFFFF"/>
        </w:rPr>
        <w:t>T</w:t>
      </w:r>
      <w:r w:rsidR="0009765F" w:rsidRPr="00DD5E21">
        <w:rPr>
          <w:rFonts w:ascii="Courier New" w:hAnsi="Courier New" w:cs="Courier New"/>
          <w:color w:val="151516"/>
          <w:shd w:val="clear" w:color="auto" w:fill="FFFFFF"/>
        </w:rPr>
        <w:t>h</w:t>
      </w:r>
      <w:r w:rsidR="00654DFB" w:rsidRPr="00DD5E21">
        <w:rPr>
          <w:rFonts w:ascii="Courier New" w:hAnsi="Courier New" w:cs="Courier New"/>
          <w:color w:val="151516"/>
          <w:shd w:val="clear" w:color="auto" w:fill="FFFFFF"/>
        </w:rPr>
        <w:t xml:space="preserve">e </w:t>
      </w:r>
      <w:r w:rsidR="0009765F" w:rsidRPr="00DD5E21">
        <w:rPr>
          <w:rFonts w:ascii="Courier New" w:hAnsi="Courier New" w:cs="Courier New"/>
          <w:color w:val="151516"/>
          <w:shd w:val="clear" w:color="auto" w:fill="FFFFFF"/>
        </w:rPr>
        <w:t xml:space="preserve">minutes of </w:t>
      </w:r>
      <w:r>
        <w:rPr>
          <w:rFonts w:ascii="Courier New" w:hAnsi="Courier New" w:cs="Courier New"/>
          <w:color w:val="151516"/>
          <w:shd w:val="clear" w:color="auto" w:fill="FFFFFF"/>
        </w:rPr>
        <w:t>March 14, 2018</w:t>
      </w:r>
      <w:r w:rsidR="00654DFB" w:rsidRPr="00DD5E21">
        <w:rPr>
          <w:rFonts w:ascii="Courier New" w:hAnsi="Courier New" w:cs="Courier New"/>
          <w:color w:val="151516"/>
          <w:shd w:val="clear" w:color="auto" w:fill="FFFFFF"/>
        </w:rPr>
        <w:t xml:space="preserve"> were considered</w:t>
      </w:r>
      <w:r w:rsidR="001E024E">
        <w:rPr>
          <w:rFonts w:ascii="Courier New" w:hAnsi="Courier New" w:cs="Courier New"/>
          <w:color w:val="151516"/>
          <w:shd w:val="clear" w:color="auto" w:fill="FFFFFF"/>
        </w:rPr>
        <w:t>.</w:t>
      </w:r>
      <w:r w:rsidR="0050690C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1E024E">
        <w:rPr>
          <w:rFonts w:ascii="Courier New" w:hAnsi="Courier New" w:cs="Courier New"/>
          <w:color w:val="151516"/>
          <w:shd w:val="clear" w:color="auto" w:fill="FFFFFF"/>
        </w:rPr>
        <w:t>There were no corrections</w:t>
      </w:r>
      <w:r w:rsidR="00654DFB" w:rsidRPr="00DD5E21">
        <w:rPr>
          <w:rFonts w:ascii="Courier New" w:hAnsi="Courier New" w:cs="Courier New"/>
          <w:color w:val="151516"/>
          <w:shd w:val="clear" w:color="auto" w:fill="FFFFFF"/>
        </w:rPr>
        <w:t xml:space="preserve">. </w:t>
      </w:r>
    </w:p>
    <w:p w:rsidR="00654DFB" w:rsidRPr="00DD5E21" w:rsidRDefault="00654DFB" w:rsidP="00845F8B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0C4A81" w:rsidRDefault="00654DFB" w:rsidP="001E024E">
      <w:pPr>
        <w:pStyle w:val="Style"/>
        <w:shd w:val="clear" w:color="auto" w:fill="FFFFFF"/>
        <w:ind w:left="1440" w:right="346" w:hanging="1440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>MOTION: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ab/>
        <w:t xml:space="preserve">To accept the </w:t>
      </w:r>
      <w:r w:rsidR="006F3A65">
        <w:rPr>
          <w:rFonts w:ascii="Courier New" w:hAnsi="Courier New" w:cs="Courier New"/>
          <w:color w:val="151516"/>
          <w:shd w:val="clear" w:color="auto" w:fill="FFFFFF"/>
        </w:rPr>
        <w:t xml:space="preserve">March 14, 2018 meeting 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minutes as wri</w:t>
      </w:r>
      <w:r w:rsidR="004C6D13" w:rsidRPr="00DD5E21">
        <w:rPr>
          <w:rFonts w:ascii="Courier New" w:hAnsi="Courier New" w:cs="Courier New"/>
          <w:color w:val="151516"/>
          <w:shd w:val="clear" w:color="auto" w:fill="FFFFFF"/>
        </w:rPr>
        <w:t>t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t</w:t>
      </w:r>
      <w:r w:rsidR="004C6D13" w:rsidRPr="00DD5E21">
        <w:rPr>
          <w:rFonts w:ascii="Courier New" w:hAnsi="Courier New" w:cs="Courier New"/>
          <w:color w:val="151516"/>
          <w:shd w:val="clear" w:color="auto" w:fill="FFFFFF"/>
        </w:rPr>
        <w:t>en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>.</w:t>
      </w:r>
    </w:p>
    <w:p w:rsidR="00F536FA" w:rsidRDefault="00654DFB" w:rsidP="000C4A81">
      <w:pPr>
        <w:pStyle w:val="Style"/>
        <w:shd w:val="clear" w:color="auto" w:fill="FFFFFF"/>
        <w:ind w:left="1440" w:right="346"/>
        <w:rPr>
          <w:rFonts w:ascii="Courier New" w:hAnsi="Courier New" w:cs="Courier New"/>
          <w:color w:val="151516"/>
          <w:shd w:val="clear" w:color="auto" w:fill="FFFFFF"/>
        </w:rPr>
      </w:pP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By Ms. Frank, seconded by </w:t>
      </w:r>
      <w:r w:rsidR="00D83E7A">
        <w:rPr>
          <w:rFonts w:ascii="Courier New" w:hAnsi="Courier New" w:cs="Courier New"/>
          <w:color w:val="151516"/>
          <w:shd w:val="clear" w:color="auto" w:fill="FFFFFF"/>
        </w:rPr>
        <w:t>Ms. Dupuis, passed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, passed </w:t>
      </w:r>
      <w:r w:rsidR="00AD684C">
        <w:rPr>
          <w:rFonts w:ascii="Courier New" w:hAnsi="Courier New" w:cs="Courier New"/>
          <w:color w:val="151516"/>
          <w:shd w:val="clear" w:color="auto" w:fill="FFFFFF"/>
        </w:rPr>
        <w:t>4</w:t>
      </w:r>
      <w:r w:rsidRPr="00DD5E21">
        <w:rPr>
          <w:rFonts w:ascii="Courier New" w:hAnsi="Courier New" w:cs="Courier New"/>
          <w:color w:val="151516"/>
          <w:shd w:val="clear" w:color="auto" w:fill="FFFFFF"/>
        </w:rPr>
        <w:t xml:space="preserve"> to 0.</w:t>
      </w:r>
    </w:p>
    <w:p w:rsidR="00563F96" w:rsidRDefault="00563F96" w:rsidP="001E024E">
      <w:pPr>
        <w:pStyle w:val="Style"/>
        <w:shd w:val="clear" w:color="auto" w:fill="FFFFFF"/>
        <w:ind w:left="1440" w:right="346" w:hanging="1440"/>
        <w:rPr>
          <w:rFonts w:ascii="Courier New" w:hAnsi="Courier New" w:cs="Courier New"/>
          <w:color w:val="151516"/>
          <w:shd w:val="clear" w:color="auto" w:fill="FFFFFF"/>
        </w:rPr>
      </w:pPr>
    </w:p>
    <w:p w:rsidR="00563F96" w:rsidRPr="00756213" w:rsidRDefault="00563F96" w:rsidP="00563F96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756213">
        <w:rPr>
          <w:rFonts w:ascii="Courier New" w:hAnsi="Courier New" w:cs="Courier New"/>
          <w:color w:val="151516"/>
          <w:u w:val="single"/>
          <w:shd w:val="clear" w:color="auto" w:fill="FFFFFF"/>
        </w:rPr>
        <w:t>Schedule</w:t>
      </w:r>
      <w:r w:rsidR="008D7C58">
        <w:rPr>
          <w:rFonts w:ascii="Courier New" w:hAnsi="Courier New" w:cs="Courier New"/>
          <w:color w:val="151516"/>
          <w:u w:val="single"/>
          <w:shd w:val="clear" w:color="auto" w:fill="FFFFFF"/>
        </w:rPr>
        <w:t xml:space="preserve"> </w:t>
      </w:r>
      <w:r w:rsidRPr="00756213">
        <w:rPr>
          <w:rFonts w:ascii="Courier New" w:hAnsi="Courier New" w:cs="Courier New"/>
          <w:color w:val="151516"/>
          <w:u w:val="single"/>
          <w:shd w:val="clear" w:color="auto" w:fill="FFFFFF"/>
        </w:rPr>
        <w:t>bus tour of Town properties/easements that CC oversees and areas of concerns</w:t>
      </w:r>
    </w:p>
    <w:p w:rsidR="00CC3DAD" w:rsidRDefault="00756213" w:rsidP="00756213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  <w:r>
        <w:rPr>
          <w:rFonts w:ascii="Courier New" w:hAnsi="Courier New" w:cs="Courier New"/>
          <w:color w:val="151516"/>
          <w:shd w:val="clear" w:color="auto" w:fill="FFFFFF"/>
        </w:rPr>
        <w:t>Ms.</w:t>
      </w:r>
      <w:r w:rsidR="00EF2507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Payne is 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 xml:space="preserve">checking the Senior Bus availability to take a 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bus trip 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>in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 May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>.</w:t>
      </w:r>
      <w:r w:rsidR="008D7C58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D64357">
        <w:rPr>
          <w:rFonts w:ascii="Courier New" w:hAnsi="Courier New" w:cs="Courier New"/>
          <w:color w:val="151516"/>
          <w:shd w:val="clear" w:color="auto" w:fill="FFFFFF"/>
        </w:rPr>
        <w:t>The purpose is to</w:t>
      </w:r>
      <w:r w:rsidR="0010290E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look at the properties that 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 xml:space="preserve">the </w:t>
      </w:r>
      <w:r>
        <w:rPr>
          <w:rFonts w:ascii="Courier New" w:hAnsi="Courier New" w:cs="Courier New"/>
          <w:color w:val="151516"/>
          <w:shd w:val="clear" w:color="auto" w:fill="FFFFFF"/>
        </w:rPr>
        <w:t>CC is responsible for</w:t>
      </w:r>
      <w:r w:rsidR="008D3177">
        <w:rPr>
          <w:rFonts w:ascii="Courier New" w:hAnsi="Courier New" w:cs="Courier New"/>
          <w:color w:val="151516"/>
          <w:shd w:val="clear" w:color="auto" w:fill="FFFFFF"/>
        </w:rPr>
        <w:t>, view the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 easements that need to be monitored</w:t>
      </w:r>
      <w:r w:rsidR="008D7C58">
        <w:rPr>
          <w:rFonts w:ascii="Courier New" w:hAnsi="Courier New" w:cs="Courier New"/>
          <w:color w:val="151516"/>
          <w:shd w:val="clear" w:color="auto" w:fill="FFFFFF"/>
        </w:rPr>
        <w:t xml:space="preserve"> and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 go around the lake to look at what is going on</w:t>
      </w:r>
      <w:r w:rsidR="008D7C58">
        <w:rPr>
          <w:rFonts w:ascii="Courier New" w:hAnsi="Courier New" w:cs="Courier New"/>
          <w:color w:val="151516"/>
          <w:shd w:val="clear" w:color="auto" w:fill="FFFFFF"/>
        </w:rPr>
        <w:t>. This will give the CC a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 better sense of where everything is. </w:t>
      </w:r>
      <w:r w:rsidR="008D7C58">
        <w:rPr>
          <w:rFonts w:ascii="Courier New" w:hAnsi="Courier New" w:cs="Courier New"/>
          <w:color w:val="151516"/>
          <w:shd w:val="clear" w:color="auto" w:fill="FFFFFF"/>
        </w:rPr>
        <w:t xml:space="preserve">A trip to </w:t>
      </w:r>
      <w:r>
        <w:rPr>
          <w:rFonts w:ascii="Courier New" w:hAnsi="Courier New" w:cs="Courier New"/>
          <w:color w:val="151516"/>
          <w:shd w:val="clear" w:color="auto" w:fill="FFFFFF"/>
        </w:rPr>
        <w:t>New Preston can be arranged in a separate trip</w:t>
      </w:r>
      <w:r w:rsidR="00326ACF">
        <w:rPr>
          <w:rFonts w:ascii="Courier New" w:hAnsi="Courier New" w:cs="Courier New"/>
          <w:color w:val="151516"/>
          <w:shd w:val="clear" w:color="auto" w:fill="FFFFFF"/>
        </w:rPr>
        <w:t>.</w:t>
      </w:r>
    </w:p>
    <w:p w:rsidR="00326ACF" w:rsidRDefault="00326ACF" w:rsidP="00756213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326ACF" w:rsidRDefault="00326ACF" w:rsidP="00756213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  <w:r>
        <w:rPr>
          <w:rFonts w:ascii="Courier New" w:hAnsi="Courier New" w:cs="Courier New"/>
          <w:color w:val="151516"/>
          <w:shd w:val="clear" w:color="auto" w:fill="FFFFFF"/>
        </w:rPr>
        <w:t xml:space="preserve">When the Gunnery was going through the process of getting approval for the South Street playing field, the CC 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 xml:space="preserve">conducted a </w:t>
      </w:r>
      <w:r>
        <w:rPr>
          <w:rFonts w:ascii="Courier New" w:hAnsi="Courier New" w:cs="Courier New"/>
          <w:color w:val="151516"/>
          <w:shd w:val="clear" w:color="auto" w:fill="FFFFFF"/>
        </w:rPr>
        <w:t>site visit May 5, 2015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 xml:space="preserve"> and made</w:t>
      </w:r>
      <w:r>
        <w:rPr>
          <w:rFonts w:ascii="Courier New" w:hAnsi="Courier New" w:cs="Courier New"/>
          <w:color w:val="151516"/>
          <w:shd w:val="clear" w:color="auto" w:fill="FFFFFF"/>
        </w:rPr>
        <w:t xml:space="preserve"> some recommendations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>. There has not been an update from the Gunnery since then. The Gunnery was asked to</w:t>
      </w:r>
      <w:r w:rsidR="008B08AA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157FE9">
        <w:rPr>
          <w:rFonts w:ascii="Courier New" w:hAnsi="Courier New" w:cs="Courier New"/>
          <w:color w:val="151516"/>
          <w:shd w:val="clear" w:color="auto" w:fill="FFFFFF"/>
        </w:rPr>
        <w:t>monitor the area and plant along the macadam to hide the black chain link fence. They have monitored but CC hasn’t heard back re</w:t>
      </w:r>
      <w:r w:rsidR="008B08AA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157FE9">
        <w:rPr>
          <w:rFonts w:ascii="Courier New" w:hAnsi="Courier New" w:cs="Courier New"/>
          <w:color w:val="151516"/>
          <w:shd w:val="clear" w:color="auto" w:fill="FFFFFF"/>
        </w:rPr>
        <w:t>the chain link fence.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 xml:space="preserve"> Also, no evergreens have been planted. The CC discussed whether to follow up with the Gunnery.</w:t>
      </w:r>
    </w:p>
    <w:p w:rsidR="006B28F8" w:rsidRDefault="006B28F8" w:rsidP="00756213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</w:p>
    <w:p w:rsidR="00FA388D" w:rsidRPr="00FA388D" w:rsidRDefault="004C7FFD" w:rsidP="0065658E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u w:val="single"/>
          <w:shd w:val="clear" w:color="auto" w:fill="FFFFFF"/>
        </w:rPr>
      </w:pPr>
      <w:r w:rsidRPr="00FA388D">
        <w:rPr>
          <w:rFonts w:ascii="Courier New" w:hAnsi="Courier New" w:cs="Courier New"/>
          <w:color w:val="151516"/>
          <w:u w:val="single"/>
          <w:shd w:val="clear" w:color="auto" w:fill="FFFFFF"/>
        </w:rPr>
        <w:t>Planning Subdivision Regulations</w:t>
      </w:r>
    </w:p>
    <w:p w:rsidR="004C7FFD" w:rsidRPr="00FA388D" w:rsidRDefault="00FA388D" w:rsidP="0065658E">
      <w:pPr>
        <w:pStyle w:val="Style"/>
        <w:shd w:val="clear" w:color="auto" w:fill="FFFFFF"/>
        <w:ind w:right="346"/>
        <w:rPr>
          <w:rFonts w:ascii="Courier New" w:hAnsi="Courier New" w:cs="Courier New"/>
          <w:color w:val="151516"/>
          <w:shd w:val="clear" w:color="auto" w:fill="FFFFFF"/>
        </w:rPr>
      </w:pPr>
      <w:r w:rsidRPr="00FA388D">
        <w:rPr>
          <w:rFonts w:ascii="Courier New" w:hAnsi="Courier New" w:cs="Courier New"/>
          <w:color w:val="151516"/>
          <w:shd w:val="clear" w:color="auto" w:fill="FFFFFF"/>
        </w:rPr>
        <w:t>All members need to be present to review the</w:t>
      </w:r>
      <w:r w:rsidR="004C7FFD" w:rsidRPr="00FA388D">
        <w:rPr>
          <w:rFonts w:ascii="Courier New" w:hAnsi="Courier New" w:cs="Courier New"/>
          <w:color w:val="151516"/>
          <w:shd w:val="clear" w:color="auto" w:fill="FFFFFF"/>
        </w:rPr>
        <w:t xml:space="preserve"> purpose of open space set aside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>s</w:t>
      </w:r>
      <w:r>
        <w:rPr>
          <w:rFonts w:ascii="Courier New" w:hAnsi="Courier New" w:cs="Courier New"/>
          <w:color w:val="151516"/>
          <w:shd w:val="clear" w:color="auto" w:fill="FFFFFF"/>
        </w:rPr>
        <w:t>.</w:t>
      </w:r>
      <w:r w:rsidR="00177534">
        <w:rPr>
          <w:rFonts w:ascii="Courier New" w:hAnsi="Courier New" w:cs="Courier New"/>
          <w:color w:val="151516"/>
          <w:shd w:val="clear" w:color="auto" w:fill="FFFFFF"/>
        </w:rPr>
        <w:t xml:space="preserve"> </w:t>
      </w:r>
      <w:r w:rsidR="003E0EAB">
        <w:rPr>
          <w:rFonts w:ascii="Courier New" w:hAnsi="Courier New" w:cs="Courier New"/>
          <w:color w:val="151516"/>
          <w:shd w:val="clear" w:color="auto" w:fill="FFFFFF"/>
        </w:rPr>
        <w:t>This will be</w:t>
      </w:r>
      <w:r w:rsidR="00177534">
        <w:rPr>
          <w:rFonts w:ascii="Courier New" w:hAnsi="Courier New" w:cs="Courier New"/>
          <w:color w:val="151516"/>
          <w:shd w:val="clear" w:color="auto" w:fill="FFFFFF"/>
        </w:rPr>
        <w:t xml:space="preserve"> discussed at the </w:t>
      </w:r>
      <w:r w:rsidR="006B28F8">
        <w:rPr>
          <w:rFonts w:ascii="Courier New" w:hAnsi="Courier New" w:cs="Courier New"/>
          <w:color w:val="151516"/>
          <w:shd w:val="clear" w:color="auto" w:fill="FFFFFF"/>
        </w:rPr>
        <w:t>May 2</w:t>
      </w:r>
      <w:r w:rsidR="006B28F8" w:rsidRPr="006B28F8">
        <w:rPr>
          <w:rFonts w:ascii="Courier New" w:hAnsi="Courier New" w:cs="Courier New"/>
          <w:color w:val="151516"/>
          <w:shd w:val="clear" w:color="auto" w:fill="FFFFFF"/>
          <w:vertAlign w:val="superscript"/>
        </w:rPr>
        <w:t>nd</w:t>
      </w:r>
      <w:r w:rsidR="006B28F8">
        <w:rPr>
          <w:rFonts w:ascii="Courier New" w:hAnsi="Courier New" w:cs="Courier New"/>
          <w:color w:val="151516"/>
          <w:shd w:val="clear" w:color="auto" w:fill="FFFFFF"/>
        </w:rPr>
        <w:t xml:space="preserve"> meeting.</w:t>
      </w:r>
    </w:p>
    <w:p w:rsidR="00FA388D" w:rsidRDefault="00FA388D" w:rsidP="0065658E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65658E" w:rsidRDefault="008F5A79" w:rsidP="0065658E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DD5E21">
        <w:rPr>
          <w:rFonts w:ascii="Courier New" w:hAnsi="Courier New" w:cs="Courier New"/>
          <w:sz w:val="24"/>
          <w:szCs w:val="24"/>
          <w:u w:val="single"/>
        </w:rPr>
        <w:t xml:space="preserve">New Preston </w:t>
      </w:r>
      <w:r w:rsidR="00487DC4">
        <w:rPr>
          <w:rFonts w:ascii="Courier New" w:hAnsi="Courier New" w:cs="Courier New"/>
          <w:sz w:val="24"/>
          <w:szCs w:val="24"/>
          <w:u w:val="single"/>
        </w:rPr>
        <w:t>Falls – Earth Day</w:t>
      </w:r>
    </w:p>
    <w:p w:rsidR="00DD5E21" w:rsidRPr="00AD684C" w:rsidRDefault="00487DC4" w:rsidP="00AD684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Joanna Seitz recently asked Ms. Payne if the CC wants to do anything to promote the </w:t>
      </w:r>
      <w:r w:rsidR="00724692">
        <w:rPr>
          <w:rFonts w:ascii="Courier New" w:hAnsi="Courier New" w:cs="Courier New"/>
          <w:sz w:val="24"/>
          <w:szCs w:val="24"/>
        </w:rPr>
        <w:t xml:space="preserve">NP </w:t>
      </w:r>
      <w:r>
        <w:rPr>
          <w:rFonts w:ascii="Courier New" w:hAnsi="Courier New" w:cs="Courier New"/>
          <w:sz w:val="24"/>
          <w:szCs w:val="24"/>
        </w:rPr>
        <w:t xml:space="preserve">Falls project on Earth </w:t>
      </w:r>
      <w:r w:rsidR="00B24829">
        <w:rPr>
          <w:rFonts w:ascii="Courier New" w:hAnsi="Courier New" w:cs="Courier New"/>
          <w:sz w:val="24"/>
          <w:szCs w:val="24"/>
        </w:rPr>
        <w:t>Day</w:t>
      </w:r>
      <w:r w:rsidR="006F4092">
        <w:rPr>
          <w:rFonts w:ascii="Courier New" w:hAnsi="Courier New" w:cs="Courier New"/>
          <w:sz w:val="24"/>
          <w:szCs w:val="24"/>
        </w:rPr>
        <w:t xml:space="preserve"> Sunday April 22nd</w:t>
      </w:r>
      <w:r w:rsidR="00B2482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Ms. Payne will check back with</w:t>
      </w:r>
      <w:r w:rsidR="006F409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Ms. Seitz to discuss.</w:t>
      </w:r>
    </w:p>
    <w:p w:rsidR="0081172D" w:rsidRDefault="0081172D" w:rsidP="0081172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28F8" w:rsidRDefault="006B28F8" w:rsidP="001C27C0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Courier New" w:hAnsi="Courier New" w:cs="Courier New"/>
          <w:sz w:val="24"/>
          <w:szCs w:val="24"/>
          <w:u w:val="single"/>
        </w:rPr>
      </w:pPr>
    </w:p>
    <w:p w:rsidR="001C27C0" w:rsidRDefault="0098616B" w:rsidP="001C27C0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Courier New" w:hAnsi="Courier New" w:cs="Courier New"/>
          <w:sz w:val="24"/>
          <w:szCs w:val="24"/>
          <w:u w:val="single"/>
        </w:rPr>
      </w:pPr>
      <w:r w:rsidRPr="0098616B">
        <w:rPr>
          <w:rFonts w:ascii="Courier New" w:hAnsi="Courier New" w:cs="Courier New"/>
          <w:sz w:val="24"/>
          <w:szCs w:val="24"/>
          <w:u w:val="single"/>
        </w:rPr>
        <w:lastRenderedPageBreak/>
        <w:t>Delay of Demolition proposal by the Historic District Commission</w:t>
      </w:r>
    </w:p>
    <w:p w:rsidR="00AD684C" w:rsidRDefault="00AD684C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</w:t>
      </w:r>
      <w:r w:rsidR="006F4092">
        <w:rPr>
          <w:rFonts w:ascii="Courier New" w:hAnsi="Courier New" w:cs="Courier New"/>
          <w:sz w:val="24"/>
          <w:szCs w:val="24"/>
        </w:rPr>
        <w:t>updates from the HDC as of this meeting</w:t>
      </w:r>
    </w:p>
    <w:p w:rsidR="00AD684C" w:rsidRPr="00BB2BD8" w:rsidRDefault="00AD684C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3D4C20" w:rsidRDefault="003D4C20" w:rsidP="000A3FA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 w:rsidRPr="00BB2BD8">
        <w:rPr>
          <w:rFonts w:ascii="Courier New" w:hAnsi="Courier New" w:cs="Courier New"/>
          <w:sz w:val="24"/>
          <w:szCs w:val="24"/>
          <w:u w:val="single"/>
        </w:rPr>
        <w:t>Phragmities Removal by All Habitat</w:t>
      </w:r>
      <w:r w:rsidR="00BB2BD8" w:rsidRPr="00BB2BD8">
        <w:rPr>
          <w:rFonts w:ascii="Courier New" w:hAnsi="Courier New" w:cs="Courier New"/>
          <w:sz w:val="24"/>
          <w:szCs w:val="24"/>
          <w:u w:val="single"/>
        </w:rPr>
        <w:t xml:space="preserve"> (Permit for 6/29/17 – 12/31/19)</w:t>
      </w:r>
      <w:r w:rsidRPr="00BB2BD8">
        <w:rPr>
          <w:rFonts w:ascii="Courier New" w:hAnsi="Courier New" w:cs="Courier New"/>
          <w:sz w:val="24"/>
          <w:szCs w:val="24"/>
        </w:rPr>
        <w:t xml:space="preserve">  </w:t>
      </w:r>
    </w:p>
    <w:p w:rsidR="004270B0" w:rsidRPr="004270B0" w:rsidRDefault="00686B98" w:rsidP="0013090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Ms. Frank spoke </w:t>
      </w:r>
      <w:r w:rsidR="00724692">
        <w:rPr>
          <w:rFonts w:ascii="Courier New" w:hAnsi="Courier New" w:cs="Courier New"/>
          <w:sz w:val="24"/>
          <w:szCs w:val="24"/>
        </w:rPr>
        <w:t>mentioned</w:t>
      </w:r>
      <w:r>
        <w:rPr>
          <w:rFonts w:ascii="Courier New" w:hAnsi="Courier New" w:cs="Courier New"/>
          <w:sz w:val="24"/>
          <w:szCs w:val="24"/>
        </w:rPr>
        <w:t xml:space="preserve"> the situation with Harold Birch of 94 New Milford Turnpike where</w:t>
      </w:r>
      <w:r w:rsidR="00724692"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z w:val="24"/>
          <w:szCs w:val="24"/>
        </w:rPr>
        <w:t xml:space="preserve"> Mr. Birch indicated that All Habitat was working on his property in 2017.</w:t>
      </w:r>
      <w:r w:rsidR="006F4092">
        <w:rPr>
          <w:rFonts w:ascii="Courier New" w:hAnsi="Courier New" w:cs="Courier New"/>
          <w:sz w:val="24"/>
          <w:szCs w:val="24"/>
        </w:rPr>
        <w:t xml:space="preserve"> </w:t>
      </w:r>
      <w:r w:rsidR="00724692">
        <w:rPr>
          <w:rFonts w:ascii="Courier New" w:hAnsi="Courier New" w:cs="Courier New"/>
          <w:sz w:val="24"/>
          <w:szCs w:val="24"/>
        </w:rPr>
        <w:t>After researching this it Mr. Birch was correct. The confusion has</w:t>
      </w:r>
      <w:r w:rsidR="006F4092">
        <w:rPr>
          <w:rFonts w:ascii="Courier New" w:hAnsi="Courier New" w:cs="Courier New"/>
          <w:sz w:val="24"/>
          <w:szCs w:val="24"/>
        </w:rPr>
        <w:t xml:space="preserve"> been cleared up and all parties are satisfied. There was a short discussion about</w:t>
      </w:r>
      <w:r>
        <w:rPr>
          <w:rFonts w:ascii="Courier New" w:hAnsi="Courier New" w:cs="Courier New"/>
          <w:sz w:val="24"/>
          <w:szCs w:val="24"/>
        </w:rPr>
        <w:t xml:space="preserve"> putting in a trail into the area being treated by All Habitat </w:t>
      </w:r>
      <w:r w:rsidR="006F4092">
        <w:rPr>
          <w:rFonts w:ascii="Courier New" w:hAnsi="Courier New" w:cs="Courier New"/>
          <w:sz w:val="24"/>
          <w:szCs w:val="24"/>
        </w:rPr>
        <w:t>since treatment could continue for approx. five (5) years.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270B0" w:rsidRDefault="004270B0" w:rsidP="0013090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  <w:u w:val="single"/>
        </w:rPr>
      </w:pPr>
    </w:p>
    <w:p w:rsidR="007D4AB5" w:rsidRPr="006F4092" w:rsidRDefault="007D4AB5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u w:val="single"/>
        </w:rPr>
      </w:pPr>
      <w:r w:rsidRPr="006F4092">
        <w:rPr>
          <w:rFonts w:ascii="Courier New" w:hAnsi="Courier New" w:cs="Courier New"/>
          <w:u w:val="single"/>
        </w:rPr>
        <w:t>Morris Low Impact Sustainable Development &amp; Storm Water</w:t>
      </w:r>
      <w:r w:rsidR="00656BBB" w:rsidRPr="006F4092">
        <w:rPr>
          <w:rFonts w:ascii="Courier New" w:hAnsi="Courier New" w:cs="Courier New"/>
          <w:u w:val="single"/>
        </w:rPr>
        <w:t xml:space="preserve"> </w:t>
      </w:r>
      <w:r w:rsidRPr="006F4092">
        <w:rPr>
          <w:rFonts w:ascii="Courier New" w:hAnsi="Courier New" w:cs="Courier New"/>
          <w:u w:val="single"/>
        </w:rPr>
        <w:t xml:space="preserve">Management </w:t>
      </w:r>
      <w:r w:rsidR="00656BBB" w:rsidRPr="006F4092">
        <w:rPr>
          <w:rFonts w:ascii="Courier New" w:hAnsi="Courier New" w:cs="Courier New"/>
          <w:u w:val="single"/>
        </w:rPr>
        <w:t xml:space="preserve">Design </w:t>
      </w:r>
      <w:r w:rsidRPr="006F4092">
        <w:rPr>
          <w:rFonts w:ascii="Courier New" w:hAnsi="Courier New" w:cs="Courier New"/>
          <w:u w:val="single"/>
        </w:rPr>
        <w:t>Manual</w:t>
      </w:r>
    </w:p>
    <w:p w:rsidR="00656BBB" w:rsidRDefault="00824E76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Ms. Payne </w:t>
      </w:r>
      <w:r w:rsidR="00656BBB">
        <w:rPr>
          <w:rFonts w:ascii="Courier New" w:hAnsi="Courier New" w:cs="Courier New"/>
          <w:sz w:val="24"/>
          <w:szCs w:val="24"/>
        </w:rPr>
        <w:t xml:space="preserve">commented that </w:t>
      </w:r>
      <w:r w:rsidR="00724692">
        <w:rPr>
          <w:rFonts w:ascii="Courier New" w:hAnsi="Courier New" w:cs="Courier New"/>
          <w:sz w:val="24"/>
          <w:szCs w:val="24"/>
        </w:rPr>
        <w:t>the manual is</w:t>
      </w:r>
      <w:r w:rsidR="00656BBB">
        <w:rPr>
          <w:rFonts w:ascii="Courier New" w:hAnsi="Courier New" w:cs="Courier New"/>
          <w:sz w:val="24"/>
          <w:szCs w:val="24"/>
        </w:rPr>
        <w:t xml:space="preserve"> </w:t>
      </w:r>
      <w:r w:rsidR="00724692">
        <w:rPr>
          <w:rFonts w:ascii="Courier New" w:hAnsi="Courier New" w:cs="Courier New"/>
          <w:sz w:val="24"/>
          <w:szCs w:val="24"/>
        </w:rPr>
        <w:t xml:space="preserve">a </w:t>
      </w:r>
      <w:r w:rsidR="00656BBB">
        <w:rPr>
          <w:rFonts w:ascii="Courier New" w:hAnsi="Courier New" w:cs="Courier New"/>
          <w:sz w:val="24"/>
          <w:szCs w:val="24"/>
        </w:rPr>
        <w:t>very impressive document. She circulated the 238 page manual for members’ perusal</w:t>
      </w:r>
      <w:r w:rsidR="006F4092">
        <w:rPr>
          <w:rFonts w:ascii="Courier New" w:hAnsi="Courier New" w:cs="Courier New"/>
          <w:sz w:val="24"/>
          <w:szCs w:val="24"/>
        </w:rPr>
        <w:t>.</w:t>
      </w:r>
      <w:r w:rsidR="00656BBB">
        <w:rPr>
          <w:rFonts w:ascii="Courier New" w:hAnsi="Courier New" w:cs="Courier New"/>
          <w:sz w:val="24"/>
          <w:szCs w:val="24"/>
        </w:rPr>
        <w:t xml:space="preserve"> </w:t>
      </w:r>
      <w:r w:rsidR="00724692">
        <w:rPr>
          <w:rFonts w:ascii="Courier New" w:hAnsi="Courier New" w:cs="Courier New"/>
          <w:sz w:val="24"/>
          <w:szCs w:val="24"/>
        </w:rPr>
        <w:t>Below is the link should anyone be interested in viewing it online.</w:t>
      </w:r>
    </w:p>
    <w:p w:rsidR="00656BBB" w:rsidRDefault="00656BBB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656BBB" w:rsidRDefault="00512439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hyperlink r:id="rId5" w:history="1">
        <w:r w:rsidR="00656BBB" w:rsidRPr="00974EFE">
          <w:rPr>
            <w:rStyle w:val="Hyperlink"/>
            <w:rFonts w:ascii="Courier New" w:hAnsi="Courier New" w:cs="Courier New"/>
            <w:sz w:val="24"/>
            <w:szCs w:val="24"/>
          </w:rPr>
          <w:t>http://northwesthillscog.org/wp-content/uploads/2017/12/Morris-LISD-Manual-FINAL-1-1.pdf</w:t>
        </w:r>
      </w:hyperlink>
    </w:p>
    <w:p w:rsidR="00F50960" w:rsidRDefault="00F50960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F50960" w:rsidRDefault="00F50960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Commissions discussed that if Washington decides to develop the same type of manual </w:t>
      </w:r>
      <w:r w:rsidR="006F4092">
        <w:rPr>
          <w:rFonts w:ascii="Courier New" w:hAnsi="Courier New" w:cs="Courier New"/>
          <w:sz w:val="24"/>
          <w:szCs w:val="24"/>
        </w:rPr>
        <w:t xml:space="preserve">perhaps the </w:t>
      </w:r>
      <w:r>
        <w:rPr>
          <w:rFonts w:ascii="Courier New" w:hAnsi="Courier New" w:cs="Courier New"/>
          <w:sz w:val="24"/>
          <w:szCs w:val="24"/>
        </w:rPr>
        <w:t xml:space="preserve">Town could adopt language from other towns   </w:t>
      </w:r>
      <w:r w:rsidR="00724692">
        <w:rPr>
          <w:rFonts w:ascii="Courier New" w:hAnsi="Courier New" w:cs="Courier New"/>
          <w:sz w:val="24"/>
          <w:szCs w:val="24"/>
        </w:rPr>
        <w:t xml:space="preserve">that would be </w:t>
      </w:r>
      <w:r>
        <w:rPr>
          <w:rFonts w:ascii="Courier New" w:hAnsi="Courier New" w:cs="Courier New"/>
          <w:sz w:val="24"/>
          <w:szCs w:val="24"/>
        </w:rPr>
        <w:t xml:space="preserve">pertinent to Washington.  The Morris manual is the </w:t>
      </w:r>
      <w:r w:rsidR="00EA4DED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own’s own project</w:t>
      </w:r>
      <w:r w:rsidR="00135144">
        <w:rPr>
          <w:rFonts w:ascii="Courier New" w:hAnsi="Courier New" w:cs="Courier New"/>
          <w:sz w:val="24"/>
          <w:szCs w:val="24"/>
        </w:rPr>
        <w:t>.</w:t>
      </w:r>
    </w:p>
    <w:p w:rsidR="007D4AB5" w:rsidRDefault="00656BBB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BB2BD8" w:rsidRPr="00EB1334" w:rsidRDefault="00BB2BD8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 w:rsidRPr="00EB1334">
        <w:rPr>
          <w:rFonts w:ascii="Courier New" w:hAnsi="Courier New" w:cs="Courier New"/>
          <w:sz w:val="24"/>
          <w:szCs w:val="24"/>
          <w:u w:val="single"/>
        </w:rPr>
        <w:t>Tree Cutting Regulations</w:t>
      </w:r>
    </w:p>
    <w:p w:rsidR="00BB2BD8" w:rsidRDefault="006F3A65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 w:rsidRPr="00EB1334">
        <w:rPr>
          <w:rFonts w:ascii="Courier New" w:hAnsi="Courier New" w:cs="Courier New"/>
          <w:sz w:val="24"/>
          <w:szCs w:val="24"/>
        </w:rPr>
        <w:t xml:space="preserve">Diane Dupuis distributed </w:t>
      </w:r>
      <w:r w:rsidR="00516446">
        <w:rPr>
          <w:rFonts w:ascii="Courier New" w:hAnsi="Courier New" w:cs="Courier New"/>
          <w:sz w:val="24"/>
          <w:szCs w:val="24"/>
        </w:rPr>
        <w:t>hard copies</w:t>
      </w:r>
      <w:r w:rsidR="00913826">
        <w:rPr>
          <w:rFonts w:ascii="Courier New" w:hAnsi="Courier New" w:cs="Courier New"/>
          <w:sz w:val="24"/>
          <w:szCs w:val="24"/>
        </w:rPr>
        <w:t xml:space="preserve"> and provided links relating to tree regulations. Members </w:t>
      </w:r>
      <w:r w:rsidR="002C6114">
        <w:rPr>
          <w:rFonts w:ascii="Courier New" w:hAnsi="Courier New" w:cs="Courier New"/>
          <w:sz w:val="24"/>
          <w:szCs w:val="24"/>
        </w:rPr>
        <w:t xml:space="preserve">had a long discussion regarding regulations, provided opinions and agreed that pursuing </w:t>
      </w:r>
      <w:r w:rsidR="00EA4DED">
        <w:rPr>
          <w:rFonts w:ascii="Courier New" w:hAnsi="Courier New" w:cs="Courier New"/>
          <w:sz w:val="24"/>
          <w:szCs w:val="24"/>
        </w:rPr>
        <w:t xml:space="preserve">this </w:t>
      </w:r>
      <w:r w:rsidR="002C6114">
        <w:rPr>
          <w:rFonts w:ascii="Courier New" w:hAnsi="Courier New" w:cs="Courier New"/>
          <w:sz w:val="24"/>
          <w:szCs w:val="24"/>
        </w:rPr>
        <w:t>was worthwhile</w:t>
      </w:r>
      <w:r w:rsidR="00EA4DED">
        <w:rPr>
          <w:rFonts w:ascii="Courier New" w:hAnsi="Courier New" w:cs="Courier New"/>
          <w:sz w:val="24"/>
          <w:szCs w:val="24"/>
        </w:rPr>
        <w:t xml:space="preserve">. Several members expressed the opinion that </w:t>
      </w:r>
      <w:r w:rsidR="002C6114">
        <w:rPr>
          <w:rFonts w:ascii="Courier New" w:hAnsi="Courier New" w:cs="Courier New"/>
          <w:sz w:val="24"/>
          <w:szCs w:val="24"/>
        </w:rPr>
        <w:t>“</w:t>
      </w:r>
      <w:r w:rsidR="00EA4DED">
        <w:rPr>
          <w:rFonts w:ascii="Courier New" w:hAnsi="Courier New" w:cs="Courier New"/>
          <w:sz w:val="24"/>
          <w:szCs w:val="24"/>
        </w:rPr>
        <w:t xml:space="preserve">the </w:t>
      </w:r>
      <w:r w:rsidR="002C6114">
        <w:rPr>
          <w:rFonts w:ascii="Courier New" w:hAnsi="Courier New" w:cs="Courier New"/>
          <w:sz w:val="24"/>
          <w:szCs w:val="24"/>
        </w:rPr>
        <w:t>simpler the better.”</w:t>
      </w:r>
    </w:p>
    <w:p w:rsidR="00EF57F2" w:rsidRPr="00FD2B4F" w:rsidRDefault="00EF57F2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EF57F2" w:rsidRPr="00FD2B4F" w:rsidRDefault="00516446" w:rsidP="00FD2B4F">
      <w:pPr>
        <w:pStyle w:val="ListParagraph"/>
        <w:numPr>
          <w:ilvl w:val="0"/>
          <w:numId w:val="13"/>
        </w:num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D2B4F">
        <w:rPr>
          <w:rFonts w:ascii="Courier New" w:eastAsia="Times New Roman" w:hAnsi="Courier New" w:cs="Courier New"/>
          <w:sz w:val="24"/>
          <w:szCs w:val="24"/>
        </w:rPr>
        <w:t>Tree Removal Regulations by state</w:t>
      </w:r>
      <w:r w:rsidR="00693CBA" w:rsidRPr="00FD2B4F">
        <w:rPr>
          <w:rFonts w:ascii="Courier New" w:eastAsia="Times New Roman" w:hAnsi="Courier New" w:cs="Courier New"/>
          <w:sz w:val="24"/>
          <w:szCs w:val="24"/>
        </w:rPr>
        <w:t>:</w:t>
      </w:r>
    </w:p>
    <w:p w:rsidR="000927B5" w:rsidRPr="000927B5" w:rsidRDefault="00512439" w:rsidP="00135144">
      <w:pPr>
        <w:spacing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hyperlink r:id="rId6" w:anchor=".Ws0B1WeG8dW" w:history="1">
        <w:r w:rsidR="000927B5" w:rsidRPr="00974EFE">
          <w:rPr>
            <w:rStyle w:val="Hyperlink"/>
            <w:rFonts w:ascii="Courier New" w:eastAsia="Times New Roman" w:hAnsi="Courier New" w:cs="Courier New"/>
            <w:sz w:val="24"/>
            <w:szCs w:val="24"/>
          </w:rPr>
          <w:t>http://www.treeremoval.com/tree-removal-regulations-by-state/#.Ws0B1WeG8dW</w:t>
        </w:r>
      </w:hyperlink>
    </w:p>
    <w:p w:rsidR="000927B5" w:rsidRPr="000927B5" w:rsidRDefault="000927B5" w:rsidP="00135144">
      <w:pPr>
        <w:pStyle w:val="ListParagraph"/>
        <w:numPr>
          <w:ilvl w:val="0"/>
          <w:numId w:val="11"/>
        </w:num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927B5">
        <w:rPr>
          <w:rFonts w:ascii="Courier New" w:eastAsia="Times New Roman" w:hAnsi="Courier New" w:cs="Courier New"/>
          <w:sz w:val="24"/>
          <w:szCs w:val="24"/>
        </w:rPr>
        <w:t>W</w:t>
      </w:r>
      <w:r w:rsidR="00EF57F2" w:rsidRPr="000927B5">
        <w:rPr>
          <w:rFonts w:ascii="Courier New" w:eastAsia="Times New Roman" w:hAnsi="Courier New" w:cs="Courier New"/>
          <w:sz w:val="24"/>
          <w:szCs w:val="24"/>
        </w:rPr>
        <w:t>hat’s the Future for Private Tree regulation?</w:t>
      </w:r>
    </w:p>
    <w:p w:rsidR="00DD0507" w:rsidRPr="000927B5" w:rsidRDefault="00512439" w:rsidP="00135144">
      <w:p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hyperlink r:id="rId7" w:history="1">
        <w:r w:rsidR="00DD0507" w:rsidRPr="00974EFE">
          <w:rPr>
            <w:rStyle w:val="Hyperlink"/>
            <w:rFonts w:ascii="Courier New" w:eastAsia="Times New Roman" w:hAnsi="Courier New" w:cs="Courier New"/>
            <w:sz w:val="24"/>
            <w:szCs w:val="24"/>
          </w:rPr>
          <w:t>https://actreesnews.org/alliance-for-community-trees-news/whats-future-private-tree-regulation/</w:t>
        </w:r>
      </w:hyperlink>
    </w:p>
    <w:p w:rsidR="00693CBA" w:rsidRPr="000927B5" w:rsidRDefault="00693CBA" w:rsidP="00135144">
      <w:pPr>
        <w:pStyle w:val="ListParagraph"/>
        <w:numPr>
          <w:ilvl w:val="0"/>
          <w:numId w:val="10"/>
        </w:num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927B5">
        <w:rPr>
          <w:rFonts w:ascii="Courier New" w:eastAsia="Times New Roman" w:hAnsi="Courier New" w:cs="Courier New"/>
          <w:sz w:val="24"/>
          <w:szCs w:val="24"/>
        </w:rPr>
        <w:t>Town of Ossining Tree Protection:</w:t>
      </w:r>
    </w:p>
    <w:p w:rsidR="000927B5" w:rsidRPr="00EB1334" w:rsidRDefault="00512439" w:rsidP="00135144">
      <w:p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hyperlink r:id="rId8" w:history="1">
        <w:r w:rsidR="000927B5" w:rsidRPr="00974EFE">
          <w:rPr>
            <w:rStyle w:val="Hyperlink"/>
            <w:rFonts w:ascii="Courier New" w:eastAsia="Times New Roman" w:hAnsi="Courier New" w:cs="Courier New"/>
            <w:sz w:val="24"/>
            <w:szCs w:val="24"/>
          </w:rPr>
          <w:t>https://ecode360.com/8410336</w:t>
        </w:r>
      </w:hyperlink>
    </w:p>
    <w:p w:rsidR="00EB1334" w:rsidRPr="00DD0507" w:rsidRDefault="00DD0507" w:rsidP="00135144">
      <w:pPr>
        <w:pStyle w:val="ListParagraph"/>
        <w:numPr>
          <w:ilvl w:val="0"/>
          <w:numId w:val="10"/>
        </w:num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Tree Protection Laws in Westchester:</w:t>
      </w:r>
    </w:p>
    <w:p w:rsidR="00EB1334" w:rsidRPr="00EB1334" w:rsidRDefault="00512439" w:rsidP="00135144">
      <w:p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hyperlink r:id="rId9" w:history="1">
        <w:r w:rsidR="00EB1334" w:rsidRPr="00EB1334">
          <w:rPr>
            <w:rStyle w:val="Hyperlink"/>
            <w:rFonts w:ascii="Courier New" w:eastAsia="Times New Roman" w:hAnsi="Courier New" w:cs="Courier New"/>
            <w:sz w:val="24"/>
            <w:szCs w:val="24"/>
          </w:rPr>
          <w:t>http://www.ellahhh.net/sites/default/files/uploads/resourcelibrary/Tree_Protection_Laws_in_Westchester.pdf</w:t>
        </w:r>
      </w:hyperlink>
    </w:p>
    <w:p w:rsidR="00EB1334" w:rsidRPr="00EB1334" w:rsidRDefault="00EB1334" w:rsidP="00135144">
      <w:p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B1334">
        <w:rPr>
          <w:rFonts w:ascii="Courier New" w:eastAsia="Times New Roman" w:hAnsi="Courier New" w:cs="Courier New"/>
          <w:sz w:val="24"/>
          <w:szCs w:val="24"/>
        </w:rPr>
        <w:t>Additional Working model</w:t>
      </w:r>
    </w:p>
    <w:p w:rsidR="00EB1334" w:rsidRPr="00EB1334" w:rsidRDefault="00512439" w:rsidP="00135144">
      <w:pPr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  <w:hyperlink r:id="rId10" w:history="1">
        <w:r w:rsidR="00EB1334" w:rsidRPr="00EB1334">
          <w:rPr>
            <w:rStyle w:val="Hyperlink"/>
            <w:rFonts w:ascii="Courier New" w:eastAsia="Times New Roman" w:hAnsi="Courier New" w:cs="Courier New"/>
            <w:sz w:val="24"/>
            <w:szCs w:val="24"/>
          </w:rPr>
          <w:t>http://ncforestservice.gov/Urban/pdf/treeProtection.pdf</w:t>
        </w:r>
      </w:hyperlink>
    </w:p>
    <w:p w:rsidR="00EB1334" w:rsidRPr="00EB1334" w:rsidRDefault="00EB1334" w:rsidP="001351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3E0EAB" w:rsidRDefault="003E0EAB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u w:val="single"/>
          <w:lang w:val="en"/>
        </w:rPr>
      </w:pPr>
    </w:p>
    <w:p w:rsidR="003E0EAB" w:rsidRDefault="003E0EAB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u w:val="single"/>
          <w:lang w:val="en"/>
        </w:rPr>
      </w:pPr>
    </w:p>
    <w:p w:rsidR="003E0EAB" w:rsidRDefault="003E0EAB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u w:val="single"/>
          <w:lang w:val="en"/>
        </w:rPr>
      </w:pPr>
    </w:p>
    <w:p w:rsidR="003E0EAB" w:rsidRDefault="003E0EAB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u w:val="single"/>
          <w:lang w:val="en"/>
        </w:rPr>
      </w:pPr>
    </w:p>
    <w:p w:rsidR="00620D88" w:rsidRPr="00DD5E21" w:rsidRDefault="00620D88" w:rsidP="00620D8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90"/>
        <w:textAlignment w:val="baseline"/>
        <w:rPr>
          <w:rFonts w:ascii="Courier New" w:hAnsi="Courier New" w:cs="Courier New"/>
          <w:color w:val="151516"/>
          <w:shd w:val="clear" w:color="auto" w:fill="FFFFFF"/>
        </w:rPr>
      </w:pPr>
      <w:r w:rsidRPr="008C5C9E">
        <w:rPr>
          <w:rFonts w:ascii="Courier New" w:hAnsi="Courier New" w:cs="Courier New"/>
          <w:sz w:val="20"/>
          <w:szCs w:val="20"/>
        </w:rPr>
        <w:t xml:space="preserve">Conservation Minutes </w:t>
      </w:r>
      <w:r>
        <w:rPr>
          <w:rFonts w:ascii="Courier New" w:hAnsi="Courier New" w:cs="Courier New"/>
          <w:sz w:val="20"/>
          <w:szCs w:val="20"/>
        </w:rPr>
        <w:t>April 4, 2018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Page 2</w:t>
      </w:r>
    </w:p>
    <w:p w:rsidR="00EA4DED" w:rsidRDefault="00EA4DED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u w:val="single"/>
          <w:lang w:val="en"/>
        </w:rPr>
      </w:pPr>
    </w:p>
    <w:p w:rsidR="00EA4DED" w:rsidRDefault="00EA4DED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u w:val="single"/>
          <w:lang w:val="en"/>
        </w:rPr>
      </w:pPr>
    </w:p>
    <w:p w:rsidR="00BB2BD8" w:rsidRDefault="00873658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4"/>
          <w:szCs w:val="24"/>
          <w:u w:val="single"/>
          <w:lang w:val="en"/>
        </w:rPr>
        <w:t>AT &amp; T and Verizon</w:t>
      </w:r>
    </w:p>
    <w:p w:rsidR="00A27965" w:rsidRDefault="00873658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Ms. Dupuis brought up the subject of AT &amp; T and Verizon </w:t>
      </w:r>
      <w:r w:rsidR="00A27965">
        <w:rPr>
          <w:rFonts w:ascii="Courier New" w:hAnsi="Courier New" w:cs="Courier New"/>
          <w:color w:val="000000"/>
          <w:sz w:val="24"/>
          <w:szCs w:val="24"/>
          <w:lang w:val="en"/>
        </w:rPr>
        <w:t>jointly constructing hundreds o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f new cell towers across the US. 5G has already been approved at all federal levels.</w:t>
      </w:r>
      <w:r w:rsidR="00A27965"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The Siting Council does not have jurisdiction </w:t>
      </w:r>
      <w:r w:rsidR="00AD6019">
        <w:rPr>
          <w:rFonts w:ascii="Courier New" w:hAnsi="Courier New" w:cs="Courier New"/>
          <w:color w:val="000000"/>
          <w:sz w:val="24"/>
          <w:szCs w:val="24"/>
          <w:lang w:val="en"/>
        </w:rPr>
        <w:t>because</w:t>
      </w:r>
      <w:r w:rsidR="00A27965"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</w:t>
      </w:r>
      <w:r w:rsidR="00AD6019">
        <w:rPr>
          <w:rFonts w:ascii="Courier New" w:hAnsi="Courier New" w:cs="Courier New"/>
          <w:color w:val="000000"/>
          <w:sz w:val="24"/>
          <w:szCs w:val="24"/>
          <w:lang w:val="en"/>
        </w:rPr>
        <w:t>whomever owns the</w:t>
      </w:r>
      <w:r w:rsidR="00A27965"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poles/rights-of-way has jurisdiction.</w:t>
      </w:r>
      <w:r w:rsidR="00AD6019"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</w:t>
      </w:r>
      <w:r w:rsidR="00A27965"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Ms. Dupuis said we should keep an eye on this and down the road </w:t>
      </w:r>
      <w:r w:rsidR="00AD6019"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the CC may </w:t>
      </w:r>
      <w:r w:rsidR="002C484E">
        <w:rPr>
          <w:rFonts w:ascii="Courier New" w:hAnsi="Courier New" w:cs="Courier New"/>
          <w:color w:val="000000"/>
          <w:sz w:val="24"/>
          <w:szCs w:val="24"/>
          <w:lang w:val="en"/>
        </w:rPr>
        <w:t>resurrect</w:t>
      </w:r>
      <w:r w:rsidR="00A27965"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the Cell Tower Committee.</w:t>
      </w:r>
    </w:p>
    <w:p w:rsidR="002C484E" w:rsidRDefault="002C484E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lang w:val="en"/>
        </w:rPr>
      </w:pPr>
    </w:p>
    <w:p w:rsidR="002C484E" w:rsidRDefault="002C484E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4"/>
          <w:szCs w:val="24"/>
          <w:lang w:val="en"/>
        </w:rPr>
        <w:t>Ms. Payne adjourned the meeting at 6:10 PM</w:t>
      </w:r>
      <w:r w:rsidR="00620D88">
        <w:rPr>
          <w:rFonts w:ascii="Courier New" w:hAnsi="Courier New" w:cs="Courier New"/>
          <w:color w:val="000000"/>
          <w:sz w:val="24"/>
          <w:szCs w:val="24"/>
          <w:lang w:val="en"/>
        </w:rPr>
        <w:t>.</w:t>
      </w:r>
    </w:p>
    <w:p w:rsidR="002C484E" w:rsidRDefault="002C484E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lang w:val="en"/>
        </w:rPr>
      </w:pPr>
    </w:p>
    <w:p w:rsidR="002C484E" w:rsidRDefault="002C484E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color w:val="000000"/>
          <w:sz w:val="24"/>
          <w:szCs w:val="24"/>
          <w:lang w:val="en"/>
        </w:rPr>
      </w:pPr>
    </w:p>
    <w:p w:rsidR="002C484E" w:rsidRDefault="00620D88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Submitted subject to approval</w:t>
      </w:r>
    </w:p>
    <w:p w:rsidR="00620D88" w:rsidRDefault="00620D88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620D88" w:rsidRDefault="00620D88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620D88" w:rsidRDefault="00620D88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620D88" w:rsidRPr="00873658" w:rsidRDefault="00620D88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</w:p>
    <w:p w:rsidR="00C05F96" w:rsidRPr="00620D88" w:rsidRDefault="00620D88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  <w:r w:rsidRPr="00620D88">
        <w:rPr>
          <w:rFonts w:ascii="Courier New" w:hAnsi="Courier New" w:cs="Courier New"/>
          <w:sz w:val="24"/>
          <w:szCs w:val="24"/>
        </w:rPr>
        <w:t xml:space="preserve">Janice Roberti, Conservation Clerk </w:t>
      </w:r>
      <w:r>
        <w:rPr>
          <w:rFonts w:ascii="Courier New" w:hAnsi="Courier New" w:cs="Courier New"/>
          <w:sz w:val="24"/>
          <w:szCs w:val="24"/>
        </w:rPr>
        <w:t xml:space="preserve">   April 11, 2018</w:t>
      </w:r>
    </w:p>
    <w:p w:rsidR="00C05F96" w:rsidRPr="00620D88" w:rsidRDefault="00C05F96" w:rsidP="00FD2B4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Pr="00620D88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Pr="00EB1334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Pr="00EB1334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Pr="00EB1334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Pr="00EB1334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Pr="00EB1334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Pr="00EB1334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Pr="00EB1334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724692" w:rsidRPr="00EB1334" w:rsidRDefault="00724692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C05F96" w:rsidRDefault="00C05F96" w:rsidP="00BB2BD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Courier New" w:hAnsi="Courier New" w:cs="Courier New"/>
          <w:sz w:val="24"/>
          <w:szCs w:val="24"/>
        </w:rPr>
      </w:pPr>
    </w:p>
    <w:p w:rsidR="004F0530" w:rsidRPr="00DD5E21" w:rsidRDefault="00C05F96" w:rsidP="0082676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90"/>
        <w:textAlignment w:val="baseline"/>
        <w:rPr>
          <w:rFonts w:ascii="Courier New" w:hAnsi="Courier New" w:cs="Courier New"/>
          <w:color w:val="151516"/>
          <w:shd w:val="clear" w:color="auto" w:fill="FFFFFF"/>
        </w:rPr>
      </w:pPr>
      <w:r w:rsidRPr="008C5C9E">
        <w:rPr>
          <w:rFonts w:ascii="Courier New" w:hAnsi="Courier New" w:cs="Courier New"/>
          <w:sz w:val="20"/>
          <w:szCs w:val="20"/>
        </w:rPr>
        <w:t xml:space="preserve">Conservation Minutes </w:t>
      </w:r>
      <w:r w:rsidR="00620D88">
        <w:rPr>
          <w:rFonts w:ascii="Courier New" w:hAnsi="Courier New" w:cs="Courier New"/>
          <w:sz w:val="20"/>
          <w:szCs w:val="20"/>
        </w:rPr>
        <w:t>April 4, 2018</w:t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Pr="008C5C9E">
        <w:rPr>
          <w:rFonts w:ascii="Courier New" w:hAnsi="Courier New" w:cs="Courier New"/>
          <w:sz w:val="20"/>
          <w:szCs w:val="20"/>
        </w:rPr>
        <w:tab/>
      </w:r>
      <w:r w:rsidR="00620D88">
        <w:rPr>
          <w:rFonts w:ascii="Courier New" w:hAnsi="Courier New" w:cs="Courier New"/>
          <w:sz w:val="20"/>
          <w:szCs w:val="20"/>
        </w:rPr>
        <w:t xml:space="preserve">       </w:t>
      </w:r>
      <w:r w:rsidRPr="008C5C9E">
        <w:rPr>
          <w:rFonts w:ascii="Courier New" w:hAnsi="Courier New" w:cs="Courier New"/>
          <w:sz w:val="20"/>
          <w:szCs w:val="20"/>
        </w:rPr>
        <w:t>Page 3</w:t>
      </w:r>
    </w:p>
    <w:sectPr w:rsidR="004F0530" w:rsidRPr="00DD5E21">
      <w:type w:val="continuous"/>
      <w:pgSz w:w="12241" w:h="15842"/>
      <w:pgMar w:top="888" w:right="558" w:bottom="360" w:left="8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003D4C"/>
    <w:lvl w:ilvl="0">
      <w:numFmt w:val="bullet"/>
      <w:lvlText w:val="*"/>
      <w:lvlJc w:val="left"/>
    </w:lvl>
  </w:abstractNum>
  <w:abstractNum w:abstractNumId="1" w15:restartNumberingAfterBreak="0">
    <w:nsid w:val="0165345B"/>
    <w:multiLevelType w:val="hybridMultilevel"/>
    <w:tmpl w:val="0A129FFE"/>
    <w:lvl w:ilvl="0" w:tplc="A90A857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00C"/>
    <w:multiLevelType w:val="hybridMultilevel"/>
    <w:tmpl w:val="616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164"/>
    <w:multiLevelType w:val="hybridMultilevel"/>
    <w:tmpl w:val="139A5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B11"/>
    <w:multiLevelType w:val="hybridMultilevel"/>
    <w:tmpl w:val="5F1C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626D"/>
    <w:multiLevelType w:val="hybridMultilevel"/>
    <w:tmpl w:val="A24A57C4"/>
    <w:lvl w:ilvl="0" w:tplc="D75A0EEA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87AD0"/>
    <w:multiLevelType w:val="hybridMultilevel"/>
    <w:tmpl w:val="FDC663CC"/>
    <w:lvl w:ilvl="0" w:tplc="0A329CC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94389"/>
    <w:multiLevelType w:val="hybridMultilevel"/>
    <w:tmpl w:val="C04E2A76"/>
    <w:lvl w:ilvl="0" w:tplc="6C1CCFA0">
      <w:numFmt w:val="bullet"/>
      <w:lvlText w:val="-"/>
      <w:lvlJc w:val="left"/>
      <w:pPr>
        <w:ind w:left="416" w:hanging="360"/>
      </w:pPr>
      <w:rPr>
        <w:rFonts w:ascii="Courier New" w:eastAsiaTheme="minorEastAsia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" w15:restartNumberingAfterBreak="0">
    <w:nsid w:val="5F033EFE"/>
    <w:multiLevelType w:val="hybridMultilevel"/>
    <w:tmpl w:val="6610CBC0"/>
    <w:lvl w:ilvl="0" w:tplc="73C4CA4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D17D3"/>
    <w:multiLevelType w:val="hybridMultilevel"/>
    <w:tmpl w:val="5D3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354E"/>
    <w:multiLevelType w:val="hybridMultilevel"/>
    <w:tmpl w:val="3B1C048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51516"/>
        </w:rPr>
      </w:lvl>
    </w:lvlOverride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73737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51516"/>
        </w:rPr>
      </w:lvl>
    </w:lvlOverride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017D"/>
    <w:rsid w:val="00047250"/>
    <w:rsid w:val="000524A4"/>
    <w:rsid w:val="00053F13"/>
    <w:rsid w:val="00075296"/>
    <w:rsid w:val="00090857"/>
    <w:rsid w:val="000927B5"/>
    <w:rsid w:val="000937CE"/>
    <w:rsid w:val="0009765F"/>
    <w:rsid w:val="000A3FA2"/>
    <w:rsid w:val="000C4A81"/>
    <w:rsid w:val="0010290E"/>
    <w:rsid w:val="0012618E"/>
    <w:rsid w:val="0013090D"/>
    <w:rsid w:val="00132DAD"/>
    <w:rsid w:val="00135144"/>
    <w:rsid w:val="00151D01"/>
    <w:rsid w:val="00157FE9"/>
    <w:rsid w:val="0016467A"/>
    <w:rsid w:val="00164B16"/>
    <w:rsid w:val="00177534"/>
    <w:rsid w:val="001C27C0"/>
    <w:rsid w:val="001C3E16"/>
    <w:rsid w:val="001E024E"/>
    <w:rsid w:val="0022275E"/>
    <w:rsid w:val="00282EC4"/>
    <w:rsid w:val="002C484E"/>
    <w:rsid w:val="002C6114"/>
    <w:rsid w:val="002F40CE"/>
    <w:rsid w:val="00326ACF"/>
    <w:rsid w:val="00393763"/>
    <w:rsid w:val="003A479F"/>
    <w:rsid w:val="003D1D00"/>
    <w:rsid w:val="003D22F5"/>
    <w:rsid w:val="003D4C20"/>
    <w:rsid w:val="003E0EAB"/>
    <w:rsid w:val="004232B0"/>
    <w:rsid w:val="004270B0"/>
    <w:rsid w:val="004502B4"/>
    <w:rsid w:val="00475530"/>
    <w:rsid w:val="00483F69"/>
    <w:rsid w:val="00487DC4"/>
    <w:rsid w:val="004A0766"/>
    <w:rsid w:val="004C6D13"/>
    <w:rsid w:val="004C7FFD"/>
    <w:rsid w:val="004F0530"/>
    <w:rsid w:val="004F3D2B"/>
    <w:rsid w:val="00502F94"/>
    <w:rsid w:val="00503854"/>
    <w:rsid w:val="0050690C"/>
    <w:rsid w:val="00512439"/>
    <w:rsid w:val="00516446"/>
    <w:rsid w:val="00556866"/>
    <w:rsid w:val="00563F96"/>
    <w:rsid w:val="0059749B"/>
    <w:rsid w:val="005B05EE"/>
    <w:rsid w:val="005D0970"/>
    <w:rsid w:val="005F4C5C"/>
    <w:rsid w:val="006049A4"/>
    <w:rsid w:val="00620D88"/>
    <w:rsid w:val="006523A3"/>
    <w:rsid w:val="006542A0"/>
    <w:rsid w:val="00654DFB"/>
    <w:rsid w:val="0065658E"/>
    <w:rsid w:val="00656BBB"/>
    <w:rsid w:val="00686B98"/>
    <w:rsid w:val="00693CBA"/>
    <w:rsid w:val="006A24F5"/>
    <w:rsid w:val="006A4EA2"/>
    <w:rsid w:val="006B1796"/>
    <w:rsid w:val="006B28F8"/>
    <w:rsid w:val="006C0AC9"/>
    <w:rsid w:val="006F3460"/>
    <w:rsid w:val="006F3A65"/>
    <w:rsid w:val="006F4092"/>
    <w:rsid w:val="00724692"/>
    <w:rsid w:val="007507EE"/>
    <w:rsid w:val="00754B0F"/>
    <w:rsid w:val="00756213"/>
    <w:rsid w:val="00756A76"/>
    <w:rsid w:val="00782E55"/>
    <w:rsid w:val="007D4AB5"/>
    <w:rsid w:val="007F3B9A"/>
    <w:rsid w:val="008020B2"/>
    <w:rsid w:val="00804C3C"/>
    <w:rsid w:val="0081172D"/>
    <w:rsid w:val="00821A30"/>
    <w:rsid w:val="00824E76"/>
    <w:rsid w:val="00826767"/>
    <w:rsid w:val="00845F8B"/>
    <w:rsid w:val="00873658"/>
    <w:rsid w:val="008B08AA"/>
    <w:rsid w:val="008C3A84"/>
    <w:rsid w:val="008C5C9E"/>
    <w:rsid w:val="008D3177"/>
    <w:rsid w:val="008D7C58"/>
    <w:rsid w:val="008F5A79"/>
    <w:rsid w:val="00901795"/>
    <w:rsid w:val="00913826"/>
    <w:rsid w:val="0098616B"/>
    <w:rsid w:val="009A1206"/>
    <w:rsid w:val="009D1CBA"/>
    <w:rsid w:val="009E7DCF"/>
    <w:rsid w:val="00A27965"/>
    <w:rsid w:val="00A3561D"/>
    <w:rsid w:val="00A426A0"/>
    <w:rsid w:val="00A4297B"/>
    <w:rsid w:val="00A61556"/>
    <w:rsid w:val="00AD6019"/>
    <w:rsid w:val="00AD684C"/>
    <w:rsid w:val="00B03617"/>
    <w:rsid w:val="00B24829"/>
    <w:rsid w:val="00B73221"/>
    <w:rsid w:val="00B74BDC"/>
    <w:rsid w:val="00BB2BD8"/>
    <w:rsid w:val="00BF2EEA"/>
    <w:rsid w:val="00BF714A"/>
    <w:rsid w:val="00C05F96"/>
    <w:rsid w:val="00C4756E"/>
    <w:rsid w:val="00C941B4"/>
    <w:rsid w:val="00C9789C"/>
    <w:rsid w:val="00CA6760"/>
    <w:rsid w:val="00CC3DAD"/>
    <w:rsid w:val="00CD273A"/>
    <w:rsid w:val="00CF625B"/>
    <w:rsid w:val="00D156CE"/>
    <w:rsid w:val="00D358E0"/>
    <w:rsid w:val="00D41383"/>
    <w:rsid w:val="00D64357"/>
    <w:rsid w:val="00D83E7A"/>
    <w:rsid w:val="00DD0507"/>
    <w:rsid w:val="00DD5E21"/>
    <w:rsid w:val="00E14DB3"/>
    <w:rsid w:val="00E8734D"/>
    <w:rsid w:val="00E9081C"/>
    <w:rsid w:val="00EA4DED"/>
    <w:rsid w:val="00EA6516"/>
    <w:rsid w:val="00EB0A9A"/>
    <w:rsid w:val="00EB1334"/>
    <w:rsid w:val="00EB3A13"/>
    <w:rsid w:val="00EF2507"/>
    <w:rsid w:val="00EF57F2"/>
    <w:rsid w:val="00F072E2"/>
    <w:rsid w:val="00F1659B"/>
    <w:rsid w:val="00F37B45"/>
    <w:rsid w:val="00F50960"/>
    <w:rsid w:val="00F536FA"/>
    <w:rsid w:val="00F802AC"/>
    <w:rsid w:val="00F807E6"/>
    <w:rsid w:val="00F915C3"/>
    <w:rsid w:val="00FA2439"/>
    <w:rsid w:val="00FA388D"/>
    <w:rsid w:val="00FB3E27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84C3B0-8A61-4422-B1F5-E24BF7D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8410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reesnews.org/alliance-for-community-trees-news/whats-future-private-tree-regul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eremoval.com/tree-removal-regulations-by-sta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rthwesthillscog.org/wp-content/uploads/2017/12/Morris-LISD-Manual-FINAL-1-1.pdf" TargetMode="External"/><Relationship Id="rId10" Type="http://schemas.openxmlformats.org/officeDocument/2006/relationships/hyperlink" Target="http://ncforestservice.gov/Urban/pdf/treeProte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ahhh.net/sites/default/files/uploads/resourcelibrary/Tree_Protection_Laws_in_Westche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</dc:creator>
  <cp:keywords>CreatedByIRIS_DPE_12.03</cp:keywords>
  <dc:description/>
  <cp:lastModifiedBy>Janice Roberti</cp:lastModifiedBy>
  <cp:revision>2</cp:revision>
  <cp:lastPrinted>2018-03-12T16:47:00Z</cp:lastPrinted>
  <dcterms:created xsi:type="dcterms:W3CDTF">2018-04-14T12:55:00Z</dcterms:created>
  <dcterms:modified xsi:type="dcterms:W3CDTF">2018-04-14T12:55:00Z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1821691681</vt:i4>
  </property>
</Properties>
</file>