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FEC" w:rsidRDefault="00A51FEC" w:rsidP="00A85086">
      <w:pPr>
        <w:ind w:firstLine="720"/>
        <w:jc w:val="center"/>
        <w:rPr>
          <w:b/>
          <w:bCs/>
          <w:sz w:val="24"/>
          <w:szCs w:val="24"/>
        </w:rPr>
      </w:pPr>
      <w:bookmarkStart w:id="0" w:name="_GoBack"/>
      <w:bookmarkEnd w:id="0"/>
    </w:p>
    <w:p w:rsidR="001E56E0" w:rsidRPr="006027CC" w:rsidRDefault="001E56E0" w:rsidP="00A85086">
      <w:pPr>
        <w:ind w:firstLine="720"/>
        <w:jc w:val="center"/>
        <w:rPr>
          <w:b/>
          <w:bCs/>
          <w:sz w:val="24"/>
          <w:szCs w:val="24"/>
        </w:rPr>
      </w:pPr>
      <w:r w:rsidRPr="006027CC">
        <w:rPr>
          <w:b/>
          <w:bCs/>
          <w:sz w:val="24"/>
          <w:szCs w:val="24"/>
        </w:rPr>
        <w:t>Town of Washington Conservation Commission</w:t>
      </w:r>
    </w:p>
    <w:p w:rsidR="001E56E0" w:rsidRPr="006027CC" w:rsidRDefault="001E56E0" w:rsidP="00A85086">
      <w:pPr>
        <w:jc w:val="center"/>
        <w:rPr>
          <w:b/>
          <w:bCs/>
          <w:sz w:val="24"/>
          <w:szCs w:val="24"/>
        </w:rPr>
      </w:pPr>
      <w:r w:rsidRPr="006027CC">
        <w:rPr>
          <w:b/>
          <w:bCs/>
          <w:sz w:val="24"/>
          <w:szCs w:val="24"/>
        </w:rPr>
        <w:t>Bryan Memorial Town Hall</w:t>
      </w:r>
    </w:p>
    <w:p w:rsidR="001E56E0" w:rsidRPr="006027CC" w:rsidRDefault="001E56E0" w:rsidP="00A85086">
      <w:pPr>
        <w:jc w:val="center"/>
        <w:rPr>
          <w:b/>
          <w:sz w:val="24"/>
          <w:szCs w:val="24"/>
        </w:rPr>
      </w:pPr>
      <w:r w:rsidRPr="006027CC">
        <w:rPr>
          <w:b/>
          <w:bCs/>
          <w:sz w:val="24"/>
          <w:szCs w:val="24"/>
        </w:rPr>
        <w:t>Washington Depot, CT  06794</w:t>
      </w:r>
    </w:p>
    <w:p w:rsidR="009F7445" w:rsidRPr="006027CC" w:rsidRDefault="009F7445" w:rsidP="00A85086">
      <w:pPr>
        <w:pStyle w:val="Title"/>
        <w:rPr>
          <w:sz w:val="24"/>
          <w:szCs w:val="24"/>
        </w:rPr>
      </w:pPr>
    </w:p>
    <w:p w:rsidR="00A7799C" w:rsidRDefault="000C55A3" w:rsidP="00B36469">
      <w:pPr>
        <w:pStyle w:val="Title"/>
        <w:ind w:left="90"/>
        <w:rPr>
          <w:sz w:val="24"/>
          <w:szCs w:val="24"/>
        </w:rPr>
      </w:pPr>
      <w:r>
        <w:rPr>
          <w:sz w:val="24"/>
          <w:szCs w:val="24"/>
        </w:rPr>
        <w:t xml:space="preserve">Minutes </w:t>
      </w:r>
      <w:r w:rsidR="00940E72">
        <w:rPr>
          <w:sz w:val="24"/>
          <w:szCs w:val="24"/>
        </w:rPr>
        <w:t>– November</w:t>
      </w:r>
      <w:r w:rsidR="00513B43">
        <w:rPr>
          <w:sz w:val="24"/>
          <w:szCs w:val="24"/>
        </w:rPr>
        <w:t xml:space="preserve"> 2, 2016</w:t>
      </w:r>
    </w:p>
    <w:p w:rsidR="003308D5" w:rsidRDefault="003308D5" w:rsidP="00B36469">
      <w:pPr>
        <w:pStyle w:val="Title"/>
        <w:ind w:left="90"/>
        <w:rPr>
          <w:sz w:val="24"/>
          <w:szCs w:val="24"/>
        </w:rPr>
      </w:pPr>
    </w:p>
    <w:p w:rsidR="00231228" w:rsidRDefault="00231228" w:rsidP="00B36469">
      <w:pPr>
        <w:pStyle w:val="Title"/>
        <w:ind w:left="90"/>
        <w:jc w:val="left"/>
        <w:rPr>
          <w:sz w:val="24"/>
          <w:szCs w:val="24"/>
        </w:rPr>
      </w:pPr>
      <w:r>
        <w:rPr>
          <w:sz w:val="24"/>
          <w:szCs w:val="24"/>
        </w:rPr>
        <w:t>MEMBERS PRESENT:</w:t>
      </w:r>
      <w:r w:rsidR="003308D5">
        <w:rPr>
          <w:sz w:val="24"/>
          <w:szCs w:val="24"/>
        </w:rPr>
        <w:tab/>
      </w:r>
      <w:r>
        <w:rPr>
          <w:sz w:val="24"/>
          <w:szCs w:val="24"/>
        </w:rPr>
        <w:tab/>
        <w:t xml:space="preserve">Susan Payne, </w:t>
      </w:r>
      <w:r w:rsidR="003308D5">
        <w:rPr>
          <w:sz w:val="24"/>
          <w:szCs w:val="24"/>
        </w:rPr>
        <w:t xml:space="preserve">Linda Frank, </w:t>
      </w:r>
      <w:r>
        <w:rPr>
          <w:sz w:val="24"/>
          <w:szCs w:val="24"/>
        </w:rPr>
        <w:t xml:space="preserve">Phil Market, Randy Bernard, </w:t>
      </w:r>
    </w:p>
    <w:p w:rsidR="003308D5" w:rsidRDefault="003308D5" w:rsidP="00B36469">
      <w:pPr>
        <w:pStyle w:val="Title"/>
        <w:ind w:left="90"/>
        <w:jc w:val="left"/>
        <w:rPr>
          <w:sz w:val="24"/>
          <w:szCs w:val="24"/>
        </w:rPr>
      </w:pPr>
      <w:r>
        <w:rPr>
          <w:sz w:val="24"/>
          <w:szCs w:val="24"/>
        </w:rPr>
        <w:t>MEMBERS ABSENT:</w:t>
      </w:r>
      <w:r>
        <w:rPr>
          <w:sz w:val="24"/>
          <w:szCs w:val="24"/>
        </w:rPr>
        <w:tab/>
      </w:r>
      <w:r>
        <w:rPr>
          <w:sz w:val="24"/>
          <w:szCs w:val="24"/>
        </w:rPr>
        <w:tab/>
        <w:t>Diane Dupuis</w:t>
      </w:r>
    </w:p>
    <w:p w:rsidR="003308D5" w:rsidRDefault="003308D5" w:rsidP="00B36469">
      <w:pPr>
        <w:pStyle w:val="Title"/>
        <w:ind w:left="90"/>
        <w:jc w:val="left"/>
        <w:rPr>
          <w:sz w:val="24"/>
          <w:szCs w:val="24"/>
        </w:rPr>
      </w:pPr>
      <w:r>
        <w:rPr>
          <w:sz w:val="24"/>
          <w:szCs w:val="24"/>
        </w:rPr>
        <w:t>ALTERNATES PRESENT:</w:t>
      </w:r>
      <w:r>
        <w:rPr>
          <w:sz w:val="24"/>
          <w:szCs w:val="24"/>
        </w:rPr>
        <w:tab/>
        <w:t>Dirk Sabin</w:t>
      </w:r>
      <w:r w:rsidR="006929F5">
        <w:rPr>
          <w:sz w:val="24"/>
          <w:szCs w:val="24"/>
        </w:rPr>
        <w:t>, Ann Quackenbos</w:t>
      </w:r>
    </w:p>
    <w:p w:rsidR="003308D5" w:rsidRDefault="003308D5" w:rsidP="00B36469">
      <w:pPr>
        <w:pStyle w:val="Title"/>
        <w:ind w:left="90"/>
        <w:jc w:val="left"/>
        <w:rPr>
          <w:sz w:val="24"/>
          <w:szCs w:val="24"/>
        </w:rPr>
      </w:pPr>
      <w:r>
        <w:rPr>
          <w:sz w:val="24"/>
          <w:szCs w:val="24"/>
        </w:rPr>
        <w:t>ALTERNATES ABSENT:</w:t>
      </w:r>
      <w:r>
        <w:rPr>
          <w:sz w:val="24"/>
          <w:szCs w:val="24"/>
        </w:rPr>
        <w:tab/>
      </w:r>
      <w:r w:rsidR="00AB6FA1">
        <w:rPr>
          <w:sz w:val="24"/>
          <w:szCs w:val="24"/>
        </w:rPr>
        <w:tab/>
      </w:r>
      <w:r>
        <w:rPr>
          <w:sz w:val="24"/>
          <w:szCs w:val="24"/>
        </w:rPr>
        <w:t>Betsy Corrigan</w:t>
      </w:r>
    </w:p>
    <w:p w:rsidR="008C7036" w:rsidRDefault="008C7036" w:rsidP="00B36469">
      <w:pPr>
        <w:pStyle w:val="Title"/>
        <w:ind w:left="90"/>
        <w:jc w:val="left"/>
        <w:rPr>
          <w:sz w:val="24"/>
          <w:szCs w:val="24"/>
        </w:rPr>
      </w:pPr>
      <w:r>
        <w:rPr>
          <w:sz w:val="24"/>
          <w:szCs w:val="24"/>
        </w:rPr>
        <w:t>OTHERS:</w:t>
      </w:r>
      <w:r>
        <w:rPr>
          <w:sz w:val="24"/>
          <w:szCs w:val="24"/>
        </w:rPr>
        <w:tab/>
      </w:r>
      <w:r>
        <w:rPr>
          <w:sz w:val="24"/>
          <w:szCs w:val="24"/>
        </w:rPr>
        <w:tab/>
      </w:r>
      <w:r>
        <w:rPr>
          <w:sz w:val="24"/>
          <w:szCs w:val="24"/>
        </w:rPr>
        <w:tab/>
      </w:r>
      <w:r>
        <w:rPr>
          <w:sz w:val="24"/>
          <w:szCs w:val="24"/>
        </w:rPr>
        <w:tab/>
        <w:t>Chris Charles, Richard Heffernon</w:t>
      </w:r>
    </w:p>
    <w:p w:rsidR="003308D5" w:rsidRDefault="003308D5" w:rsidP="00B36469">
      <w:pPr>
        <w:pStyle w:val="Title"/>
        <w:ind w:left="90"/>
        <w:jc w:val="left"/>
        <w:rPr>
          <w:sz w:val="24"/>
          <w:szCs w:val="24"/>
        </w:rPr>
      </w:pPr>
    </w:p>
    <w:p w:rsidR="00231228" w:rsidRDefault="003308D5" w:rsidP="00B36469">
      <w:pPr>
        <w:pStyle w:val="Title"/>
        <w:ind w:left="90"/>
        <w:jc w:val="left"/>
        <w:rPr>
          <w:b w:val="0"/>
          <w:sz w:val="24"/>
          <w:szCs w:val="24"/>
        </w:rPr>
      </w:pPr>
      <w:r w:rsidRPr="003308D5">
        <w:rPr>
          <w:b w:val="0"/>
          <w:sz w:val="24"/>
          <w:szCs w:val="24"/>
        </w:rPr>
        <w:t>Ms. Payne called the meeting to order at 5:05 PM and seated Ann Quackenbos for Diane Dupuis</w:t>
      </w:r>
      <w:r w:rsidR="00390C95">
        <w:rPr>
          <w:b w:val="0"/>
          <w:sz w:val="24"/>
          <w:szCs w:val="24"/>
        </w:rPr>
        <w:t>.</w:t>
      </w:r>
    </w:p>
    <w:p w:rsidR="00641F04" w:rsidRPr="003308D5" w:rsidRDefault="00641F04" w:rsidP="00B36469">
      <w:pPr>
        <w:pStyle w:val="Title"/>
        <w:ind w:left="90"/>
        <w:jc w:val="left"/>
        <w:rPr>
          <w:sz w:val="24"/>
          <w:szCs w:val="24"/>
        </w:rPr>
      </w:pPr>
    </w:p>
    <w:p w:rsidR="00927834" w:rsidRDefault="00A7799C" w:rsidP="004068CC">
      <w:pPr>
        <w:tabs>
          <w:tab w:val="left" w:pos="180"/>
          <w:tab w:val="left" w:pos="540"/>
          <w:tab w:val="left" w:pos="900"/>
          <w:tab w:val="left" w:pos="1260"/>
        </w:tabs>
        <w:ind w:left="180" w:right="144" w:hanging="90"/>
        <w:rPr>
          <w:sz w:val="24"/>
          <w:szCs w:val="24"/>
        </w:rPr>
      </w:pPr>
      <w:r w:rsidRPr="006027CC">
        <w:rPr>
          <w:sz w:val="24"/>
          <w:szCs w:val="24"/>
          <w:u w:val="single"/>
        </w:rPr>
        <w:t>Consideration of the Minutes</w:t>
      </w:r>
      <w:r w:rsidRPr="006027CC">
        <w:rPr>
          <w:sz w:val="24"/>
          <w:szCs w:val="24"/>
        </w:rPr>
        <w:t xml:space="preserve"> – </w:t>
      </w:r>
      <w:r w:rsidR="00CA5823">
        <w:rPr>
          <w:sz w:val="24"/>
          <w:szCs w:val="24"/>
        </w:rPr>
        <w:t>October 5, 2016</w:t>
      </w:r>
    </w:p>
    <w:p w:rsidR="00A7799C" w:rsidRDefault="00A7799C" w:rsidP="004068CC">
      <w:pPr>
        <w:tabs>
          <w:tab w:val="left" w:pos="180"/>
          <w:tab w:val="left" w:pos="540"/>
          <w:tab w:val="left" w:pos="900"/>
          <w:tab w:val="left" w:pos="1260"/>
        </w:tabs>
        <w:ind w:left="180" w:right="144" w:hanging="90"/>
        <w:rPr>
          <w:sz w:val="24"/>
          <w:szCs w:val="24"/>
        </w:rPr>
      </w:pPr>
      <w:r w:rsidRPr="006027CC">
        <w:rPr>
          <w:sz w:val="24"/>
          <w:szCs w:val="24"/>
        </w:rPr>
        <w:t xml:space="preserve">The members considered the </w:t>
      </w:r>
      <w:r w:rsidR="004068CC">
        <w:rPr>
          <w:sz w:val="24"/>
          <w:szCs w:val="24"/>
        </w:rPr>
        <w:t>regular meeting</w:t>
      </w:r>
      <w:r w:rsidR="00927834">
        <w:rPr>
          <w:sz w:val="24"/>
          <w:szCs w:val="24"/>
        </w:rPr>
        <w:t xml:space="preserve"> </w:t>
      </w:r>
      <w:r w:rsidR="004068CC">
        <w:rPr>
          <w:sz w:val="24"/>
          <w:szCs w:val="24"/>
        </w:rPr>
        <w:t xml:space="preserve">minutes </w:t>
      </w:r>
      <w:r w:rsidRPr="006027CC">
        <w:rPr>
          <w:sz w:val="24"/>
          <w:szCs w:val="24"/>
        </w:rPr>
        <w:t>for</w:t>
      </w:r>
      <w:r w:rsidR="00504A1B">
        <w:rPr>
          <w:sz w:val="24"/>
          <w:szCs w:val="24"/>
        </w:rPr>
        <w:t xml:space="preserve"> </w:t>
      </w:r>
      <w:r w:rsidR="00CA5823">
        <w:rPr>
          <w:sz w:val="24"/>
          <w:szCs w:val="24"/>
        </w:rPr>
        <w:t>October 5, 2016.</w:t>
      </w:r>
    </w:p>
    <w:p w:rsidR="00CA5823" w:rsidRDefault="00CA5823" w:rsidP="00B36469">
      <w:pPr>
        <w:ind w:left="90" w:right="144" w:firstLine="90"/>
        <w:rPr>
          <w:sz w:val="24"/>
          <w:szCs w:val="24"/>
        </w:rPr>
      </w:pPr>
    </w:p>
    <w:p w:rsidR="00513B43" w:rsidRDefault="00504A1B" w:rsidP="00B36469">
      <w:pPr>
        <w:ind w:left="90" w:right="144"/>
        <w:rPr>
          <w:sz w:val="24"/>
          <w:szCs w:val="24"/>
        </w:rPr>
      </w:pPr>
      <w:r>
        <w:rPr>
          <w:sz w:val="24"/>
          <w:szCs w:val="24"/>
        </w:rPr>
        <w:t>Corrections:  1) Page 1, under 90A Tinker Hill Bazos, relocate the 2</w:t>
      </w:r>
      <w:r w:rsidRPr="00504A1B">
        <w:rPr>
          <w:sz w:val="24"/>
          <w:szCs w:val="24"/>
          <w:vertAlign w:val="superscript"/>
        </w:rPr>
        <w:t>nd</w:t>
      </w:r>
      <w:r>
        <w:rPr>
          <w:sz w:val="24"/>
          <w:szCs w:val="24"/>
        </w:rPr>
        <w:t xml:space="preserve"> bullet “Review Final Subdivision </w:t>
      </w:r>
      <w:r w:rsidR="00940E72">
        <w:rPr>
          <w:sz w:val="24"/>
          <w:szCs w:val="24"/>
        </w:rPr>
        <w:t>Plan Prepared</w:t>
      </w:r>
      <w:r>
        <w:rPr>
          <w:sz w:val="24"/>
          <w:szCs w:val="24"/>
        </w:rPr>
        <w:t xml:space="preserve"> for Timothy……” and place </w:t>
      </w:r>
      <w:r w:rsidR="00940E72">
        <w:rPr>
          <w:sz w:val="24"/>
          <w:szCs w:val="24"/>
        </w:rPr>
        <w:t>under the</w:t>
      </w:r>
      <w:r>
        <w:rPr>
          <w:sz w:val="24"/>
          <w:szCs w:val="24"/>
        </w:rPr>
        <w:t xml:space="preserve"> 1</w:t>
      </w:r>
      <w:r w:rsidRPr="00504A1B">
        <w:rPr>
          <w:sz w:val="24"/>
          <w:szCs w:val="24"/>
          <w:vertAlign w:val="superscript"/>
        </w:rPr>
        <w:t>st</w:t>
      </w:r>
      <w:r>
        <w:rPr>
          <w:sz w:val="24"/>
          <w:szCs w:val="24"/>
        </w:rPr>
        <w:t xml:space="preserve"> Item – “Ingrassia Subdivision Project”.</w:t>
      </w:r>
    </w:p>
    <w:p w:rsidR="00513B43" w:rsidRDefault="00513B43" w:rsidP="00B36469">
      <w:pPr>
        <w:ind w:left="90" w:right="144"/>
        <w:rPr>
          <w:sz w:val="24"/>
          <w:szCs w:val="24"/>
        </w:rPr>
      </w:pPr>
    </w:p>
    <w:p w:rsidR="00504A1B" w:rsidRPr="006027CC" w:rsidRDefault="00504A1B" w:rsidP="00B36469">
      <w:pPr>
        <w:ind w:left="90" w:right="144"/>
        <w:rPr>
          <w:sz w:val="24"/>
          <w:szCs w:val="24"/>
        </w:rPr>
      </w:pPr>
      <w:r>
        <w:rPr>
          <w:sz w:val="24"/>
          <w:szCs w:val="24"/>
        </w:rPr>
        <w:t>2) “Under topic 90A Tinker Hill Bazos proposed easement…..” correct Dirk Sabin’s title to “Landscape Architect”.</w:t>
      </w:r>
    </w:p>
    <w:p w:rsidR="00A7799C" w:rsidRPr="006027CC" w:rsidRDefault="00A7799C" w:rsidP="00B36469">
      <w:pPr>
        <w:ind w:left="90" w:right="144"/>
        <w:rPr>
          <w:sz w:val="24"/>
          <w:szCs w:val="24"/>
        </w:rPr>
      </w:pPr>
    </w:p>
    <w:p w:rsidR="0066112C" w:rsidRDefault="00A7799C" w:rsidP="00927834">
      <w:pPr>
        <w:ind w:left="1440" w:right="144" w:hanging="1440"/>
        <w:rPr>
          <w:sz w:val="24"/>
          <w:szCs w:val="24"/>
        </w:rPr>
      </w:pPr>
      <w:r w:rsidRPr="006027CC">
        <w:rPr>
          <w:sz w:val="24"/>
          <w:szCs w:val="24"/>
        </w:rPr>
        <w:t>MOTION:</w:t>
      </w:r>
      <w:r w:rsidRPr="006027CC">
        <w:rPr>
          <w:sz w:val="24"/>
          <w:szCs w:val="24"/>
        </w:rPr>
        <w:tab/>
        <w:t xml:space="preserve">To accept the </w:t>
      </w:r>
      <w:r w:rsidR="00CA5823">
        <w:rPr>
          <w:sz w:val="24"/>
          <w:szCs w:val="24"/>
        </w:rPr>
        <w:t>October 5, 2016</w:t>
      </w:r>
      <w:r w:rsidRPr="006027CC">
        <w:rPr>
          <w:sz w:val="24"/>
          <w:szCs w:val="24"/>
        </w:rPr>
        <w:t xml:space="preserve"> minutes as </w:t>
      </w:r>
      <w:r w:rsidR="004661A9">
        <w:rPr>
          <w:sz w:val="24"/>
          <w:szCs w:val="24"/>
        </w:rPr>
        <w:t>amended</w:t>
      </w:r>
      <w:r w:rsidRPr="006027CC">
        <w:rPr>
          <w:sz w:val="24"/>
          <w:szCs w:val="24"/>
        </w:rPr>
        <w:t xml:space="preserve">. By Ms. </w:t>
      </w:r>
      <w:r w:rsidR="000C55A3">
        <w:rPr>
          <w:sz w:val="24"/>
          <w:szCs w:val="24"/>
        </w:rPr>
        <w:t>Payne, seconded by</w:t>
      </w:r>
    </w:p>
    <w:p w:rsidR="00081961" w:rsidRPr="006027CC" w:rsidRDefault="000C55A3" w:rsidP="00FC1230">
      <w:pPr>
        <w:ind w:left="1440" w:right="144"/>
        <w:rPr>
          <w:sz w:val="24"/>
          <w:szCs w:val="24"/>
        </w:rPr>
      </w:pPr>
      <w:r>
        <w:rPr>
          <w:sz w:val="24"/>
          <w:szCs w:val="24"/>
        </w:rPr>
        <w:t xml:space="preserve">Ms. Frank, passed </w:t>
      </w:r>
      <w:r w:rsidR="006929F5">
        <w:rPr>
          <w:sz w:val="24"/>
          <w:szCs w:val="24"/>
        </w:rPr>
        <w:t>5</w:t>
      </w:r>
      <w:r>
        <w:rPr>
          <w:sz w:val="24"/>
          <w:szCs w:val="24"/>
        </w:rPr>
        <w:t xml:space="preserve"> to 0.</w:t>
      </w:r>
    </w:p>
    <w:p w:rsidR="007D27E3" w:rsidRPr="006027CC" w:rsidRDefault="007D27E3" w:rsidP="00B36469">
      <w:pPr>
        <w:ind w:left="90" w:right="144" w:hanging="1260"/>
        <w:rPr>
          <w:sz w:val="24"/>
          <w:szCs w:val="24"/>
        </w:rPr>
      </w:pPr>
    </w:p>
    <w:p w:rsidR="00513B43" w:rsidRDefault="00703454" w:rsidP="00B36469">
      <w:pPr>
        <w:pStyle w:val="ListParagraph"/>
        <w:ind w:left="90"/>
        <w:rPr>
          <w:sz w:val="24"/>
          <w:szCs w:val="24"/>
          <w:u w:val="single"/>
        </w:rPr>
      </w:pPr>
      <w:r w:rsidRPr="006027CC">
        <w:rPr>
          <w:sz w:val="24"/>
          <w:szCs w:val="24"/>
          <w:u w:val="single"/>
        </w:rPr>
        <w:t xml:space="preserve">Tinker Hill </w:t>
      </w:r>
      <w:r w:rsidR="007F43B0" w:rsidRPr="006027CC">
        <w:rPr>
          <w:sz w:val="24"/>
          <w:szCs w:val="24"/>
          <w:u w:val="single"/>
        </w:rPr>
        <w:t xml:space="preserve">Bazos </w:t>
      </w:r>
      <w:r w:rsidRPr="006027CC">
        <w:rPr>
          <w:sz w:val="24"/>
          <w:szCs w:val="24"/>
          <w:u w:val="single"/>
        </w:rPr>
        <w:t>proposed Conservation Easement</w:t>
      </w:r>
      <w:r w:rsidR="00E427CA" w:rsidRPr="006027CC">
        <w:rPr>
          <w:sz w:val="24"/>
          <w:szCs w:val="24"/>
          <w:u w:val="single"/>
        </w:rPr>
        <w:t xml:space="preserve"> &amp; Management Plan</w:t>
      </w:r>
      <w:r w:rsidR="00E61EA2">
        <w:rPr>
          <w:sz w:val="24"/>
          <w:szCs w:val="24"/>
          <w:u w:val="single"/>
        </w:rPr>
        <w:t xml:space="preserve"> </w:t>
      </w:r>
      <w:r w:rsidR="00E61EA2" w:rsidRPr="00E61EA2">
        <w:rPr>
          <w:sz w:val="24"/>
          <w:szCs w:val="24"/>
        </w:rPr>
        <w:t>– Susan Payne</w:t>
      </w:r>
    </w:p>
    <w:p w:rsidR="00F064CB" w:rsidRDefault="00F064CB" w:rsidP="00B36469">
      <w:pPr>
        <w:pStyle w:val="ListParagraph"/>
        <w:ind w:left="90"/>
        <w:rPr>
          <w:sz w:val="24"/>
          <w:szCs w:val="24"/>
        </w:rPr>
      </w:pPr>
    </w:p>
    <w:p w:rsidR="00F064CB" w:rsidRPr="00F064CB" w:rsidRDefault="00F064CB" w:rsidP="00B36469">
      <w:pPr>
        <w:pStyle w:val="ListParagraph"/>
        <w:ind w:left="90"/>
        <w:rPr>
          <w:sz w:val="24"/>
          <w:szCs w:val="24"/>
        </w:rPr>
      </w:pPr>
      <w:r>
        <w:rPr>
          <w:sz w:val="24"/>
          <w:szCs w:val="24"/>
        </w:rPr>
        <w:t>Ms. Payne heard from Dirk Sabin</w:t>
      </w:r>
      <w:r w:rsidR="00B82A85">
        <w:rPr>
          <w:sz w:val="24"/>
          <w:szCs w:val="24"/>
        </w:rPr>
        <w:t xml:space="preserve"> on Nove</w:t>
      </w:r>
      <w:r w:rsidR="001A3AE2">
        <w:rPr>
          <w:sz w:val="24"/>
          <w:szCs w:val="24"/>
        </w:rPr>
        <w:t>m</w:t>
      </w:r>
      <w:r w:rsidR="00B82A85">
        <w:rPr>
          <w:sz w:val="24"/>
          <w:szCs w:val="24"/>
        </w:rPr>
        <w:t>ber 2</w:t>
      </w:r>
      <w:r w:rsidR="00B82A85" w:rsidRPr="00B82A85">
        <w:rPr>
          <w:sz w:val="24"/>
          <w:szCs w:val="24"/>
          <w:vertAlign w:val="superscript"/>
        </w:rPr>
        <w:t>nd</w:t>
      </w:r>
      <w:r w:rsidR="00B82A85">
        <w:rPr>
          <w:sz w:val="24"/>
          <w:szCs w:val="24"/>
        </w:rPr>
        <w:t>, the day of the meeting.</w:t>
      </w:r>
      <w:r>
        <w:rPr>
          <w:sz w:val="24"/>
          <w:szCs w:val="24"/>
        </w:rPr>
        <w:t xml:space="preserve"> Mr. Sabin did not have </w:t>
      </w:r>
      <w:r w:rsidR="006929F5">
        <w:rPr>
          <w:sz w:val="24"/>
          <w:szCs w:val="24"/>
        </w:rPr>
        <w:t xml:space="preserve">a report to give to the Commission </w:t>
      </w:r>
      <w:r>
        <w:rPr>
          <w:sz w:val="24"/>
          <w:szCs w:val="24"/>
        </w:rPr>
        <w:t>in time for the meeting.</w:t>
      </w:r>
    </w:p>
    <w:p w:rsidR="000C402B" w:rsidRDefault="000C402B" w:rsidP="00513B43">
      <w:pPr>
        <w:pStyle w:val="ListParagraph"/>
        <w:ind w:left="-540"/>
        <w:rPr>
          <w:sz w:val="24"/>
          <w:szCs w:val="24"/>
          <w:u w:val="single"/>
        </w:rPr>
      </w:pPr>
    </w:p>
    <w:p w:rsidR="000C402B" w:rsidRPr="000C402B" w:rsidRDefault="000C402B" w:rsidP="00B36469">
      <w:pPr>
        <w:pStyle w:val="ListParagraph"/>
        <w:ind w:left="90"/>
        <w:rPr>
          <w:sz w:val="24"/>
          <w:szCs w:val="24"/>
        </w:rPr>
      </w:pPr>
      <w:r>
        <w:rPr>
          <w:sz w:val="24"/>
          <w:szCs w:val="24"/>
          <w:u w:val="single"/>
        </w:rPr>
        <w:t>West Indies, LLC/Klemm, 96 Calhoun Street</w:t>
      </w:r>
      <w:r w:rsidR="00847F59">
        <w:rPr>
          <w:sz w:val="24"/>
          <w:szCs w:val="24"/>
          <w:u w:val="single"/>
        </w:rPr>
        <w:t>/Conservation Easement</w:t>
      </w:r>
      <w:r>
        <w:rPr>
          <w:sz w:val="24"/>
          <w:szCs w:val="24"/>
          <w:u w:val="single"/>
        </w:rPr>
        <w:t xml:space="preserve"> </w:t>
      </w:r>
      <w:r w:rsidRPr="000C402B">
        <w:rPr>
          <w:sz w:val="24"/>
          <w:szCs w:val="24"/>
        </w:rPr>
        <w:t>– Attorney Rob Fisher</w:t>
      </w:r>
    </w:p>
    <w:p w:rsidR="00513B43" w:rsidRDefault="00513B43" w:rsidP="00513B43">
      <w:pPr>
        <w:pStyle w:val="ListParagraph"/>
        <w:ind w:left="-540"/>
        <w:rPr>
          <w:sz w:val="24"/>
          <w:szCs w:val="24"/>
          <w:u w:val="single"/>
        </w:rPr>
      </w:pPr>
    </w:p>
    <w:p w:rsidR="00724126" w:rsidRDefault="00BE467D" w:rsidP="00BE467D">
      <w:pPr>
        <w:pStyle w:val="ListParagraph"/>
        <w:ind w:left="90" w:hanging="90"/>
        <w:rPr>
          <w:sz w:val="24"/>
          <w:szCs w:val="24"/>
        </w:rPr>
      </w:pPr>
      <w:r>
        <w:rPr>
          <w:sz w:val="24"/>
          <w:szCs w:val="24"/>
        </w:rPr>
        <w:t xml:space="preserve"> </w:t>
      </w:r>
      <w:r w:rsidR="00113FA1" w:rsidRPr="00113FA1">
        <w:rPr>
          <w:sz w:val="24"/>
          <w:szCs w:val="24"/>
        </w:rPr>
        <w:t>Attorney Fisher</w:t>
      </w:r>
      <w:r w:rsidR="00113FA1">
        <w:rPr>
          <w:sz w:val="24"/>
          <w:szCs w:val="24"/>
        </w:rPr>
        <w:t xml:space="preserve"> presented a map prepared by Arthur H. Howland &amp; Associates dated October 31, 2016 </w:t>
      </w:r>
      <w:r w:rsidR="00113FA1" w:rsidRPr="005A3D76">
        <w:rPr>
          <w:sz w:val="24"/>
          <w:szCs w:val="24"/>
        </w:rPr>
        <w:t xml:space="preserve">entitled </w:t>
      </w:r>
      <w:r w:rsidR="00113FA1" w:rsidRPr="00113FA1">
        <w:rPr>
          <w:i/>
          <w:sz w:val="24"/>
          <w:szCs w:val="24"/>
        </w:rPr>
        <w:t>Easement Map prepared for West Indies, LLC, Parcel C, Total Area = 24.8207 acres.</w:t>
      </w:r>
      <w:r w:rsidR="00724126">
        <w:rPr>
          <w:sz w:val="24"/>
          <w:szCs w:val="24"/>
        </w:rPr>
        <w:t xml:space="preserve">  The LLC is owned by Peter and </w:t>
      </w:r>
      <w:r w:rsidR="005A3D76">
        <w:rPr>
          <w:sz w:val="24"/>
          <w:szCs w:val="24"/>
        </w:rPr>
        <w:t>Christina</w:t>
      </w:r>
      <w:r w:rsidR="00724126">
        <w:rPr>
          <w:sz w:val="24"/>
          <w:szCs w:val="24"/>
        </w:rPr>
        <w:t xml:space="preserve"> Klemm</w:t>
      </w:r>
      <w:r w:rsidR="005A3D76">
        <w:rPr>
          <w:sz w:val="24"/>
          <w:szCs w:val="24"/>
        </w:rPr>
        <w:t>. The r</w:t>
      </w:r>
      <w:r w:rsidR="00724126">
        <w:rPr>
          <w:sz w:val="24"/>
          <w:szCs w:val="24"/>
        </w:rPr>
        <w:t xml:space="preserve">estrictions </w:t>
      </w:r>
      <w:r w:rsidR="00847F59">
        <w:rPr>
          <w:sz w:val="24"/>
          <w:szCs w:val="24"/>
        </w:rPr>
        <w:t xml:space="preserve">are </w:t>
      </w:r>
      <w:r w:rsidR="00724126">
        <w:rPr>
          <w:sz w:val="24"/>
          <w:szCs w:val="24"/>
        </w:rPr>
        <w:t>essentially the same as in the Conservation Easement already on the adjacent property.  The remaining area not offered as part of the easement is unencumbered by conservation easement</w:t>
      </w:r>
      <w:r w:rsidR="0066112C">
        <w:rPr>
          <w:sz w:val="24"/>
          <w:szCs w:val="24"/>
        </w:rPr>
        <w:t>s</w:t>
      </w:r>
      <w:r w:rsidR="00724126">
        <w:rPr>
          <w:sz w:val="24"/>
          <w:szCs w:val="24"/>
        </w:rPr>
        <w:t xml:space="preserve">.   </w:t>
      </w:r>
    </w:p>
    <w:p w:rsidR="005A3D76" w:rsidRDefault="005A3D76" w:rsidP="00513B43">
      <w:pPr>
        <w:pStyle w:val="ListParagraph"/>
        <w:ind w:left="-540"/>
        <w:rPr>
          <w:sz w:val="24"/>
          <w:szCs w:val="24"/>
        </w:rPr>
      </w:pPr>
    </w:p>
    <w:p w:rsidR="00724126" w:rsidRDefault="00724126" w:rsidP="00B36469">
      <w:pPr>
        <w:pStyle w:val="ListParagraph"/>
        <w:ind w:left="90"/>
        <w:rPr>
          <w:sz w:val="24"/>
          <w:szCs w:val="24"/>
        </w:rPr>
      </w:pPr>
      <w:r>
        <w:rPr>
          <w:sz w:val="24"/>
          <w:szCs w:val="24"/>
        </w:rPr>
        <w:t xml:space="preserve">Attorney Fisher </w:t>
      </w:r>
      <w:r w:rsidR="0066112C">
        <w:rPr>
          <w:sz w:val="24"/>
          <w:szCs w:val="24"/>
        </w:rPr>
        <w:t>offered to prepare a</w:t>
      </w:r>
      <w:r>
        <w:rPr>
          <w:sz w:val="24"/>
          <w:szCs w:val="24"/>
        </w:rPr>
        <w:t xml:space="preserve"> draft proposal. Ms. Payne said that would be beneficial to have a document for the Commission to review and </w:t>
      </w:r>
      <w:r w:rsidR="00847F59">
        <w:rPr>
          <w:sz w:val="24"/>
          <w:szCs w:val="24"/>
        </w:rPr>
        <w:t xml:space="preserve">then </w:t>
      </w:r>
      <w:r>
        <w:rPr>
          <w:sz w:val="24"/>
          <w:szCs w:val="24"/>
        </w:rPr>
        <w:t xml:space="preserve">discuss at the December </w:t>
      </w:r>
      <w:r w:rsidR="008C0350">
        <w:rPr>
          <w:sz w:val="24"/>
          <w:szCs w:val="24"/>
        </w:rPr>
        <w:t>7</w:t>
      </w:r>
      <w:r w:rsidR="008C0350" w:rsidRPr="008C0350">
        <w:rPr>
          <w:sz w:val="24"/>
          <w:szCs w:val="24"/>
          <w:vertAlign w:val="superscript"/>
        </w:rPr>
        <w:t>th</w:t>
      </w:r>
      <w:r w:rsidR="008C0350">
        <w:rPr>
          <w:sz w:val="24"/>
          <w:szCs w:val="24"/>
        </w:rPr>
        <w:t xml:space="preserve"> meeting.</w:t>
      </w:r>
      <w:r w:rsidR="008C0350" w:rsidRPr="008C0350">
        <w:rPr>
          <w:sz w:val="24"/>
          <w:szCs w:val="24"/>
        </w:rPr>
        <w:t xml:space="preserve"> </w:t>
      </w:r>
      <w:r w:rsidR="008C0350">
        <w:rPr>
          <w:sz w:val="24"/>
          <w:szCs w:val="24"/>
        </w:rPr>
        <w:t>Ms. Payne asked the members if their thinking was favorable</w:t>
      </w:r>
      <w:r w:rsidR="00F064CB">
        <w:rPr>
          <w:sz w:val="24"/>
          <w:szCs w:val="24"/>
        </w:rPr>
        <w:t xml:space="preserve"> </w:t>
      </w:r>
      <w:r w:rsidR="008C0350">
        <w:rPr>
          <w:sz w:val="24"/>
          <w:szCs w:val="24"/>
        </w:rPr>
        <w:t>regarding this and asked</w:t>
      </w:r>
      <w:r w:rsidR="00DE5EFC">
        <w:rPr>
          <w:sz w:val="24"/>
          <w:szCs w:val="24"/>
        </w:rPr>
        <w:t xml:space="preserve"> the members present if they </w:t>
      </w:r>
      <w:r w:rsidR="00E61EA2">
        <w:rPr>
          <w:sz w:val="24"/>
          <w:szCs w:val="24"/>
        </w:rPr>
        <w:t>wanted Attorney</w:t>
      </w:r>
      <w:r w:rsidR="008C0350">
        <w:rPr>
          <w:sz w:val="24"/>
          <w:szCs w:val="24"/>
        </w:rPr>
        <w:t xml:space="preserve"> Fisher </w:t>
      </w:r>
      <w:r w:rsidR="00DE5EFC">
        <w:rPr>
          <w:sz w:val="24"/>
          <w:szCs w:val="24"/>
        </w:rPr>
        <w:t xml:space="preserve">to </w:t>
      </w:r>
      <w:r w:rsidR="008C0350">
        <w:rPr>
          <w:sz w:val="24"/>
          <w:szCs w:val="24"/>
        </w:rPr>
        <w:t xml:space="preserve">continue </w:t>
      </w:r>
      <w:r w:rsidR="0066112C">
        <w:rPr>
          <w:sz w:val="24"/>
          <w:szCs w:val="24"/>
        </w:rPr>
        <w:t>pursuing.</w:t>
      </w:r>
      <w:r w:rsidR="00847F59">
        <w:rPr>
          <w:sz w:val="24"/>
          <w:szCs w:val="24"/>
        </w:rPr>
        <w:t xml:space="preserve"> </w:t>
      </w:r>
      <w:r w:rsidR="0066112C">
        <w:rPr>
          <w:sz w:val="24"/>
          <w:szCs w:val="24"/>
        </w:rPr>
        <w:t xml:space="preserve">It was agreed that </w:t>
      </w:r>
      <w:r w:rsidR="00847F59">
        <w:rPr>
          <w:sz w:val="24"/>
          <w:szCs w:val="24"/>
        </w:rPr>
        <w:t xml:space="preserve">Attorney Fisher </w:t>
      </w:r>
      <w:r w:rsidR="0066112C">
        <w:rPr>
          <w:sz w:val="24"/>
          <w:szCs w:val="24"/>
        </w:rPr>
        <w:t>should go forward with the proposal.</w:t>
      </w:r>
    </w:p>
    <w:p w:rsidR="00724126" w:rsidRDefault="007C1EB4" w:rsidP="001B6AF6">
      <w:pPr>
        <w:pStyle w:val="ListParagraph"/>
        <w:ind w:left="90"/>
        <w:rPr>
          <w:sz w:val="24"/>
          <w:szCs w:val="24"/>
        </w:rPr>
      </w:pPr>
      <w:r w:rsidRPr="007C1EB4">
        <w:rPr>
          <w:sz w:val="24"/>
          <w:szCs w:val="24"/>
          <w:u w:val="single"/>
        </w:rPr>
        <w:lastRenderedPageBreak/>
        <w:t>Phragmities Eradication Progress</w:t>
      </w:r>
      <w:r>
        <w:rPr>
          <w:sz w:val="24"/>
          <w:szCs w:val="24"/>
        </w:rPr>
        <w:t xml:space="preserve"> – Randy Bernard</w:t>
      </w:r>
    </w:p>
    <w:p w:rsidR="007C1EB4" w:rsidRDefault="007C1EB4" w:rsidP="00513B43">
      <w:pPr>
        <w:pStyle w:val="ListParagraph"/>
        <w:ind w:left="-540"/>
        <w:rPr>
          <w:sz w:val="24"/>
          <w:szCs w:val="24"/>
        </w:rPr>
      </w:pPr>
    </w:p>
    <w:p w:rsidR="00BB1F90" w:rsidRDefault="00A610F6" w:rsidP="001B6AF6">
      <w:pPr>
        <w:pStyle w:val="ListParagraph"/>
        <w:ind w:left="90"/>
        <w:rPr>
          <w:sz w:val="24"/>
          <w:szCs w:val="24"/>
        </w:rPr>
      </w:pPr>
      <w:r>
        <w:rPr>
          <w:sz w:val="24"/>
          <w:szCs w:val="24"/>
        </w:rPr>
        <w:t>The project is stalled until spring of 2017</w:t>
      </w:r>
      <w:r w:rsidR="007C1EB4">
        <w:rPr>
          <w:sz w:val="24"/>
          <w:szCs w:val="24"/>
        </w:rPr>
        <w:t>.</w:t>
      </w:r>
    </w:p>
    <w:p w:rsidR="007C1EB4" w:rsidRDefault="007C1EB4" w:rsidP="007C1EB4">
      <w:pPr>
        <w:pStyle w:val="ListParagraph"/>
        <w:ind w:left="-540"/>
        <w:rPr>
          <w:sz w:val="24"/>
          <w:szCs w:val="24"/>
        </w:rPr>
      </w:pPr>
    </w:p>
    <w:p w:rsidR="007C1EB4" w:rsidRPr="00847F59" w:rsidRDefault="007C1EB4" w:rsidP="001B6AF6">
      <w:pPr>
        <w:pStyle w:val="ListParagraph"/>
        <w:ind w:left="180" w:hanging="90"/>
        <w:rPr>
          <w:sz w:val="24"/>
          <w:szCs w:val="24"/>
          <w:u w:val="single"/>
        </w:rPr>
      </w:pPr>
      <w:r w:rsidRPr="007C1EB4">
        <w:rPr>
          <w:sz w:val="24"/>
          <w:szCs w:val="24"/>
          <w:u w:val="single"/>
        </w:rPr>
        <w:t>Tree Cutting</w:t>
      </w:r>
      <w:r w:rsidR="00847F59">
        <w:rPr>
          <w:sz w:val="24"/>
          <w:szCs w:val="24"/>
          <w:u w:val="single"/>
        </w:rPr>
        <w:t>/</w:t>
      </w:r>
      <w:r w:rsidR="00E310BA" w:rsidRPr="00847F59">
        <w:rPr>
          <w:sz w:val="24"/>
          <w:szCs w:val="24"/>
          <w:u w:val="single"/>
        </w:rPr>
        <w:t>what</w:t>
      </w:r>
      <w:r w:rsidRPr="00847F59">
        <w:rPr>
          <w:sz w:val="24"/>
          <w:szCs w:val="24"/>
          <w:u w:val="single"/>
        </w:rPr>
        <w:t xml:space="preserve"> regulations does the town need?</w:t>
      </w:r>
      <w:r w:rsidR="00847F59">
        <w:rPr>
          <w:sz w:val="24"/>
          <w:szCs w:val="24"/>
          <w:u w:val="single"/>
        </w:rPr>
        <w:t xml:space="preserve"> </w:t>
      </w:r>
      <w:r w:rsidR="00847F59" w:rsidRPr="00847F59">
        <w:rPr>
          <w:sz w:val="24"/>
          <w:szCs w:val="24"/>
        </w:rPr>
        <w:t>– Susan Payne</w:t>
      </w:r>
    </w:p>
    <w:p w:rsidR="007C1EB4" w:rsidRDefault="007C1EB4" w:rsidP="007C1EB4">
      <w:pPr>
        <w:pStyle w:val="ListParagraph"/>
        <w:ind w:left="-540"/>
        <w:rPr>
          <w:sz w:val="24"/>
          <w:szCs w:val="24"/>
        </w:rPr>
      </w:pPr>
      <w:r>
        <w:rPr>
          <w:sz w:val="24"/>
          <w:szCs w:val="24"/>
        </w:rPr>
        <w:t xml:space="preserve"> </w:t>
      </w:r>
    </w:p>
    <w:p w:rsidR="007C1EB4" w:rsidRDefault="007C1EB4" w:rsidP="001B6AF6">
      <w:pPr>
        <w:pStyle w:val="ListParagraph"/>
        <w:ind w:left="90"/>
        <w:rPr>
          <w:sz w:val="24"/>
          <w:szCs w:val="24"/>
        </w:rPr>
      </w:pPr>
      <w:r>
        <w:rPr>
          <w:sz w:val="24"/>
          <w:szCs w:val="24"/>
        </w:rPr>
        <w:t>Janet Hill, Land Use Administrator,</w:t>
      </w:r>
      <w:r w:rsidR="0066112C">
        <w:rPr>
          <w:sz w:val="24"/>
          <w:szCs w:val="24"/>
        </w:rPr>
        <w:t xml:space="preserve"> emailed</w:t>
      </w:r>
      <w:r>
        <w:rPr>
          <w:sz w:val="24"/>
          <w:szCs w:val="24"/>
        </w:rPr>
        <w:t xml:space="preserve"> Ms. Payne regarding Ms. Payne’s question on whether the Town of Washington has regulations that limit tree cutting. Ms. Hill stated that generally a permit is not required for tree cutting with the following exceptions:</w:t>
      </w:r>
    </w:p>
    <w:p w:rsidR="007C1EB4" w:rsidRDefault="007C1EB4" w:rsidP="007C1EB4">
      <w:pPr>
        <w:pStyle w:val="ListParagraph"/>
        <w:ind w:left="-540"/>
        <w:rPr>
          <w:sz w:val="24"/>
          <w:szCs w:val="24"/>
        </w:rPr>
      </w:pPr>
    </w:p>
    <w:p w:rsidR="007C1EB4" w:rsidRDefault="00847F59" w:rsidP="007C1EB4">
      <w:pPr>
        <w:pStyle w:val="ListParagraph"/>
        <w:numPr>
          <w:ilvl w:val="0"/>
          <w:numId w:val="15"/>
        </w:numPr>
        <w:rPr>
          <w:sz w:val="24"/>
          <w:szCs w:val="24"/>
        </w:rPr>
      </w:pPr>
      <w:r>
        <w:rPr>
          <w:sz w:val="24"/>
          <w:szCs w:val="24"/>
        </w:rPr>
        <w:t>c</w:t>
      </w:r>
      <w:r w:rsidR="007C1EB4">
        <w:rPr>
          <w:sz w:val="24"/>
          <w:szCs w:val="24"/>
        </w:rPr>
        <w:t>utting/clearing within an inland wetland</w:t>
      </w:r>
      <w:r w:rsidR="0004552D">
        <w:rPr>
          <w:sz w:val="24"/>
          <w:szCs w:val="24"/>
        </w:rPr>
        <w:t>s</w:t>
      </w:r>
      <w:r w:rsidR="007C1EB4">
        <w:rPr>
          <w:sz w:val="24"/>
          <w:szCs w:val="24"/>
        </w:rPr>
        <w:t xml:space="preserve"> or regulated area</w:t>
      </w:r>
      <w:r>
        <w:rPr>
          <w:sz w:val="24"/>
          <w:szCs w:val="24"/>
        </w:rPr>
        <w:t xml:space="preserve"> </w:t>
      </w:r>
      <w:r w:rsidR="0066112C">
        <w:rPr>
          <w:sz w:val="24"/>
          <w:szCs w:val="24"/>
        </w:rPr>
        <w:t>because</w:t>
      </w:r>
      <w:r>
        <w:rPr>
          <w:sz w:val="24"/>
          <w:szCs w:val="24"/>
        </w:rPr>
        <w:t xml:space="preserve"> </w:t>
      </w:r>
      <w:r w:rsidR="007C1EB4">
        <w:rPr>
          <w:sz w:val="24"/>
          <w:szCs w:val="24"/>
        </w:rPr>
        <w:t>generally the IW Commission does not favor clear cutting in these areas</w:t>
      </w:r>
      <w:r w:rsidR="0066112C">
        <w:rPr>
          <w:sz w:val="24"/>
          <w:szCs w:val="24"/>
        </w:rPr>
        <w:t>. The canopy</w:t>
      </w:r>
      <w:r w:rsidR="007C1EB4">
        <w:rPr>
          <w:sz w:val="24"/>
          <w:szCs w:val="24"/>
        </w:rPr>
        <w:t xml:space="preserve"> is so important for </w:t>
      </w:r>
      <w:r w:rsidR="0066112C">
        <w:rPr>
          <w:sz w:val="24"/>
          <w:szCs w:val="24"/>
        </w:rPr>
        <w:t xml:space="preserve">the </w:t>
      </w:r>
      <w:r w:rsidR="007C1EB4">
        <w:rPr>
          <w:sz w:val="24"/>
          <w:szCs w:val="24"/>
        </w:rPr>
        <w:t>wetlands</w:t>
      </w:r>
      <w:r w:rsidR="0066112C">
        <w:rPr>
          <w:sz w:val="24"/>
          <w:szCs w:val="24"/>
        </w:rPr>
        <w:t>.</w:t>
      </w:r>
    </w:p>
    <w:p w:rsidR="007C1EB4" w:rsidRDefault="007C1EB4" w:rsidP="007C1EB4">
      <w:pPr>
        <w:pStyle w:val="ListParagraph"/>
        <w:ind w:left="-540"/>
        <w:rPr>
          <w:sz w:val="24"/>
          <w:szCs w:val="24"/>
        </w:rPr>
      </w:pPr>
    </w:p>
    <w:p w:rsidR="00813D3A" w:rsidRPr="00813D3A" w:rsidRDefault="007C1EB4" w:rsidP="00813D3A">
      <w:pPr>
        <w:pStyle w:val="ListParagraph"/>
        <w:numPr>
          <w:ilvl w:val="0"/>
          <w:numId w:val="15"/>
        </w:numPr>
        <w:rPr>
          <w:sz w:val="24"/>
          <w:szCs w:val="24"/>
        </w:rPr>
      </w:pPr>
      <w:r>
        <w:rPr>
          <w:sz w:val="24"/>
          <w:szCs w:val="24"/>
        </w:rPr>
        <w:t>commercial tim</w:t>
      </w:r>
      <w:r w:rsidR="0004552D">
        <w:rPr>
          <w:sz w:val="24"/>
          <w:szCs w:val="24"/>
        </w:rPr>
        <w:t>b</w:t>
      </w:r>
      <w:r>
        <w:rPr>
          <w:sz w:val="24"/>
          <w:szCs w:val="24"/>
        </w:rPr>
        <w:t>er harvesting, in which case a permit from the Selectmen’</w:t>
      </w:r>
      <w:r w:rsidR="00813D3A">
        <w:rPr>
          <w:sz w:val="24"/>
          <w:szCs w:val="24"/>
        </w:rPr>
        <w:t>s Office is needed</w:t>
      </w:r>
    </w:p>
    <w:p w:rsidR="007C1EB4" w:rsidRDefault="007C1EB4" w:rsidP="007C1EB4">
      <w:pPr>
        <w:pStyle w:val="ListParagraph"/>
        <w:ind w:left="-540"/>
        <w:rPr>
          <w:sz w:val="24"/>
          <w:szCs w:val="24"/>
        </w:rPr>
      </w:pPr>
    </w:p>
    <w:p w:rsidR="005B2175" w:rsidRDefault="00813D3A" w:rsidP="00927834">
      <w:pPr>
        <w:pStyle w:val="ListParagraph"/>
        <w:ind w:left="0"/>
        <w:rPr>
          <w:sz w:val="24"/>
          <w:szCs w:val="24"/>
        </w:rPr>
      </w:pPr>
      <w:r>
        <w:rPr>
          <w:sz w:val="24"/>
          <w:szCs w:val="24"/>
        </w:rPr>
        <w:t>Ms. Payne and the other members stated that it would be worthwhile looking at.</w:t>
      </w:r>
      <w:r w:rsidR="005B2175">
        <w:rPr>
          <w:sz w:val="24"/>
          <w:szCs w:val="24"/>
        </w:rPr>
        <w:t xml:space="preserve"> </w:t>
      </w:r>
      <w:r w:rsidR="0098256B">
        <w:rPr>
          <w:sz w:val="24"/>
          <w:szCs w:val="24"/>
        </w:rPr>
        <w:t>Ms. Payne said that residents do ask her about</w:t>
      </w:r>
      <w:r w:rsidR="005B2175">
        <w:rPr>
          <w:sz w:val="24"/>
          <w:szCs w:val="24"/>
        </w:rPr>
        <w:t xml:space="preserve"> cutting down trees in the town. Tree cutting in the town </w:t>
      </w:r>
      <w:r w:rsidR="0066112C">
        <w:rPr>
          <w:sz w:val="24"/>
          <w:szCs w:val="24"/>
        </w:rPr>
        <w:t>would make a good area for the Sustainability Committee to investigate.</w:t>
      </w:r>
    </w:p>
    <w:p w:rsidR="005F5AE8" w:rsidRDefault="005F5AE8" w:rsidP="005F5AE8">
      <w:pPr>
        <w:pStyle w:val="ListParagraph"/>
        <w:ind w:left="-90"/>
        <w:rPr>
          <w:sz w:val="24"/>
          <w:szCs w:val="24"/>
        </w:rPr>
      </w:pPr>
    </w:p>
    <w:p w:rsidR="007C1EB4" w:rsidRDefault="008C7036" w:rsidP="00E539A0">
      <w:pPr>
        <w:pStyle w:val="ListParagraph"/>
        <w:ind w:left="0"/>
        <w:rPr>
          <w:sz w:val="24"/>
          <w:szCs w:val="24"/>
          <w:u w:val="single"/>
        </w:rPr>
      </w:pPr>
      <w:r w:rsidRPr="008C7036">
        <w:rPr>
          <w:sz w:val="24"/>
          <w:szCs w:val="24"/>
          <w:u w:val="single"/>
        </w:rPr>
        <w:t>2014 TPOCD – Environmental Sustainability Action Items</w:t>
      </w:r>
      <w:r w:rsidR="00700A86">
        <w:rPr>
          <w:sz w:val="24"/>
          <w:szCs w:val="24"/>
          <w:u w:val="single"/>
        </w:rPr>
        <w:t xml:space="preserve"> </w:t>
      </w:r>
      <w:r w:rsidR="00700A86" w:rsidRPr="00700A86">
        <w:rPr>
          <w:sz w:val="24"/>
          <w:szCs w:val="24"/>
        </w:rPr>
        <w:t>– All Members</w:t>
      </w:r>
    </w:p>
    <w:p w:rsidR="008C7036" w:rsidRDefault="008C7036" w:rsidP="007C1EB4">
      <w:pPr>
        <w:pStyle w:val="ListParagraph"/>
        <w:ind w:left="-540"/>
        <w:rPr>
          <w:sz w:val="24"/>
          <w:szCs w:val="24"/>
          <w:u w:val="single"/>
        </w:rPr>
      </w:pPr>
    </w:p>
    <w:p w:rsidR="008C7036" w:rsidRDefault="008C7036" w:rsidP="00E539A0">
      <w:pPr>
        <w:pStyle w:val="ListParagraph"/>
        <w:ind w:left="0"/>
        <w:rPr>
          <w:sz w:val="24"/>
          <w:szCs w:val="24"/>
        </w:rPr>
      </w:pPr>
      <w:r>
        <w:rPr>
          <w:sz w:val="24"/>
          <w:szCs w:val="24"/>
        </w:rPr>
        <w:t xml:space="preserve">Mr. Richard Heffernon and Mr. Chris Charles </w:t>
      </w:r>
      <w:r w:rsidR="00F16DB1">
        <w:rPr>
          <w:sz w:val="24"/>
          <w:szCs w:val="24"/>
        </w:rPr>
        <w:t xml:space="preserve">of the Sustainability Committee </w:t>
      </w:r>
      <w:r>
        <w:rPr>
          <w:sz w:val="24"/>
          <w:szCs w:val="24"/>
        </w:rPr>
        <w:t>were in attendance</w:t>
      </w:r>
      <w:r w:rsidR="00F16DB1">
        <w:rPr>
          <w:sz w:val="24"/>
          <w:szCs w:val="24"/>
        </w:rPr>
        <w:t xml:space="preserve"> and offered</w:t>
      </w:r>
      <w:r w:rsidR="001B7F55">
        <w:rPr>
          <w:rFonts w:ascii="Helvetica" w:hAnsi="Helvetica" w:cs="Helvetica"/>
          <w:color w:val="4D4D4F"/>
          <w:sz w:val="18"/>
          <w:szCs w:val="18"/>
        </w:rPr>
        <w:t>.</w:t>
      </w:r>
      <w:r w:rsidR="001B7F55">
        <w:rPr>
          <w:sz w:val="24"/>
          <w:szCs w:val="24"/>
        </w:rPr>
        <w:t xml:space="preserve"> </w:t>
      </w:r>
      <w:r w:rsidR="00F16DB1">
        <w:rPr>
          <w:sz w:val="24"/>
          <w:szCs w:val="24"/>
        </w:rPr>
        <w:t xml:space="preserve">comments and information </w:t>
      </w:r>
      <w:r w:rsidR="001B7F55">
        <w:rPr>
          <w:sz w:val="24"/>
          <w:szCs w:val="24"/>
        </w:rPr>
        <w:t>for improving environmental sustainability as various agenda i</w:t>
      </w:r>
      <w:r w:rsidR="0098256B">
        <w:rPr>
          <w:sz w:val="24"/>
          <w:szCs w:val="24"/>
        </w:rPr>
        <w:t xml:space="preserve">tems were discussed. As people </w:t>
      </w:r>
      <w:r w:rsidR="0066112C">
        <w:rPr>
          <w:sz w:val="24"/>
          <w:szCs w:val="24"/>
        </w:rPr>
        <w:t xml:space="preserve">discussed topics items on the agenda, it was mentioned that an area being discussed might be another area for the Sustainability Committee. A suggestion to consider was the posting </w:t>
      </w:r>
      <w:r w:rsidR="00E310BA">
        <w:rPr>
          <w:sz w:val="24"/>
          <w:szCs w:val="24"/>
        </w:rPr>
        <w:t>of pertinent</w:t>
      </w:r>
      <w:r w:rsidR="0066112C">
        <w:rPr>
          <w:sz w:val="24"/>
          <w:szCs w:val="24"/>
        </w:rPr>
        <w:t xml:space="preserve"> </w:t>
      </w:r>
      <w:r w:rsidR="001B7F55">
        <w:rPr>
          <w:sz w:val="24"/>
          <w:szCs w:val="24"/>
        </w:rPr>
        <w:t>information on the Washington website</w:t>
      </w:r>
      <w:r w:rsidR="0066112C">
        <w:rPr>
          <w:sz w:val="24"/>
          <w:szCs w:val="24"/>
        </w:rPr>
        <w:t>.</w:t>
      </w:r>
    </w:p>
    <w:p w:rsidR="003C7145" w:rsidRDefault="003C7145" w:rsidP="007C1EB4">
      <w:pPr>
        <w:pStyle w:val="ListParagraph"/>
        <w:ind w:left="-540"/>
        <w:rPr>
          <w:sz w:val="24"/>
          <w:szCs w:val="24"/>
        </w:rPr>
      </w:pPr>
    </w:p>
    <w:p w:rsidR="003C7145" w:rsidRDefault="003C7145" w:rsidP="00E539A0">
      <w:pPr>
        <w:pStyle w:val="ListParagraph"/>
        <w:ind w:left="0"/>
        <w:rPr>
          <w:sz w:val="24"/>
          <w:szCs w:val="24"/>
        </w:rPr>
      </w:pPr>
      <w:r w:rsidRPr="003C7145">
        <w:rPr>
          <w:sz w:val="24"/>
          <w:szCs w:val="24"/>
          <w:u w:val="single"/>
        </w:rPr>
        <w:t>DOT Broken Bridge at New Preston Falls</w:t>
      </w:r>
      <w:r>
        <w:rPr>
          <w:sz w:val="24"/>
          <w:szCs w:val="24"/>
          <w:u w:val="single"/>
        </w:rPr>
        <w:t xml:space="preserve"> </w:t>
      </w:r>
      <w:r w:rsidRPr="003C7145">
        <w:rPr>
          <w:sz w:val="24"/>
          <w:szCs w:val="24"/>
        </w:rPr>
        <w:t>– Susan Payne</w:t>
      </w:r>
    </w:p>
    <w:p w:rsidR="00D41825" w:rsidRDefault="00D41825" w:rsidP="007C1EB4">
      <w:pPr>
        <w:pStyle w:val="ListParagraph"/>
        <w:ind w:left="-540"/>
        <w:rPr>
          <w:sz w:val="24"/>
          <w:szCs w:val="24"/>
        </w:rPr>
      </w:pPr>
    </w:p>
    <w:p w:rsidR="003C7145" w:rsidRDefault="00D41825" w:rsidP="00E539A0">
      <w:pPr>
        <w:pStyle w:val="ListParagraph"/>
        <w:ind w:left="0"/>
        <w:rPr>
          <w:sz w:val="24"/>
          <w:szCs w:val="24"/>
          <w:u w:val="single"/>
        </w:rPr>
      </w:pPr>
      <w:r>
        <w:rPr>
          <w:sz w:val="24"/>
          <w:szCs w:val="24"/>
        </w:rPr>
        <w:t xml:space="preserve">Selectman Lyon </w:t>
      </w:r>
      <w:r w:rsidR="00927834">
        <w:rPr>
          <w:sz w:val="24"/>
          <w:szCs w:val="24"/>
        </w:rPr>
        <w:t>emailed</w:t>
      </w:r>
      <w:r>
        <w:rPr>
          <w:sz w:val="24"/>
          <w:szCs w:val="24"/>
        </w:rPr>
        <w:t xml:space="preserve"> Susan Payne on November 1</w:t>
      </w:r>
      <w:r w:rsidRPr="00D41825">
        <w:rPr>
          <w:sz w:val="24"/>
          <w:szCs w:val="24"/>
          <w:vertAlign w:val="superscript"/>
        </w:rPr>
        <w:t>st</w:t>
      </w:r>
      <w:r>
        <w:rPr>
          <w:sz w:val="24"/>
          <w:szCs w:val="24"/>
        </w:rPr>
        <w:t xml:space="preserve"> </w:t>
      </w:r>
      <w:r w:rsidR="0066112C">
        <w:rPr>
          <w:sz w:val="24"/>
          <w:szCs w:val="24"/>
        </w:rPr>
        <w:t>letting her know that</w:t>
      </w:r>
      <w:r w:rsidR="0043333B">
        <w:rPr>
          <w:sz w:val="24"/>
          <w:szCs w:val="24"/>
        </w:rPr>
        <w:t xml:space="preserve"> he met with Amy Martinez from DOT Properties, visited the site and reviewed maps. Due to the bridge abutments on the property the DOT may want to keep an extra wide Right of Way which will create a very small piece to transfer. The DOT may not be willing to do all the resurveying, mapping, filing, etc. for such a small exchange that w</w:t>
      </w:r>
      <w:r w:rsidR="0098256B">
        <w:rPr>
          <w:sz w:val="24"/>
          <w:szCs w:val="24"/>
        </w:rPr>
        <w:t xml:space="preserve">ould end up </w:t>
      </w:r>
      <w:r w:rsidR="0043333B">
        <w:rPr>
          <w:sz w:val="24"/>
          <w:szCs w:val="24"/>
        </w:rPr>
        <w:t xml:space="preserve"> going to a municipality. They do have a program of a $0.00 “lease” which will give Washington </w:t>
      </w:r>
      <w:r w:rsidR="0098256B">
        <w:rPr>
          <w:sz w:val="24"/>
          <w:szCs w:val="24"/>
        </w:rPr>
        <w:t xml:space="preserve">use of the property. Mr. Lyon </w:t>
      </w:r>
      <w:r w:rsidR="0066112C">
        <w:rPr>
          <w:sz w:val="24"/>
          <w:szCs w:val="24"/>
        </w:rPr>
        <w:t>stated that</w:t>
      </w:r>
      <w:r w:rsidR="0098256B">
        <w:rPr>
          <w:sz w:val="24"/>
          <w:szCs w:val="24"/>
        </w:rPr>
        <w:t xml:space="preserve"> discussions are ongoing.</w:t>
      </w:r>
    </w:p>
    <w:p w:rsidR="005F5AE8" w:rsidRDefault="005F5AE8" w:rsidP="007C1EB4">
      <w:pPr>
        <w:pStyle w:val="ListParagraph"/>
        <w:ind w:left="-540"/>
        <w:rPr>
          <w:sz w:val="24"/>
          <w:szCs w:val="24"/>
          <w:u w:val="single"/>
        </w:rPr>
      </w:pPr>
    </w:p>
    <w:p w:rsidR="00D41825" w:rsidRDefault="003C7145" w:rsidP="00E539A0">
      <w:pPr>
        <w:pStyle w:val="ListParagraph"/>
        <w:ind w:left="0"/>
        <w:rPr>
          <w:sz w:val="24"/>
          <w:szCs w:val="24"/>
        </w:rPr>
      </w:pPr>
      <w:r w:rsidRPr="00D41825">
        <w:rPr>
          <w:sz w:val="24"/>
          <w:szCs w:val="24"/>
          <w:u w:val="single"/>
        </w:rPr>
        <w:t>Town Streetlights Project</w:t>
      </w:r>
      <w:r>
        <w:rPr>
          <w:sz w:val="24"/>
          <w:szCs w:val="24"/>
        </w:rPr>
        <w:t xml:space="preserve"> – Linda Frank</w:t>
      </w:r>
    </w:p>
    <w:p w:rsidR="005B2175" w:rsidRDefault="005B2175" w:rsidP="007C1EB4">
      <w:pPr>
        <w:pStyle w:val="ListParagraph"/>
        <w:ind w:left="-540"/>
        <w:rPr>
          <w:sz w:val="24"/>
          <w:szCs w:val="24"/>
        </w:rPr>
      </w:pPr>
    </w:p>
    <w:p w:rsidR="00E83D00" w:rsidRDefault="0066112C" w:rsidP="00E539A0">
      <w:pPr>
        <w:pStyle w:val="ListParagraph"/>
        <w:ind w:left="0"/>
        <w:rPr>
          <w:sz w:val="24"/>
          <w:szCs w:val="24"/>
        </w:rPr>
      </w:pPr>
      <w:r>
        <w:rPr>
          <w:sz w:val="24"/>
          <w:szCs w:val="24"/>
        </w:rPr>
        <w:t>The project is completed and Ms. Frank</w:t>
      </w:r>
      <w:r w:rsidR="0098256B">
        <w:rPr>
          <w:sz w:val="24"/>
          <w:szCs w:val="24"/>
        </w:rPr>
        <w:t xml:space="preserve"> submitted the</w:t>
      </w:r>
      <w:r w:rsidR="005B2175">
        <w:rPr>
          <w:sz w:val="24"/>
          <w:szCs w:val="24"/>
        </w:rPr>
        <w:t xml:space="preserve"> report to Mark Lyon.</w:t>
      </w:r>
      <w:r w:rsidR="0098256B">
        <w:rPr>
          <w:sz w:val="24"/>
          <w:szCs w:val="24"/>
        </w:rPr>
        <w:t xml:space="preserve"> Approximately 20 lights could be turned off and there was one </w:t>
      </w:r>
      <w:r w:rsidR="006C7C40">
        <w:rPr>
          <w:sz w:val="24"/>
          <w:szCs w:val="24"/>
        </w:rPr>
        <w:t>dark intersection where lighting is needed.</w:t>
      </w:r>
    </w:p>
    <w:p w:rsidR="00E83D00" w:rsidRDefault="00E83D00" w:rsidP="007C1EB4">
      <w:pPr>
        <w:pStyle w:val="ListParagraph"/>
        <w:ind w:left="-540"/>
        <w:rPr>
          <w:sz w:val="24"/>
          <w:szCs w:val="24"/>
        </w:rPr>
      </w:pPr>
    </w:p>
    <w:p w:rsidR="00D41825" w:rsidRDefault="00D41825" w:rsidP="00E539A0">
      <w:pPr>
        <w:pStyle w:val="ListParagraph"/>
        <w:ind w:left="0"/>
        <w:rPr>
          <w:sz w:val="24"/>
          <w:szCs w:val="24"/>
        </w:rPr>
      </w:pPr>
      <w:r w:rsidRPr="00F90A53">
        <w:rPr>
          <w:sz w:val="24"/>
          <w:szCs w:val="24"/>
          <w:u w:val="single"/>
        </w:rPr>
        <w:t>L</w:t>
      </w:r>
      <w:r w:rsidR="001E64F8">
        <w:rPr>
          <w:sz w:val="24"/>
          <w:szCs w:val="24"/>
          <w:u w:val="single"/>
        </w:rPr>
        <w:t>id</w:t>
      </w:r>
      <w:r w:rsidRPr="00F90A53">
        <w:rPr>
          <w:sz w:val="24"/>
          <w:szCs w:val="24"/>
          <w:u w:val="single"/>
        </w:rPr>
        <w:t xml:space="preserve"> Regulations and Horizon Line/View Shed Protection</w:t>
      </w:r>
      <w:r>
        <w:rPr>
          <w:sz w:val="24"/>
          <w:szCs w:val="24"/>
        </w:rPr>
        <w:t xml:space="preserve"> – Linda Frank,</w:t>
      </w:r>
      <w:r w:rsidR="00F90A53">
        <w:rPr>
          <w:sz w:val="24"/>
          <w:szCs w:val="24"/>
        </w:rPr>
        <w:t xml:space="preserve"> Dirk Sabin, Phil Markert</w:t>
      </w:r>
    </w:p>
    <w:p w:rsidR="00F90A53" w:rsidRDefault="00F90A53" w:rsidP="005F5AE8">
      <w:pPr>
        <w:pStyle w:val="ListParagraph"/>
        <w:ind w:left="0"/>
        <w:rPr>
          <w:sz w:val="24"/>
          <w:szCs w:val="24"/>
        </w:rPr>
      </w:pPr>
    </w:p>
    <w:p w:rsidR="005B2175" w:rsidRDefault="001B7F55" w:rsidP="00E539A0">
      <w:pPr>
        <w:pStyle w:val="ListParagraph"/>
        <w:ind w:left="90" w:hanging="180"/>
        <w:rPr>
          <w:sz w:val="24"/>
          <w:szCs w:val="24"/>
          <w:u w:val="single"/>
        </w:rPr>
      </w:pPr>
      <w:r>
        <w:rPr>
          <w:sz w:val="24"/>
          <w:szCs w:val="24"/>
        </w:rPr>
        <w:t>The Commission</w:t>
      </w:r>
      <w:r w:rsidR="001C6DE7">
        <w:rPr>
          <w:sz w:val="24"/>
          <w:szCs w:val="24"/>
        </w:rPr>
        <w:t xml:space="preserve"> is s</w:t>
      </w:r>
      <w:r w:rsidR="00F90A53">
        <w:rPr>
          <w:sz w:val="24"/>
          <w:szCs w:val="24"/>
        </w:rPr>
        <w:t xml:space="preserve">till waiting </w:t>
      </w:r>
      <w:r w:rsidR="001C6DE7">
        <w:rPr>
          <w:sz w:val="24"/>
          <w:szCs w:val="24"/>
        </w:rPr>
        <w:t>for the report from Sean Hayden.</w:t>
      </w:r>
    </w:p>
    <w:p w:rsidR="005B2175" w:rsidRDefault="005B2175" w:rsidP="005F5AE8">
      <w:pPr>
        <w:pStyle w:val="ListParagraph"/>
        <w:ind w:left="0"/>
        <w:rPr>
          <w:sz w:val="24"/>
          <w:szCs w:val="24"/>
          <w:u w:val="single"/>
        </w:rPr>
      </w:pPr>
    </w:p>
    <w:p w:rsidR="001E64F8" w:rsidRDefault="001E64F8" w:rsidP="005F5AE8">
      <w:pPr>
        <w:pStyle w:val="ListParagraph"/>
        <w:ind w:left="0"/>
        <w:rPr>
          <w:sz w:val="24"/>
          <w:szCs w:val="24"/>
          <w:u w:val="single"/>
        </w:rPr>
      </w:pPr>
    </w:p>
    <w:p w:rsidR="001E64F8" w:rsidRDefault="001C6DE7" w:rsidP="005F5AE8">
      <w:pPr>
        <w:pStyle w:val="ListParagraph"/>
        <w:ind w:left="0"/>
        <w:rPr>
          <w:sz w:val="24"/>
          <w:szCs w:val="24"/>
        </w:rPr>
      </w:pPr>
      <w:r w:rsidRPr="001C6DE7">
        <w:rPr>
          <w:sz w:val="24"/>
          <w:szCs w:val="24"/>
          <w:u w:val="single"/>
        </w:rPr>
        <w:t>Lake Environmental Issues</w:t>
      </w:r>
      <w:r>
        <w:rPr>
          <w:sz w:val="24"/>
          <w:szCs w:val="24"/>
        </w:rPr>
        <w:t xml:space="preserve"> – Ann Quackenbos</w:t>
      </w:r>
    </w:p>
    <w:p w:rsidR="001C6DE7" w:rsidRDefault="001C6DE7" w:rsidP="005F5AE8">
      <w:pPr>
        <w:pStyle w:val="ListParagraph"/>
        <w:ind w:left="0"/>
        <w:rPr>
          <w:sz w:val="24"/>
          <w:szCs w:val="24"/>
        </w:rPr>
      </w:pPr>
    </w:p>
    <w:p w:rsidR="001C6DE7" w:rsidRDefault="001C6DE7" w:rsidP="005F5AE8">
      <w:pPr>
        <w:pStyle w:val="ListParagraph"/>
        <w:ind w:left="0"/>
        <w:rPr>
          <w:sz w:val="24"/>
          <w:szCs w:val="24"/>
        </w:rPr>
      </w:pPr>
      <w:r w:rsidRPr="001C6DE7">
        <w:rPr>
          <w:sz w:val="24"/>
          <w:szCs w:val="24"/>
        </w:rPr>
        <w:t>Lake Waramaug</w:t>
      </w:r>
      <w:r>
        <w:rPr>
          <w:sz w:val="24"/>
          <w:szCs w:val="24"/>
        </w:rPr>
        <w:t xml:space="preserve"> is currently experiencing</w:t>
      </w:r>
      <w:r w:rsidRPr="001C6DE7">
        <w:rPr>
          <w:sz w:val="24"/>
          <w:szCs w:val="24"/>
        </w:rPr>
        <w:t xml:space="preserve"> </w:t>
      </w:r>
      <w:r>
        <w:rPr>
          <w:sz w:val="24"/>
          <w:szCs w:val="24"/>
        </w:rPr>
        <w:t xml:space="preserve">a </w:t>
      </w:r>
      <w:r w:rsidRPr="001C6DE7">
        <w:rPr>
          <w:sz w:val="24"/>
          <w:szCs w:val="24"/>
        </w:rPr>
        <w:t>drought-reduced water level</w:t>
      </w:r>
      <w:r w:rsidR="000C34F9">
        <w:rPr>
          <w:sz w:val="24"/>
          <w:szCs w:val="24"/>
        </w:rPr>
        <w:t xml:space="preserve"> as are numerous </w:t>
      </w:r>
      <w:r w:rsidR="00E83D00">
        <w:rPr>
          <w:sz w:val="24"/>
          <w:szCs w:val="24"/>
        </w:rPr>
        <w:t xml:space="preserve">bodies of water </w:t>
      </w:r>
      <w:r w:rsidR="000C34F9">
        <w:rPr>
          <w:sz w:val="24"/>
          <w:szCs w:val="24"/>
        </w:rPr>
        <w:t>throughout the state. A short discussion ensued concerning the drought.</w:t>
      </w:r>
    </w:p>
    <w:p w:rsidR="005B2175" w:rsidRDefault="005B2175" w:rsidP="005F5AE8">
      <w:pPr>
        <w:pStyle w:val="ListParagraph"/>
        <w:ind w:left="0"/>
        <w:rPr>
          <w:sz w:val="24"/>
          <w:szCs w:val="24"/>
        </w:rPr>
      </w:pPr>
    </w:p>
    <w:p w:rsidR="005B2175" w:rsidRDefault="005B2175" w:rsidP="005F5AE8">
      <w:pPr>
        <w:pStyle w:val="ListParagraph"/>
        <w:ind w:left="0"/>
        <w:rPr>
          <w:sz w:val="24"/>
          <w:szCs w:val="24"/>
        </w:rPr>
      </w:pPr>
      <w:r>
        <w:rPr>
          <w:sz w:val="24"/>
          <w:szCs w:val="24"/>
        </w:rPr>
        <w:t>Randy Bernard provided an update regarding ho</w:t>
      </w:r>
      <w:r w:rsidR="00E83D00">
        <w:rPr>
          <w:sz w:val="24"/>
          <w:szCs w:val="24"/>
        </w:rPr>
        <w:t>w</w:t>
      </w:r>
      <w:r>
        <w:rPr>
          <w:sz w:val="24"/>
          <w:szCs w:val="24"/>
        </w:rPr>
        <w:t xml:space="preserve"> the Waterbury Water Company is controlling how much water can be released into the Shepaug River.</w:t>
      </w:r>
    </w:p>
    <w:p w:rsidR="005B2175" w:rsidRDefault="005B2175" w:rsidP="005F5AE8">
      <w:pPr>
        <w:pStyle w:val="ListParagraph"/>
        <w:ind w:left="0"/>
        <w:rPr>
          <w:sz w:val="24"/>
          <w:szCs w:val="24"/>
        </w:rPr>
      </w:pPr>
    </w:p>
    <w:p w:rsidR="005B2175" w:rsidRDefault="005B2175" w:rsidP="005F5AE8">
      <w:pPr>
        <w:pStyle w:val="ListParagraph"/>
        <w:ind w:left="0"/>
        <w:rPr>
          <w:sz w:val="24"/>
          <w:szCs w:val="24"/>
        </w:rPr>
      </w:pPr>
      <w:r>
        <w:rPr>
          <w:sz w:val="24"/>
          <w:szCs w:val="24"/>
        </w:rPr>
        <w:t xml:space="preserve">Water conservation </w:t>
      </w:r>
      <w:r w:rsidR="006C7C40">
        <w:rPr>
          <w:sz w:val="24"/>
          <w:szCs w:val="24"/>
        </w:rPr>
        <w:t>is another area that the Sustainability Committee might want to pursue.</w:t>
      </w:r>
    </w:p>
    <w:p w:rsidR="005B2175" w:rsidRDefault="005B2175" w:rsidP="005F5AE8">
      <w:pPr>
        <w:pStyle w:val="ListParagraph"/>
        <w:ind w:left="0"/>
        <w:rPr>
          <w:sz w:val="24"/>
          <w:szCs w:val="24"/>
        </w:rPr>
      </w:pPr>
    </w:p>
    <w:p w:rsidR="005B2175" w:rsidRDefault="005B2175" w:rsidP="005F5AE8">
      <w:pPr>
        <w:pStyle w:val="ListParagraph"/>
        <w:ind w:left="0"/>
        <w:rPr>
          <w:sz w:val="24"/>
          <w:szCs w:val="24"/>
        </w:rPr>
      </w:pPr>
      <w:r w:rsidRPr="005B2175">
        <w:rPr>
          <w:sz w:val="24"/>
          <w:szCs w:val="24"/>
          <w:u w:val="single"/>
        </w:rPr>
        <w:t>New Preston Businesses and Residents Awareness Campaign</w:t>
      </w:r>
      <w:r>
        <w:rPr>
          <w:sz w:val="24"/>
          <w:szCs w:val="24"/>
        </w:rPr>
        <w:t xml:space="preserve"> – Phil Markert</w:t>
      </w:r>
    </w:p>
    <w:p w:rsidR="005B2175" w:rsidRDefault="005B2175" w:rsidP="005F5AE8">
      <w:pPr>
        <w:pStyle w:val="ListParagraph"/>
        <w:ind w:left="0"/>
        <w:rPr>
          <w:sz w:val="24"/>
          <w:szCs w:val="24"/>
        </w:rPr>
      </w:pPr>
    </w:p>
    <w:p w:rsidR="001B7F55" w:rsidRDefault="001B7F55" w:rsidP="005F5AE8">
      <w:pPr>
        <w:pStyle w:val="ListParagraph"/>
        <w:ind w:left="0"/>
        <w:rPr>
          <w:sz w:val="24"/>
          <w:szCs w:val="24"/>
        </w:rPr>
      </w:pPr>
      <w:r>
        <w:rPr>
          <w:sz w:val="24"/>
          <w:szCs w:val="24"/>
        </w:rPr>
        <w:t xml:space="preserve">Mr. Markert mentioned how precious parking spaces are in the New Preston down town area.  </w:t>
      </w:r>
      <w:r w:rsidR="007370F8">
        <w:rPr>
          <w:sz w:val="24"/>
          <w:szCs w:val="24"/>
        </w:rPr>
        <w:t xml:space="preserve">The situation </w:t>
      </w:r>
      <w:r w:rsidR="006C7C40">
        <w:rPr>
          <w:sz w:val="24"/>
          <w:szCs w:val="24"/>
        </w:rPr>
        <w:t>exists that cars carrying</w:t>
      </w:r>
      <w:r w:rsidR="007370F8">
        <w:rPr>
          <w:sz w:val="24"/>
          <w:szCs w:val="24"/>
        </w:rPr>
        <w:t xml:space="preserve"> </w:t>
      </w:r>
      <w:r w:rsidR="00175257">
        <w:rPr>
          <w:sz w:val="24"/>
          <w:szCs w:val="24"/>
        </w:rPr>
        <w:t>kayaks</w:t>
      </w:r>
      <w:r w:rsidR="006C7C40">
        <w:rPr>
          <w:sz w:val="24"/>
          <w:szCs w:val="24"/>
        </w:rPr>
        <w:t xml:space="preserve"> and </w:t>
      </w:r>
      <w:r w:rsidR="00E310BA">
        <w:rPr>
          <w:sz w:val="24"/>
          <w:szCs w:val="24"/>
        </w:rPr>
        <w:t xml:space="preserve">also </w:t>
      </w:r>
      <w:r w:rsidR="006C7C40">
        <w:rPr>
          <w:sz w:val="24"/>
          <w:szCs w:val="24"/>
        </w:rPr>
        <w:t>bicycles park in front of the stores, sometimes for a full day. The Commission mentioned that there is a large stated owned space that could be put to good use for situations like this.</w:t>
      </w:r>
      <w:r>
        <w:rPr>
          <w:sz w:val="24"/>
          <w:szCs w:val="24"/>
        </w:rPr>
        <w:t xml:space="preserve"> Posting </w:t>
      </w:r>
      <w:r w:rsidR="006C7C40">
        <w:rPr>
          <w:sz w:val="24"/>
          <w:szCs w:val="24"/>
        </w:rPr>
        <w:t>“</w:t>
      </w:r>
      <w:r>
        <w:rPr>
          <w:sz w:val="24"/>
          <w:szCs w:val="24"/>
        </w:rPr>
        <w:t>no parking</w:t>
      </w:r>
      <w:r w:rsidR="006C7C40">
        <w:rPr>
          <w:sz w:val="24"/>
          <w:szCs w:val="24"/>
        </w:rPr>
        <w:t>”</w:t>
      </w:r>
      <w:r>
        <w:rPr>
          <w:sz w:val="24"/>
          <w:szCs w:val="24"/>
        </w:rPr>
        <w:t xml:space="preserve"> signs might discourage people from going into the stores to shop.</w:t>
      </w:r>
    </w:p>
    <w:p w:rsidR="001B7F55" w:rsidRDefault="001B7F55" w:rsidP="005F5AE8">
      <w:pPr>
        <w:pStyle w:val="ListParagraph"/>
        <w:ind w:left="0"/>
        <w:rPr>
          <w:sz w:val="24"/>
          <w:szCs w:val="24"/>
        </w:rPr>
      </w:pPr>
    </w:p>
    <w:p w:rsidR="001B7F55" w:rsidRDefault="001B7F55" w:rsidP="005F5AE8">
      <w:pPr>
        <w:pStyle w:val="ListParagraph"/>
        <w:ind w:left="0"/>
        <w:rPr>
          <w:sz w:val="24"/>
          <w:szCs w:val="24"/>
        </w:rPr>
      </w:pPr>
      <w:r w:rsidRPr="001B7F55">
        <w:rPr>
          <w:sz w:val="24"/>
          <w:szCs w:val="24"/>
          <w:u w:val="single"/>
        </w:rPr>
        <w:t>Eagle Scout Project</w:t>
      </w:r>
      <w:r>
        <w:rPr>
          <w:sz w:val="24"/>
          <w:szCs w:val="24"/>
        </w:rPr>
        <w:t xml:space="preserve"> – Gunnery Student, Brendon Vejseli</w:t>
      </w:r>
    </w:p>
    <w:p w:rsidR="001B7F55" w:rsidRDefault="001B7F55" w:rsidP="005B2175">
      <w:pPr>
        <w:pStyle w:val="ListParagraph"/>
        <w:ind w:left="-540"/>
        <w:rPr>
          <w:sz w:val="24"/>
          <w:szCs w:val="24"/>
        </w:rPr>
      </w:pPr>
    </w:p>
    <w:p w:rsidR="00A800C6" w:rsidRPr="00100CAA" w:rsidRDefault="00100CAA" w:rsidP="003741C1">
      <w:pPr>
        <w:pStyle w:val="ListParagraph"/>
        <w:ind w:left="0"/>
        <w:rPr>
          <w:sz w:val="24"/>
          <w:szCs w:val="24"/>
        </w:rPr>
      </w:pPr>
      <w:r>
        <w:rPr>
          <w:sz w:val="24"/>
          <w:szCs w:val="24"/>
        </w:rPr>
        <w:t>Brendon’s project</w:t>
      </w:r>
      <w:r w:rsidRPr="00100CAA">
        <w:rPr>
          <w:sz w:val="24"/>
          <w:szCs w:val="24"/>
        </w:rPr>
        <w:t xml:space="preserve"> involved removing invasives and planting native perennials along the Shepaug River on a section of River Walk.  </w:t>
      </w:r>
      <w:r w:rsidR="001B7F55" w:rsidRPr="00100CAA">
        <w:rPr>
          <w:sz w:val="24"/>
          <w:szCs w:val="24"/>
        </w:rPr>
        <w:t xml:space="preserve">Brendon </w:t>
      </w:r>
      <w:r>
        <w:rPr>
          <w:sz w:val="24"/>
          <w:szCs w:val="24"/>
        </w:rPr>
        <w:t xml:space="preserve">and his </w:t>
      </w:r>
      <w:r w:rsidR="006C7C40">
        <w:rPr>
          <w:sz w:val="24"/>
          <w:szCs w:val="24"/>
        </w:rPr>
        <w:t>group</w:t>
      </w:r>
      <w:r>
        <w:rPr>
          <w:sz w:val="24"/>
          <w:szCs w:val="24"/>
        </w:rPr>
        <w:t xml:space="preserve"> of volunteers </w:t>
      </w:r>
      <w:r w:rsidR="001B7F55" w:rsidRPr="00100CAA">
        <w:rPr>
          <w:sz w:val="24"/>
          <w:szCs w:val="24"/>
        </w:rPr>
        <w:t xml:space="preserve">did some planting along the river at the end of the summer </w:t>
      </w:r>
      <w:r>
        <w:rPr>
          <w:sz w:val="24"/>
          <w:szCs w:val="24"/>
        </w:rPr>
        <w:t>and placed rocks along the walk to prevent erosion from heavy rains into the cleared section.</w:t>
      </w:r>
      <w:r w:rsidR="00F32EA5">
        <w:rPr>
          <w:sz w:val="24"/>
          <w:szCs w:val="24"/>
        </w:rPr>
        <w:t xml:space="preserve"> </w:t>
      </w:r>
      <w:r w:rsidR="001B7F55" w:rsidRPr="00100CAA">
        <w:rPr>
          <w:sz w:val="24"/>
          <w:szCs w:val="24"/>
        </w:rPr>
        <w:t xml:space="preserve">Ms. Payne noted that some </w:t>
      </w:r>
      <w:r>
        <w:rPr>
          <w:sz w:val="24"/>
          <w:szCs w:val="24"/>
        </w:rPr>
        <w:t xml:space="preserve">of the plants </w:t>
      </w:r>
      <w:r w:rsidR="001B7F55" w:rsidRPr="00100CAA">
        <w:rPr>
          <w:sz w:val="24"/>
          <w:szCs w:val="24"/>
        </w:rPr>
        <w:t xml:space="preserve">are still alive </w:t>
      </w:r>
      <w:r w:rsidR="003F5B02">
        <w:rPr>
          <w:sz w:val="24"/>
          <w:szCs w:val="24"/>
        </w:rPr>
        <w:t>and hopefully will make it through</w:t>
      </w:r>
      <w:r w:rsidR="001B7F55" w:rsidRPr="00100CAA">
        <w:rPr>
          <w:sz w:val="24"/>
          <w:szCs w:val="24"/>
        </w:rPr>
        <w:t xml:space="preserve"> the winter.</w:t>
      </w:r>
    </w:p>
    <w:p w:rsidR="00E51FB6" w:rsidRPr="006027CC" w:rsidRDefault="00E51FB6" w:rsidP="008E533C">
      <w:pPr>
        <w:ind w:hanging="540"/>
        <w:rPr>
          <w:sz w:val="24"/>
          <w:szCs w:val="24"/>
        </w:rPr>
      </w:pPr>
    </w:p>
    <w:p w:rsidR="004E3969" w:rsidRPr="006027CC" w:rsidRDefault="004E3969" w:rsidP="003741C1">
      <w:pPr>
        <w:ind w:left="90" w:right="144" w:hanging="90"/>
        <w:rPr>
          <w:sz w:val="24"/>
          <w:szCs w:val="24"/>
        </w:rPr>
      </w:pPr>
      <w:r w:rsidRPr="006027CC">
        <w:rPr>
          <w:sz w:val="24"/>
          <w:szCs w:val="24"/>
        </w:rPr>
        <w:t>Since there was no further business to discuss, Ms. Payne adjourned the meeting at 6:</w:t>
      </w:r>
      <w:r w:rsidR="007370F8">
        <w:rPr>
          <w:sz w:val="24"/>
          <w:szCs w:val="24"/>
        </w:rPr>
        <w:t>15</w:t>
      </w:r>
      <w:r w:rsidRPr="006027CC">
        <w:rPr>
          <w:sz w:val="24"/>
          <w:szCs w:val="24"/>
        </w:rPr>
        <w:t xml:space="preserve"> PM.</w:t>
      </w:r>
    </w:p>
    <w:p w:rsidR="004E3969" w:rsidRPr="006027CC" w:rsidRDefault="004E3969" w:rsidP="008E533C">
      <w:pPr>
        <w:ind w:right="144" w:hanging="540"/>
        <w:rPr>
          <w:sz w:val="24"/>
          <w:szCs w:val="24"/>
        </w:rPr>
      </w:pPr>
    </w:p>
    <w:p w:rsidR="004E3969" w:rsidRPr="006027CC" w:rsidRDefault="00864CC4" w:rsidP="00864CC4">
      <w:pPr>
        <w:ind w:right="144" w:hanging="90"/>
        <w:rPr>
          <w:sz w:val="24"/>
          <w:szCs w:val="24"/>
        </w:rPr>
      </w:pPr>
      <w:r>
        <w:rPr>
          <w:sz w:val="24"/>
          <w:szCs w:val="24"/>
        </w:rPr>
        <w:t xml:space="preserve">  </w:t>
      </w:r>
      <w:r w:rsidR="00D236A0">
        <w:rPr>
          <w:sz w:val="24"/>
          <w:szCs w:val="24"/>
        </w:rPr>
        <w:t>S</w:t>
      </w:r>
      <w:r w:rsidR="004E3969" w:rsidRPr="006027CC">
        <w:rPr>
          <w:sz w:val="24"/>
          <w:szCs w:val="24"/>
        </w:rPr>
        <w:t>ubmitted subject to approval,</w:t>
      </w:r>
    </w:p>
    <w:p w:rsidR="004E3969" w:rsidRPr="006027CC" w:rsidRDefault="004E3969" w:rsidP="008E533C">
      <w:pPr>
        <w:ind w:right="144" w:hanging="540"/>
        <w:rPr>
          <w:sz w:val="24"/>
          <w:szCs w:val="24"/>
        </w:rPr>
      </w:pPr>
    </w:p>
    <w:p w:rsidR="004E3969" w:rsidRPr="006027CC" w:rsidRDefault="004E3969" w:rsidP="008E533C">
      <w:pPr>
        <w:ind w:right="144" w:hanging="540"/>
        <w:rPr>
          <w:sz w:val="24"/>
          <w:szCs w:val="24"/>
        </w:rPr>
      </w:pPr>
    </w:p>
    <w:p w:rsidR="004E3969" w:rsidRPr="006027CC" w:rsidRDefault="004E3969" w:rsidP="008E533C">
      <w:pPr>
        <w:ind w:right="144" w:hanging="540"/>
        <w:rPr>
          <w:sz w:val="24"/>
          <w:szCs w:val="24"/>
        </w:rPr>
      </w:pPr>
    </w:p>
    <w:p w:rsidR="004E3969" w:rsidRPr="006027CC" w:rsidRDefault="003741C1" w:rsidP="008E533C">
      <w:pPr>
        <w:ind w:right="144" w:hanging="90"/>
        <w:rPr>
          <w:sz w:val="24"/>
          <w:szCs w:val="24"/>
        </w:rPr>
      </w:pPr>
      <w:r>
        <w:rPr>
          <w:sz w:val="24"/>
          <w:szCs w:val="24"/>
        </w:rPr>
        <w:t xml:space="preserve"> </w:t>
      </w:r>
      <w:r w:rsidR="004E3969" w:rsidRPr="006027CC">
        <w:rPr>
          <w:sz w:val="24"/>
          <w:szCs w:val="24"/>
        </w:rPr>
        <w:t>Janice Roberti</w:t>
      </w:r>
    </w:p>
    <w:p w:rsidR="004E3969" w:rsidRPr="006027CC" w:rsidRDefault="003741C1" w:rsidP="008E533C">
      <w:pPr>
        <w:ind w:right="144" w:hanging="90"/>
        <w:rPr>
          <w:sz w:val="24"/>
          <w:szCs w:val="24"/>
        </w:rPr>
      </w:pPr>
      <w:r>
        <w:rPr>
          <w:sz w:val="24"/>
          <w:szCs w:val="24"/>
        </w:rPr>
        <w:t xml:space="preserve"> </w:t>
      </w:r>
      <w:r w:rsidR="004E3969" w:rsidRPr="006027CC">
        <w:rPr>
          <w:sz w:val="24"/>
          <w:szCs w:val="24"/>
        </w:rPr>
        <w:t>Conservation Commission Clerk</w:t>
      </w:r>
    </w:p>
    <w:p w:rsidR="004E3969" w:rsidRPr="006027CC" w:rsidRDefault="004E3969" w:rsidP="0014292B">
      <w:pPr>
        <w:ind w:left="-180"/>
        <w:rPr>
          <w:sz w:val="24"/>
          <w:szCs w:val="24"/>
        </w:rPr>
      </w:pPr>
    </w:p>
    <w:sectPr w:rsidR="004E3969" w:rsidRPr="006027CC" w:rsidSect="00D345B6">
      <w:pgSz w:w="12240" w:h="15840"/>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3424"/>
    <w:multiLevelType w:val="hybridMultilevel"/>
    <w:tmpl w:val="B608E5E4"/>
    <w:lvl w:ilvl="0" w:tplc="45FE8C08">
      <w:start w:val="2016"/>
      <w:numFmt w:val="decimal"/>
      <w:lvlText w:val="%1"/>
      <w:lvlJc w:val="left"/>
      <w:pPr>
        <w:ind w:left="840" w:hanging="48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837B6"/>
    <w:multiLevelType w:val="hybridMultilevel"/>
    <w:tmpl w:val="1ED67C1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A0E7494"/>
    <w:multiLevelType w:val="hybridMultilevel"/>
    <w:tmpl w:val="439041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B56DEA"/>
    <w:multiLevelType w:val="hybridMultilevel"/>
    <w:tmpl w:val="A1085830"/>
    <w:lvl w:ilvl="0" w:tplc="96F25FA4">
      <w:start w:val="2016"/>
      <w:numFmt w:val="decimal"/>
      <w:lvlText w:val="%1"/>
      <w:lvlJc w:val="left"/>
      <w:pPr>
        <w:ind w:left="300" w:hanging="48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1BA96514"/>
    <w:multiLevelType w:val="hybridMultilevel"/>
    <w:tmpl w:val="E716B4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EA68C5"/>
    <w:multiLevelType w:val="hybridMultilevel"/>
    <w:tmpl w:val="226E51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0187D8F"/>
    <w:multiLevelType w:val="hybridMultilevel"/>
    <w:tmpl w:val="19FC40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96B2579"/>
    <w:multiLevelType w:val="hybridMultilevel"/>
    <w:tmpl w:val="DFD484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9E5CAD"/>
    <w:multiLevelType w:val="hybridMultilevel"/>
    <w:tmpl w:val="5894AB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2527C20"/>
    <w:multiLevelType w:val="hybridMultilevel"/>
    <w:tmpl w:val="5BE24186"/>
    <w:lvl w:ilvl="0" w:tplc="FFFC064E">
      <w:start w:val="2016"/>
      <w:numFmt w:val="decimal"/>
      <w:lvlText w:val="%1"/>
      <w:lvlJc w:val="left"/>
      <w:pPr>
        <w:ind w:left="840" w:hanging="48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E1568"/>
    <w:multiLevelType w:val="hybridMultilevel"/>
    <w:tmpl w:val="EC62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AF3164"/>
    <w:multiLevelType w:val="hybridMultilevel"/>
    <w:tmpl w:val="FEA46B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13A2C60"/>
    <w:multiLevelType w:val="hybridMultilevel"/>
    <w:tmpl w:val="1660C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595F8C"/>
    <w:multiLevelType w:val="hybridMultilevel"/>
    <w:tmpl w:val="C33684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FD0723"/>
    <w:multiLevelType w:val="hybridMultilevel"/>
    <w:tmpl w:val="234A1F14"/>
    <w:lvl w:ilvl="0" w:tplc="ED988BDC">
      <w:start w:val="2016"/>
      <w:numFmt w:val="decimal"/>
      <w:lvlText w:val="%1"/>
      <w:lvlJc w:val="left"/>
      <w:pPr>
        <w:ind w:left="300" w:hanging="48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3"/>
  </w:num>
  <w:num w:numId="2">
    <w:abstractNumId w:val="11"/>
  </w:num>
  <w:num w:numId="3">
    <w:abstractNumId w:val="7"/>
  </w:num>
  <w:num w:numId="4">
    <w:abstractNumId w:val="6"/>
  </w:num>
  <w:num w:numId="5">
    <w:abstractNumId w:val="4"/>
  </w:num>
  <w:num w:numId="6">
    <w:abstractNumId w:val="5"/>
  </w:num>
  <w:num w:numId="7">
    <w:abstractNumId w:val="2"/>
  </w:num>
  <w:num w:numId="8">
    <w:abstractNumId w:val="8"/>
  </w:num>
  <w:num w:numId="9">
    <w:abstractNumId w:val="10"/>
  </w:num>
  <w:num w:numId="10">
    <w:abstractNumId w:val="12"/>
  </w:num>
  <w:num w:numId="11">
    <w:abstractNumId w:val="3"/>
  </w:num>
  <w:num w:numId="12">
    <w:abstractNumId w:val="0"/>
  </w:num>
  <w:num w:numId="13">
    <w:abstractNumId w:val="9"/>
  </w:num>
  <w:num w:numId="14">
    <w:abstractNumId w:val="14"/>
  </w:num>
  <w:num w:numId="1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255"/>
    <w:rsid w:val="000102D0"/>
    <w:rsid w:val="00025BEE"/>
    <w:rsid w:val="00035986"/>
    <w:rsid w:val="0004552D"/>
    <w:rsid w:val="00051319"/>
    <w:rsid w:val="00051CE9"/>
    <w:rsid w:val="00053523"/>
    <w:rsid w:val="00055436"/>
    <w:rsid w:val="000569A9"/>
    <w:rsid w:val="0006069C"/>
    <w:rsid w:val="00060C8D"/>
    <w:rsid w:val="00076A62"/>
    <w:rsid w:val="00081961"/>
    <w:rsid w:val="00085278"/>
    <w:rsid w:val="000B2F41"/>
    <w:rsid w:val="000B41E7"/>
    <w:rsid w:val="000C34F9"/>
    <w:rsid w:val="000C402B"/>
    <w:rsid w:val="000C55A3"/>
    <w:rsid w:val="000C5912"/>
    <w:rsid w:val="000D1AFF"/>
    <w:rsid w:val="000D4056"/>
    <w:rsid w:val="000E340A"/>
    <w:rsid w:val="000E3E5A"/>
    <w:rsid w:val="00100CAA"/>
    <w:rsid w:val="00112946"/>
    <w:rsid w:val="00113FA1"/>
    <w:rsid w:val="001313B3"/>
    <w:rsid w:val="00133198"/>
    <w:rsid w:val="0014292B"/>
    <w:rsid w:val="0015648F"/>
    <w:rsid w:val="00175257"/>
    <w:rsid w:val="001811DF"/>
    <w:rsid w:val="001A3AE2"/>
    <w:rsid w:val="001B6AF6"/>
    <w:rsid w:val="001B7F55"/>
    <w:rsid w:val="001C6DE7"/>
    <w:rsid w:val="001D2C8F"/>
    <w:rsid w:val="001D74B4"/>
    <w:rsid w:val="001E56E0"/>
    <w:rsid w:val="001E64F8"/>
    <w:rsid w:val="001F1A03"/>
    <w:rsid w:val="00214208"/>
    <w:rsid w:val="00231228"/>
    <w:rsid w:val="00236A86"/>
    <w:rsid w:val="00260E29"/>
    <w:rsid w:val="0028321E"/>
    <w:rsid w:val="002C1F2B"/>
    <w:rsid w:val="002C3465"/>
    <w:rsid w:val="002F181E"/>
    <w:rsid w:val="00314CE4"/>
    <w:rsid w:val="00327763"/>
    <w:rsid w:val="003308D5"/>
    <w:rsid w:val="003358BA"/>
    <w:rsid w:val="003741C1"/>
    <w:rsid w:val="00390C95"/>
    <w:rsid w:val="003966B1"/>
    <w:rsid w:val="00396CFA"/>
    <w:rsid w:val="003A42B9"/>
    <w:rsid w:val="003C7145"/>
    <w:rsid w:val="003E4EB4"/>
    <w:rsid w:val="003F5B02"/>
    <w:rsid w:val="004068CC"/>
    <w:rsid w:val="00407E37"/>
    <w:rsid w:val="00425749"/>
    <w:rsid w:val="0043333B"/>
    <w:rsid w:val="00433E32"/>
    <w:rsid w:val="00443E92"/>
    <w:rsid w:val="00445298"/>
    <w:rsid w:val="004661A9"/>
    <w:rsid w:val="00482925"/>
    <w:rsid w:val="00486D9B"/>
    <w:rsid w:val="004A3DA8"/>
    <w:rsid w:val="004C49DC"/>
    <w:rsid w:val="004D24F4"/>
    <w:rsid w:val="004E3969"/>
    <w:rsid w:val="004E653E"/>
    <w:rsid w:val="004F1ABF"/>
    <w:rsid w:val="00502080"/>
    <w:rsid w:val="00504099"/>
    <w:rsid w:val="00504A1B"/>
    <w:rsid w:val="00513B43"/>
    <w:rsid w:val="0052102B"/>
    <w:rsid w:val="0053098D"/>
    <w:rsid w:val="00535602"/>
    <w:rsid w:val="00541DEA"/>
    <w:rsid w:val="00564D42"/>
    <w:rsid w:val="00586A6D"/>
    <w:rsid w:val="00592202"/>
    <w:rsid w:val="005A3D76"/>
    <w:rsid w:val="005B19EA"/>
    <w:rsid w:val="005B2175"/>
    <w:rsid w:val="005B6EF2"/>
    <w:rsid w:val="005C5A44"/>
    <w:rsid w:val="005F055F"/>
    <w:rsid w:val="005F5AE8"/>
    <w:rsid w:val="006027CC"/>
    <w:rsid w:val="00640046"/>
    <w:rsid w:val="00641F04"/>
    <w:rsid w:val="00652208"/>
    <w:rsid w:val="0066112C"/>
    <w:rsid w:val="00667BAD"/>
    <w:rsid w:val="00676004"/>
    <w:rsid w:val="006929F5"/>
    <w:rsid w:val="0069320B"/>
    <w:rsid w:val="006B4C90"/>
    <w:rsid w:val="006C5CB7"/>
    <w:rsid w:val="006C7C40"/>
    <w:rsid w:val="006D7D45"/>
    <w:rsid w:val="006F3554"/>
    <w:rsid w:val="00700A86"/>
    <w:rsid w:val="00703454"/>
    <w:rsid w:val="00724126"/>
    <w:rsid w:val="00727EAB"/>
    <w:rsid w:val="007311B1"/>
    <w:rsid w:val="007370F8"/>
    <w:rsid w:val="0076043F"/>
    <w:rsid w:val="007655CD"/>
    <w:rsid w:val="00783823"/>
    <w:rsid w:val="007A20E5"/>
    <w:rsid w:val="007A2282"/>
    <w:rsid w:val="007B1D61"/>
    <w:rsid w:val="007B4901"/>
    <w:rsid w:val="007C1EB4"/>
    <w:rsid w:val="007D27E3"/>
    <w:rsid w:val="007F2301"/>
    <w:rsid w:val="007F43B0"/>
    <w:rsid w:val="007F4F54"/>
    <w:rsid w:val="00810FF1"/>
    <w:rsid w:val="00813D3A"/>
    <w:rsid w:val="00822B20"/>
    <w:rsid w:val="00837A19"/>
    <w:rsid w:val="008441D1"/>
    <w:rsid w:val="00844C3F"/>
    <w:rsid w:val="00847F59"/>
    <w:rsid w:val="00856DF5"/>
    <w:rsid w:val="00864CC4"/>
    <w:rsid w:val="00867B57"/>
    <w:rsid w:val="0089479A"/>
    <w:rsid w:val="008A4E34"/>
    <w:rsid w:val="008A62F9"/>
    <w:rsid w:val="008B0D2C"/>
    <w:rsid w:val="008C0350"/>
    <w:rsid w:val="008C0779"/>
    <w:rsid w:val="008C7036"/>
    <w:rsid w:val="008E2255"/>
    <w:rsid w:val="008E42E8"/>
    <w:rsid w:val="008E533C"/>
    <w:rsid w:val="008F0111"/>
    <w:rsid w:val="008F28C7"/>
    <w:rsid w:val="00903904"/>
    <w:rsid w:val="00907081"/>
    <w:rsid w:val="00927834"/>
    <w:rsid w:val="00932F23"/>
    <w:rsid w:val="009407D4"/>
    <w:rsid w:val="00940E72"/>
    <w:rsid w:val="009542BC"/>
    <w:rsid w:val="00956B59"/>
    <w:rsid w:val="00961B6A"/>
    <w:rsid w:val="009652DD"/>
    <w:rsid w:val="009656DF"/>
    <w:rsid w:val="00981022"/>
    <w:rsid w:val="0098256B"/>
    <w:rsid w:val="0098499A"/>
    <w:rsid w:val="009D00FC"/>
    <w:rsid w:val="009D7D42"/>
    <w:rsid w:val="009E600B"/>
    <w:rsid w:val="009E64CE"/>
    <w:rsid w:val="009F252B"/>
    <w:rsid w:val="009F7445"/>
    <w:rsid w:val="00A0188B"/>
    <w:rsid w:val="00A477B6"/>
    <w:rsid w:val="00A501E7"/>
    <w:rsid w:val="00A51FEC"/>
    <w:rsid w:val="00A55EE6"/>
    <w:rsid w:val="00A610F6"/>
    <w:rsid w:val="00A7799C"/>
    <w:rsid w:val="00A77B68"/>
    <w:rsid w:val="00A800C6"/>
    <w:rsid w:val="00A85086"/>
    <w:rsid w:val="00A935F3"/>
    <w:rsid w:val="00AA2577"/>
    <w:rsid w:val="00AA529D"/>
    <w:rsid w:val="00AA63EE"/>
    <w:rsid w:val="00AB20C4"/>
    <w:rsid w:val="00AB3214"/>
    <w:rsid w:val="00AB3DB2"/>
    <w:rsid w:val="00AB6FA1"/>
    <w:rsid w:val="00AC0C7A"/>
    <w:rsid w:val="00AC7FB7"/>
    <w:rsid w:val="00AD2289"/>
    <w:rsid w:val="00AE2D7E"/>
    <w:rsid w:val="00AE3518"/>
    <w:rsid w:val="00AE581C"/>
    <w:rsid w:val="00AF3595"/>
    <w:rsid w:val="00AF377F"/>
    <w:rsid w:val="00B2131C"/>
    <w:rsid w:val="00B220E8"/>
    <w:rsid w:val="00B36469"/>
    <w:rsid w:val="00B82A85"/>
    <w:rsid w:val="00B82B82"/>
    <w:rsid w:val="00B92152"/>
    <w:rsid w:val="00BB0FBF"/>
    <w:rsid w:val="00BB1F90"/>
    <w:rsid w:val="00BB68D3"/>
    <w:rsid w:val="00BC5CCF"/>
    <w:rsid w:val="00BE467D"/>
    <w:rsid w:val="00BF1C26"/>
    <w:rsid w:val="00C0748C"/>
    <w:rsid w:val="00C16051"/>
    <w:rsid w:val="00C2689F"/>
    <w:rsid w:val="00C328EB"/>
    <w:rsid w:val="00C338D4"/>
    <w:rsid w:val="00C43614"/>
    <w:rsid w:val="00C5600C"/>
    <w:rsid w:val="00C72F2F"/>
    <w:rsid w:val="00C904F8"/>
    <w:rsid w:val="00CA5823"/>
    <w:rsid w:val="00CB6E16"/>
    <w:rsid w:val="00CD016D"/>
    <w:rsid w:val="00CD27C8"/>
    <w:rsid w:val="00D236A0"/>
    <w:rsid w:val="00D345B6"/>
    <w:rsid w:val="00D41825"/>
    <w:rsid w:val="00D447EC"/>
    <w:rsid w:val="00D67610"/>
    <w:rsid w:val="00D7778D"/>
    <w:rsid w:val="00DB4606"/>
    <w:rsid w:val="00DB634F"/>
    <w:rsid w:val="00DC7B61"/>
    <w:rsid w:val="00DD426C"/>
    <w:rsid w:val="00DE5EFC"/>
    <w:rsid w:val="00E310BA"/>
    <w:rsid w:val="00E37543"/>
    <w:rsid w:val="00E427CA"/>
    <w:rsid w:val="00E51FB6"/>
    <w:rsid w:val="00E539A0"/>
    <w:rsid w:val="00E602AE"/>
    <w:rsid w:val="00E60EB3"/>
    <w:rsid w:val="00E61EA2"/>
    <w:rsid w:val="00E6794D"/>
    <w:rsid w:val="00E83D00"/>
    <w:rsid w:val="00EA35D8"/>
    <w:rsid w:val="00EB1297"/>
    <w:rsid w:val="00EC04FC"/>
    <w:rsid w:val="00EC1B01"/>
    <w:rsid w:val="00ED6F9B"/>
    <w:rsid w:val="00EE514E"/>
    <w:rsid w:val="00F03354"/>
    <w:rsid w:val="00F060D9"/>
    <w:rsid w:val="00F064CB"/>
    <w:rsid w:val="00F16DB1"/>
    <w:rsid w:val="00F20222"/>
    <w:rsid w:val="00F20933"/>
    <w:rsid w:val="00F250FA"/>
    <w:rsid w:val="00F32EA5"/>
    <w:rsid w:val="00F6144F"/>
    <w:rsid w:val="00F81E42"/>
    <w:rsid w:val="00F90A53"/>
    <w:rsid w:val="00FC1230"/>
    <w:rsid w:val="00FC161B"/>
    <w:rsid w:val="00FC1C77"/>
    <w:rsid w:val="00FC5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1C097E-B3F7-4ADF-8C0C-2880FAE3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ind w:left="720"/>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8"/>
    </w:rPr>
  </w:style>
  <w:style w:type="paragraph" w:styleId="BodyText2">
    <w:name w:val="Body Text 2"/>
    <w:basedOn w:val="Normal"/>
    <w:rPr>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b/>
      <w:bCs/>
      <w:sz w:val="28"/>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A7799C"/>
    <w:pPr>
      <w:overflowPunct/>
      <w:autoSpaceDE/>
      <w:autoSpaceDN/>
      <w:adjustRightInd/>
      <w:textAlignment w:val="auto"/>
    </w:pPr>
    <w:rPr>
      <w:rFonts w:eastAsiaTheme="minorHAnsi"/>
      <w:sz w:val="24"/>
      <w:szCs w:val="24"/>
    </w:rPr>
  </w:style>
  <w:style w:type="paragraph" w:styleId="ListParagraph">
    <w:name w:val="List Paragraph"/>
    <w:basedOn w:val="Normal"/>
    <w:uiPriority w:val="34"/>
    <w:qFormat/>
    <w:rsid w:val="00676004"/>
    <w:pPr>
      <w:ind w:left="720"/>
      <w:contextualSpacing/>
    </w:pPr>
  </w:style>
  <w:style w:type="character" w:styleId="Emphasis">
    <w:name w:val="Emphasis"/>
    <w:basedOn w:val="DefaultParagraphFont"/>
    <w:uiPriority w:val="20"/>
    <w:qFormat/>
    <w:rsid w:val="000C34F9"/>
    <w:rPr>
      <w:b/>
      <w:bCs/>
      <w:i w:val="0"/>
      <w:iCs w:val="0"/>
    </w:rPr>
  </w:style>
  <w:style w:type="character" w:customStyle="1" w:styleId="st1">
    <w:name w:val="st1"/>
    <w:basedOn w:val="DefaultParagraphFont"/>
    <w:rsid w:val="000C3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April 18, 2000</vt:lpstr>
    </vt:vector>
  </TitlesOfParts>
  <Company>M.E. Baker Co.</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18, 2000</dc:title>
  <dc:subject/>
  <dc:creator>John H. Payne</dc:creator>
  <cp:keywords/>
  <dc:description/>
  <cp:lastModifiedBy>Janice Roberti</cp:lastModifiedBy>
  <cp:revision>2</cp:revision>
  <cp:lastPrinted>2016-11-14T17:34:00Z</cp:lastPrinted>
  <dcterms:created xsi:type="dcterms:W3CDTF">2016-11-15T15:13:00Z</dcterms:created>
  <dcterms:modified xsi:type="dcterms:W3CDTF">2016-11-15T15:13:00Z</dcterms:modified>
</cp:coreProperties>
</file>