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73" w:rsidRDefault="000D763C" w:rsidP="009404C1">
      <w:pPr>
        <w:jc w:val="center"/>
        <w:rPr>
          <w:rFonts w:ascii="Algerian" w:hAnsi="Algerian"/>
          <w:sz w:val="28"/>
        </w:rPr>
      </w:pPr>
      <w:bookmarkStart w:id="0" w:name="_GoBack"/>
      <w:bookmarkEnd w:id="0"/>
      <w:r>
        <w:rPr>
          <w:rFonts w:ascii="Algerian" w:hAnsi="Algerian"/>
          <w:sz w:val="28"/>
        </w:rPr>
        <w:t>Summary of</w:t>
      </w:r>
      <w:r w:rsidR="009404C1">
        <w:rPr>
          <w:rFonts w:ascii="Algerian" w:hAnsi="Algerian"/>
          <w:sz w:val="28"/>
        </w:rPr>
        <w:t xml:space="preserve"> Buildings and Properties Commission Meeting</w:t>
      </w:r>
    </w:p>
    <w:p w:rsidR="009404C1" w:rsidRDefault="009404C1" w:rsidP="00495025">
      <w:pPr>
        <w:spacing w:line="360" w:lineRule="auto"/>
        <w:jc w:val="center"/>
        <w:rPr>
          <w:rFonts w:ascii="Algerian" w:hAnsi="Algerian"/>
          <w:sz w:val="32"/>
        </w:rPr>
      </w:pPr>
      <w:r w:rsidRPr="00495025">
        <w:rPr>
          <w:rFonts w:ascii="Algerian" w:hAnsi="Algerian"/>
          <w:sz w:val="32"/>
        </w:rPr>
        <w:t xml:space="preserve"> </w:t>
      </w:r>
      <w:r w:rsidR="000D763C">
        <w:rPr>
          <w:rFonts w:ascii="Algerian" w:hAnsi="Algerian"/>
          <w:sz w:val="32"/>
        </w:rPr>
        <w:t>January 8</w:t>
      </w:r>
      <w:r w:rsidR="00825A83">
        <w:rPr>
          <w:rFonts w:ascii="Algerian" w:hAnsi="Algerian"/>
          <w:sz w:val="32"/>
        </w:rPr>
        <w:t>,</w:t>
      </w:r>
      <w:r w:rsidR="000D763C">
        <w:rPr>
          <w:rFonts w:ascii="Algerian" w:hAnsi="Algerian"/>
          <w:sz w:val="32"/>
        </w:rPr>
        <w:t xml:space="preserve"> 2019</w:t>
      </w:r>
    </w:p>
    <w:p w:rsidR="000D763C" w:rsidRDefault="000D763C" w:rsidP="000D763C">
      <w:pPr>
        <w:pStyle w:val="ListParagraph"/>
        <w:numPr>
          <w:ilvl w:val="0"/>
          <w:numId w:val="1"/>
        </w:numPr>
        <w:spacing w:line="360" w:lineRule="auto"/>
        <w:rPr>
          <w:rFonts w:ascii="Arial" w:hAnsi="Arial" w:cs="Arial"/>
          <w:sz w:val="24"/>
        </w:rPr>
      </w:pPr>
      <w:r>
        <w:rPr>
          <w:rFonts w:ascii="Arial" w:hAnsi="Arial" w:cs="Arial"/>
          <w:sz w:val="24"/>
        </w:rPr>
        <w:t>Three invoices were</w:t>
      </w:r>
      <w:r w:rsidR="00934B05">
        <w:rPr>
          <w:rFonts w:ascii="Arial" w:hAnsi="Arial" w:cs="Arial"/>
          <w:sz w:val="24"/>
        </w:rPr>
        <w:t xml:space="preserve"> presented and</w:t>
      </w:r>
      <w:r>
        <w:rPr>
          <w:rFonts w:ascii="Arial" w:hAnsi="Arial" w:cs="Arial"/>
          <w:sz w:val="24"/>
        </w:rPr>
        <w:t xml:space="preserve"> discussed. </w:t>
      </w:r>
    </w:p>
    <w:p w:rsidR="000D763C" w:rsidRDefault="000D763C" w:rsidP="000D763C">
      <w:pPr>
        <w:pStyle w:val="ListParagraph"/>
        <w:numPr>
          <w:ilvl w:val="1"/>
          <w:numId w:val="1"/>
        </w:numPr>
        <w:spacing w:line="360" w:lineRule="auto"/>
        <w:rPr>
          <w:rFonts w:ascii="Arial" w:hAnsi="Arial" w:cs="Arial"/>
          <w:sz w:val="24"/>
        </w:rPr>
      </w:pPr>
      <w:r>
        <w:rPr>
          <w:rFonts w:ascii="Arial" w:hAnsi="Arial" w:cs="Arial"/>
          <w:sz w:val="24"/>
        </w:rPr>
        <w:t>Good Hill Mechanical Services for replacing the hot water boiler at the older section of the town garage. $4,615.00 Approved for payment.</w:t>
      </w:r>
    </w:p>
    <w:p w:rsidR="000D763C" w:rsidRDefault="000D763C" w:rsidP="000D763C">
      <w:pPr>
        <w:pStyle w:val="ListParagraph"/>
        <w:numPr>
          <w:ilvl w:val="1"/>
          <w:numId w:val="1"/>
        </w:numPr>
        <w:spacing w:line="360" w:lineRule="auto"/>
        <w:rPr>
          <w:rFonts w:ascii="Arial" w:hAnsi="Arial" w:cs="Arial"/>
          <w:sz w:val="24"/>
        </w:rPr>
      </w:pPr>
      <w:r>
        <w:rPr>
          <w:rFonts w:ascii="Arial" w:hAnsi="Arial" w:cs="Arial"/>
          <w:sz w:val="24"/>
        </w:rPr>
        <w:t>Wright Electrical Company for installing/replacing 10 light fixtures at the New Preston Firehouse. $2,800. Approved for payment.</w:t>
      </w:r>
    </w:p>
    <w:p w:rsidR="00E17BE0" w:rsidRDefault="00E17BE0" w:rsidP="000D763C">
      <w:pPr>
        <w:pStyle w:val="ListParagraph"/>
        <w:numPr>
          <w:ilvl w:val="1"/>
          <w:numId w:val="1"/>
        </w:numPr>
        <w:spacing w:line="360" w:lineRule="auto"/>
        <w:rPr>
          <w:rFonts w:ascii="Arial" w:hAnsi="Arial" w:cs="Arial"/>
          <w:sz w:val="24"/>
        </w:rPr>
      </w:pPr>
      <w:r>
        <w:rPr>
          <w:rFonts w:ascii="Arial" w:hAnsi="Arial" w:cs="Arial"/>
          <w:sz w:val="24"/>
        </w:rPr>
        <w:t>Lenard Engineering</w:t>
      </w:r>
      <w:r w:rsidR="008A4968">
        <w:rPr>
          <w:rFonts w:ascii="Arial" w:hAnsi="Arial" w:cs="Arial"/>
          <w:sz w:val="24"/>
        </w:rPr>
        <w:t>, Inc.</w:t>
      </w:r>
      <w:r w:rsidR="00CF085A">
        <w:rPr>
          <w:rFonts w:ascii="Arial" w:hAnsi="Arial" w:cs="Arial"/>
          <w:sz w:val="24"/>
        </w:rPr>
        <w:t xml:space="preserve"> to perform a State required inspection of the dam at Lake Waramaug. Listed are all the maps, drawings and other information required by the State. During our discussion it was determined that</w:t>
      </w:r>
      <w:r w:rsidR="008A4968">
        <w:rPr>
          <w:rFonts w:ascii="Arial" w:hAnsi="Arial" w:cs="Arial"/>
          <w:sz w:val="24"/>
        </w:rPr>
        <w:t xml:space="preserve"> most or</w:t>
      </w:r>
      <w:r w:rsidR="00CF085A">
        <w:rPr>
          <w:rFonts w:ascii="Arial" w:hAnsi="Arial" w:cs="Arial"/>
          <w:sz w:val="24"/>
        </w:rPr>
        <w:t xml:space="preserve"> all </w:t>
      </w:r>
      <w:r w:rsidR="008A4968">
        <w:rPr>
          <w:rFonts w:ascii="Arial" w:hAnsi="Arial" w:cs="Arial"/>
          <w:sz w:val="24"/>
        </w:rPr>
        <w:t xml:space="preserve">of </w:t>
      </w:r>
      <w:r w:rsidR="00CF085A">
        <w:rPr>
          <w:rFonts w:ascii="Arial" w:hAnsi="Arial" w:cs="Arial"/>
          <w:sz w:val="24"/>
        </w:rPr>
        <w:t>this information exists as required in recently replacing the gate valve</w:t>
      </w:r>
      <w:r>
        <w:rPr>
          <w:rFonts w:ascii="Arial" w:hAnsi="Arial" w:cs="Arial"/>
          <w:sz w:val="24"/>
        </w:rPr>
        <w:t>.</w:t>
      </w:r>
      <w:r w:rsidR="00CF085A">
        <w:rPr>
          <w:rFonts w:ascii="Arial" w:hAnsi="Arial" w:cs="Arial"/>
          <w:sz w:val="24"/>
        </w:rPr>
        <w:t xml:space="preserve"> Mark will discuss with Lenard a possible reduction in cost. We also would like copies of all permits and other documentation used in conjunction with the valve replacement</w:t>
      </w:r>
      <w:r>
        <w:rPr>
          <w:rFonts w:ascii="Arial" w:hAnsi="Arial" w:cs="Arial"/>
          <w:sz w:val="24"/>
        </w:rPr>
        <w:t xml:space="preserve"> for our records. Tony will give Mark a binder of accumulated information concerning the dam.</w:t>
      </w:r>
      <w:r w:rsidR="00D33564">
        <w:rPr>
          <w:rFonts w:ascii="Arial" w:hAnsi="Arial" w:cs="Arial"/>
          <w:sz w:val="24"/>
        </w:rPr>
        <w:t xml:space="preserve"> </w:t>
      </w:r>
      <w:r w:rsidR="008A4968">
        <w:rPr>
          <w:rFonts w:ascii="Arial" w:hAnsi="Arial" w:cs="Arial"/>
          <w:sz w:val="24"/>
        </w:rPr>
        <w:t xml:space="preserve">Invoice and agreement for </w:t>
      </w:r>
      <w:r w:rsidR="00D33564">
        <w:rPr>
          <w:rFonts w:ascii="Arial" w:hAnsi="Arial" w:cs="Arial"/>
          <w:sz w:val="24"/>
        </w:rPr>
        <w:t>$</w:t>
      </w:r>
      <w:r w:rsidR="008A4968">
        <w:rPr>
          <w:rFonts w:ascii="Arial" w:hAnsi="Arial" w:cs="Arial"/>
          <w:sz w:val="24"/>
        </w:rPr>
        <w:t>2,400</w:t>
      </w:r>
      <w:r w:rsidR="00D33564">
        <w:rPr>
          <w:rFonts w:ascii="Arial" w:hAnsi="Arial" w:cs="Arial"/>
          <w:sz w:val="24"/>
        </w:rPr>
        <w:t xml:space="preserve"> tabled pending results of Mark’s conversation with Lenard</w:t>
      </w:r>
      <w:r w:rsidR="008A4968">
        <w:rPr>
          <w:rFonts w:ascii="Arial" w:hAnsi="Arial" w:cs="Arial"/>
          <w:sz w:val="24"/>
        </w:rPr>
        <w:t xml:space="preserve"> Engineering, Inc.</w:t>
      </w:r>
    </w:p>
    <w:p w:rsidR="00C814ED" w:rsidRDefault="00E17BE0" w:rsidP="00E17BE0">
      <w:pPr>
        <w:pStyle w:val="ListParagraph"/>
        <w:numPr>
          <w:ilvl w:val="0"/>
          <w:numId w:val="1"/>
        </w:numPr>
        <w:tabs>
          <w:tab w:val="left" w:pos="450"/>
        </w:tabs>
        <w:spacing w:line="360" w:lineRule="auto"/>
        <w:rPr>
          <w:rFonts w:ascii="Arial" w:hAnsi="Arial" w:cs="Arial"/>
          <w:sz w:val="24"/>
        </w:rPr>
      </w:pPr>
      <w:r>
        <w:rPr>
          <w:rFonts w:ascii="Arial" w:hAnsi="Arial" w:cs="Arial"/>
          <w:sz w:val="24"/>
        </w:rPr>
        <w:t>A drawing of proposed signage to be placed on the cor</w:t>
      </w:r>
      <w:r w:rsidR="00C814ED">
        <w:rPr>
          <w:rFonts w:ascii="Arial" w:hAnsi="Arial" w:cs="Arial"/>
          <w:sz w:val="24"/>
        </w:rPr>
        <w:t>ner wall at the Judy Black Park indicating that the posting of any signage will no longer be permitted.</w:t>
      </w:r>
    </w:p>
    <w:p w:rsidR="000D763C" w:rsidRDefault="00E17BE0" w:rsidP="00C814ED">
      <w:pPr>
        <w:pStyle w:val="ListParagraph"/>
        <w:tabs>
          <w:tab w:val="left" w:pos="450"/>
        </w:tabs>
        <w:spacing w:line="360" w:lineRule="auto"/>
        <w:rPr>
          <w:rFonts w:ascii="Arial" w:hAnsi="Arial" w:cs="Arial"/>
          <w:sz w:val="24"/>
        </w:rPr>
      </w:pPr>
      <w:r>
        <w:rPr>
          <w:rFonts w:ascii="Arial" w:hAnsi="Arial" w:cs="Arial"/>
          <w:sz w:val="24"/>
        </w:rPr>
        <w:t xml:space="preserve">A discussion followed and it was suggested that the two signs be an oval about 2 ½’ long by 18” high, black lettering on a white background on a material suitable for the weather. </w:t>
      </w:r>
      <w:r w:rsidR="00D33564">
        <w:rPr>
          <w:rFonts w:ascii="Arial" w:hAnsi="Arial" w:cs="Arial"/>
          <w:sz w:val="24"/>
        </w:rPr>
        <w:t xml:space="preserve">They would be permanently attached to the wall. </w:t>
      </w:r>
      <w:r w:rsidR="00CF085A" w:rsidRPr="00E17BE0">
        <w:rPr>
          <w:rFonts w:ascii="Arial" w:hAnsi="Arial" w:cs="Arial"/>
          <w:sz w:val="24"/>
        </w:rPr>
        <w:t xml:space="preserve"> </w:t>
      </w:r>
      <w:r>
        <w:rPr>
          <w:rFonts w:ascii="Arial" w:hAnsi="Arial" w:cs="Arial"/>
          <w:sz w:val="24"/>
        </w:rPr>
        <w:t>Tony will take the information to Designs &amp; Signs in Brookfield asking for a mock-up of the sign</w:t>
      </w:r>
      <w:r w:rsidR="00D82588">
        <w:rPr>
          <w:rFonts w:ascii="Arial" w:hAnsi="Arial" w:cs="Arial"/>
          <w:sz w:val="24"/>
        </w:rPr>
        <w:t xml:space="preserve"> and cost</w:t>
      </w:r>
      <w:r>
        <w:rPr>
          <w:rFonts w:ascii="Arial" w:hAnsi="Arial" w:cs="Arial"/>
          <w:sz w:val="24"/>
        </w:rPr>
        <w:t xml:space="preserve"> for </w:t>
      </w:r>
      <w:r w:rsidR="00D82588">
        <w:rPr>
          <w:rFonts w:ascii="Arial" w:hAnsi="Arial" w:cs="Arial"/>
          <w:sz w:val="24"/>
        </w:rPr>
        <w:t>review by the commission.</w:t>
      </w:r>
      <w:r w:rsidR="000D763C" w:rsidRPr="00E17BE0">
        <w:rPr>
          <w:rFonts w:ascii="Arial" w:hAnsi="Arial" w:cs="Arial"/>
          <w:sz w:val="24"/>
        </w:rPr>
        <w:t xml:space="preserve"> </w:t>
      </w:r>
    </w:p>
    <w:p w:rsidR="00D33564" w:rsidRDefault="00D33564" w:rsidP="00E17BE0">
      <w:pPr>
        <w:pStyle w:val="ListParagraph"/>
        <w:numPr>
          <w:ilvl w:val="0"/>
          <w:numId w:val="1"/>
        </w:numPr>
        <w:tabs>
          <w:tab w:val="left" w:pos="450"/>
        </w:tabs>
        <w:spacing w:line="360" w:lineRule="auto"/>
        <w:rPr>
          <w:rFonts w:ascii="Arial" w:hAnsi="Arial" w:cs="Arial"/>
          <w:sz w:val="24"/>
        </w:rPr>
      </w:pPr>
      <w:r>
        <w:rPr>
          <w:rFonts w:ascii="Arial" w:hAnsi="Arial" w:cs="Arial"/>
          <w:sz w:val="24"/>
        </w:rPr>
        <w:t>The proposed footbridge at New Preston and plans for the development of the area were discussed.</w:t>
      </w:r>
      <w:r w:rsidR="00226C8E">
        <w:rPr>
          <w:rFonts w:ascii="Arial" w:hAnsi="Arial" w:cs="Arial"/>
          <w:sz w:val="24"/>
        </w:rPr>
        <w:t xml:space="preserve"> Dirk Sabin has created a drawing of the area and proposed development from the footbridge to the falls. Nick and I reviewed the plans with Susie Payne on Monday. We urged her to investigate other forms of funding along with possible town funding. She and Dirk will present the plan to the Selectmen at budget time.  It might be well to present the possibility of doing the development over </w:t>
      </w:r>
      <w:r w:rsidR="00226C8E">
        <w:rPr>
          <w:rFonts w:ascii="Arial" w:hAnsi="Arial" w:cs="Arial"/>
          <w:sz w:val="24"/>
        </w:rPr>
        <w:lastRenderedPageBreak/>
        <w:t>a period of time</w:t>
      </w:r>
      <w:r w:rsidR="008A4968">
        <w:rPr>
          <w:rFonts w:ascii="Arial" w:hAnsi="Arial" w:cs="Arial"/>
          <w:sz w:val="24"/>
        </w:rPr>
        <w:t xml:space="preserve"> rather than a single year</w:t>
      </w:r>
      <w:r w:rsidR="00226C8E">
        <w:rPr>
          <w:rFonts w:ascii="Arial" w:hAnsi="Arial" w:cs="Arial"/>
          <w:sz w:val="24"/>
        </w:rPr>
        <w:t>. Tony has placed all discussion</w:t>
      </w:r>
      <w:r w:rsidR="00934B05">
        <w:rPr>
          <w:rFonts w:ascii="Arial" w:hAnsi="Arial" w:cs="Arial"/>
          <w:sz w:val="24"/>
        </w:rPr>
        <w:t xml:space="preserve"> and activity</w:t>
      </w:r>
      <w:r w:rsidR="00226C8E">
        <w:rPr>
          <w:rFonts w:ascii="Arial" w:hAnsi="Arial" w:cs="Arial"/>
          <w:sz w:val="24"/>
        </w:rPr>
        <w:t xml:space="preserve"> with</w:t>
      </w:r>
      <w:r w:rsidR="008A4968">
        <w:rPr>
          <w:rFonts w:ascii="Arial" w:hAnsi="Arial" w:cs="Arial"/>
          <w:sz w:val="24"/>
        </w:rPr>
        <w:t xml:space="preserve"> bridge</w:t>
      </w:r>
      <w:r w:rsidR="00226C8E">
        <w:rPr>
          <w:rFonts w:ascii="Arial" w:hAnsi="Arial" w:cs="Arial"/>
          <w:sz w:val="24"/>
        </w:rPr>
        <w:t xml:space="preserve"> vendors </w:t>
      </w:r>
      <w:r w:rsidR="00934B05">
        <w:rPr>
          <w:rFonts w:ascii="Arial" w:hAnsi="Arial" w:cs="Arial"/>
          <w:sz w:val="24"/>
        </w:rPr>
        <w:t xml:space="preserve">on hold until a decision is reached. The old I-beams will be removed and disposed of this winter by FSM. A </w:t>
      </w:r>
      <w:r w:rsidR="008A4968">
        <w:rPr>
          <w:rFonts w:ascii="Arial" w:hAnsi="Arial" w:cs="Arial"/>
          <w:sz w:val="24"/>
        </w:rPr>
        <w:t>purchase order</w:t>
      </w:r>
      <w:r w:rsidR="00934B05">
        <w:rPr>
          <w:rFonts w:ascii="Arial" w:hAnsi="Arial" w:cs="Arial"/>
          <w:sz w:val="24"/>
        </w:rPr>
        <w:t xml:space="preserve"> has been issued for $1,250.</w:t>
      </w:r>
    </w:p>
    <w:p w:rsidR="008A4968" w:rsidRDefault="008A4968" w:rsidP="008A4968">
      <w:pPr>
        <w:tabs>
          <w:tab w:val="left" w:pos="450"/>
        </w:tabs>
        <w:spacing w:line="360" w:lineRule="auto"/>
        <w:rPr>
          <w:rFonts w:ascii="Arial" w:hAnsi="Arial" w:cs="Arial"/>
          <w:sz w:val="24"/>
        </w:rPr>
      </w:pPr>
      <w:r>
        <w:rPr>
          <w:rFonts w:ascii="Arial" w:hAnsi="Arial" w:cs="Arial"/>
          <w:sz w:val="24"/>
        </w:rPr>
        <w:t>Respectfully submitted,</w:t>
      </w:r>
    </w:p>
    <w:p w:rsidR="008A4968" w:rsidRPr="008A4968" w:rsidRDefault="008A4968" w:rsidP="008A4968">
      <w:pPr>
        <w:tabs>
          <w:tab w:val="left" w:pos="450"/>
        </w:tabs>
        <w:spacing w:line="360" w:lineRule="auto"/>
        <w:rPr>
          <w:rFonts w:ascii="Arial" w:hAnsi="Arial" w:cs="Arial"/>
          <w:sz w:val="24"/>
        </w:rPr>
      </w:pPr>
      <w:r>
        <w:rPr>
          <w:rFonts w:ascii="Arial" w:hAnsi="Arial" w:cs="Arial"/>
          <w:sz w:val="24"/>
        </w:rPr>
        <w:t xml:space="preserve">Tony Bedini </w:t>
      </w:r>
    </w:p>
    <w:p w:rsidR="00226C8E" w:rsidRPr="00226C8E" w:rsidRDefault="00226C8E" w:rsidP="00226C8E">
      <w:pPr>
        <w:tabs>
          <w:tab w:val="left" w:pos="450"/>
        </w:tabs>
        <w:spacing w:line="360" w:lineRule="auto"/>
        <w:ind w:left="360"/>
        <w:rPr>
          <w:rFonts w:ascii="Arial" w:hAnsi="Arial" w:cs="Arial"/>
          <w:sz w:val="24"/>
        </w:rPr>
      </w:pPr>
    </w:p>
    <w:p w:rsidR="000D763C" w:rsidRPr="000D763C" w:rsidRDefault="000D763C" w:rsidP="000D763C">
      <w:pPr>
        <w:pStyle w:val="ListParagraph"/>
        <w:spacing w:line="360" w:lineRule="auto"/>
        <w:rPr>
          <w:rFonts w:ascii="Arial" w:hAnsi="Arial" w:cs="Arial"/>
          <w:sz w:val="24"/>
        </w:rPr>
      </w:pPr>
    </w:p>
    <w:sectPr w:rsidR="000D763C" w:rsidRPr="000D763C" w:rsidSect="00934B05">
      <w:footerReference w:type="default" r:id="rId7"/>
      <w:pgSz w:w="12240" w:h="15840"/>
      <w:pgMar w:top="108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55" w:rsidRDefault="00F83555" w:rsidP="000142C0">
      <w:pPr>
        <w:spacing w:after="0" w:line="240" w:lineRule="auto"/>
      </w:pPr>
      <w:r>
        <w:separator/>
      </w:r>
    </w:p>
  </w:endnote>
  <w:endnote w:type="continuationSeparator" w:id="0">
    <w:p w:rsidR="00F83555" w:rsidRDefault="00F83555" w:rsidP="0001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C0" w:rsidRDefault="000142C0">
    <w:pPr>
      <w:pStyle w:val="Footer"/>
    </w:pPr>
    <w:r>
      <w:t xml:space="preserve">B&amp;P Projects </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65008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65008E">
      <w:rPr>
        <w:b/>
        <w:noProof/>
      </w:rPr>
      <w:t>2</w:t>
    </w:r>
    <w:r>
      <w:rPr>
        <w:b/>
      </w:rPr>
      <w:fldChar w:fldCharType="end"/>
    </w:r>
    <w:r>
      <w:ptab w:relativeTo="margin" w:alignment="right" w:leader="none"/>
    </w:r>
    <w:r w:rsidR="00934B05">
      <w:t>January 9,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55" w:rsidRDefault="00F83555" w:rsidP="000142C0">
      <w:pPr>
        <w:spacing w:after="0" w:line="240" w:lineRule="auto"/>
      </w:pPr>
      <w:r>
        <w:separator/>
      </w:r>
    </w:p>
  </w:footnote>
  <w:footnote w:type="continuationSeparator" w:id="0">
    <w:p w:rsidR="00F83555" w:rsidRDefault="00F83555" w:rsidP="00014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C4883"/>
    <w:multiLevelType w:val="hybridMultilevel"/>
    <w:tmpl w:val="1710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C1"/>
    <w:rsid w:val="000142C0"/>
    <w:rsid w:val="000A5BCE"/>
    <w:rsid w:val="000D4172"/>
    <w:rsid w:val="000D763C"/>
    <w:rsid w:val="000E33AE"/>
    <w:rsid w:val="000F15C1"/>
    <w:rsid w:val="001714D6"/>
    <w:rsid w:val="00197950"/>
    <w:rsid w:val="00226C8E"/>
    <w:rsid w:val="00264B73"/>
    <w:rsid w:val="003C2599"/>
    <w:rsid w:val="00495025"/>
    <w:rsid w:val="004A43C5"/>
    <w:rsid w:val="004E6A46"/>
    <w:rsid w:val="005356B0"/>
    <w:rsid w:val="0058513D"/>
    <w:rsid w:val="005A1A55"/>
    <w:rsid w:val="0065008E"/>
    <w:rsid w:val="006C30D7"/>
    <w:rsid w:val="00825A83"/>
    <w:rsid w:val="008A4968"/>
    <w:rsid w:val="008A6BD4"/>
    <w:rsid w:val="0091168C"/>
    <w:rsid w:val="00934B05"/>
    <w:rsid w:val="009404C1"/>
    <w:rsid w:val="009D32DF"/>
    <w:rsid w:val="00AE27EF"/>
    <w:rsid w:val="00B1336B"/>
    <w:rsid w:val="00C814ED"/>
    <w:rsid w:val="00CC1661"/>
    <w:rsid w:val="00CF085A"/>
    <w:rsid w:val="00D202BF"/>
    <w:rsid w:val="00D33564"/>
    <w:rsid w:val="00D82588"/>
    <w:rsid w:val="00E17BE0"/>
    <w:rsid w:val="00E47CE7"/>
    <w:rsid w:val="00EC6612"/>
    <w:rsid w:val="00F75128"/>
    <w:rsid w:val="00F83555"/>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19D07-9826-40A2-A386-B622B7B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C1"/>
    <w:pPr>
      <w:ind w:left="720"/>
      <w:contextualSpacing/>
    </w:pPr>
  </w:style>
  <w:style w:type="paragraph" w:styleId="Header">
    <w:name w:val="header"/>
    <w:basedOn w:val="Normal"/>
    <w:link w:val="HeaderChar"/>
    <w:uiPriority w:val="99"/>
    <w:unhideWhenUsed/>
    <w:rsid w:val="0001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C0"/>
  </w:style>
  <w:style w:type="paragraph" w:styleId="Footer">
    <w:name w:val="footer"/>
    <w:basedOn w:val="Normal"/>
    <w:link w:val="FooterChar"/>
    <w:uiPriority w:val="99"/>
    <w:unhideWhenUsed/>
    <w:rsid w:val="0001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C0"/>
  </w:style>
  <w:style w:type="paragraph" w:styleId="BalloonText">
    <w:name w:val="Balloon Text"/>
    <w:basedOn w:val="Normal"/>
    <w:link w:val="BalloonTextChar"/>
    <w:uiPriority w:val="99"/>
    <w:semiHidden/>
    <w:unhideWhenUsed/>
    <w:rsid w:val="0001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Mark Lyon</cp:lastModifiedBy>
  <cp:revision>2</cp:revision>
  <cp:lastPrinted>2019-01-09T19:40:00Z</cp:lastPrinted>
  <dcterms:created xsi:type="dcterms:W3CDTF">2019-01-14T19:00:00Z</dcterms:created>
  <dcterms:modified xsi:type="dcterms:W3CDTF">2019-01-14T19:00:00Z</dcterms:modified>
</cp:coreProperties>
</file>