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B6" w:rsidRPr="00141D72" w:rsidRDefault="002D61B6" w:rsidP="002D61B6">
      <w:pPr>
        <w:jc w:val="center"/>
        <w:rPr>
          <w:rFonts w:cstheme="minorHAnsi"/>
          <w:sz w:val="24"/>
          <w:szCs w:val="24"/>
        </w:rPr>
      </w:pPr>
      <w:r w:rsidRPr="00141D72">
        <w:rPr>
          <w:rFonts w:cstheme="minorHAnsi"/>
          <w:sz w:val="24"/>
          <w:szCs w:val="24"/>
        </w:rPr>
        <w:t>Washington Zoning Commission</w:t>
      </w:r>
    </w:p>
    <w:p w:rsidR="002D61B6" w:rsidRPr="00141D72" w:rsidRDefault="005D61F3" w:rsidP="002D61B6">
      <w:pPr>
        <w:jc w:val="center"/>
        <w:rPr>
          <w:rFonts w:cstheme="minorHAnsi"/>
          <w:b/>
          <w:sz w:val="24"/>
          <w:szCs w:val="24"/>
          <w:u w:val="single"/>
        </w:rPr>
      </w:pPr>
      <w:r>
        <w:rPr>
          <w:rFonts w:cstheme="minorHAnsi"/>
          <w:sz w:val="24"/>
          <w:szCs w:val="24"/>
          <w:u w:val="single"/>
        </w:rPr>
        <w:t>ADMINISTRATIVE</w:t>
      </w:r>
      <w:r w:rsidR="00141D72" w:rsidRPr="00141D72">
        <w:rPr>
          <w:rFonts w:cstheme="minorHAnsi"/>
          <w:sz w:val="24"/>
          <w:szCs w:val="24"/>
          <w:u w:val="single"/>
        </w:rPr>
        <w:t xml:space="preserve"> REPORT</w:t>
      </w:r>
      <w:r w:rsidR="00214424">
        <w:rPr>
          <w:rFonts w:cstheme="minorHAnsi"/>
          <w:sz w:val="24"/>
          <w:szCs w:val="24"/>
          <w:u w:val="single"/>
        </w:rPr>
        <w:t xml:space="preserve"> – LIST OF ITEMS IN FILE</w:t>
      </w:r>
      <w:r w:rsidR="00141D72" w:rsidRPr="00141D72">
        <w:rPr>
          <w:rFonts w:cstheme="minorHAnsi"/>
          <w:sz w:val="24"/>
          <w:szCs w:val="24"/>
          <w:u w:val="single"/>
        </w:rPr>
        <w:t xml:space="preserve"> </w:t>
      </w:r>
    </w:p>
    <w:p w:rsidR="00141D72" w:rsidRPr="00141D72" w:rsidRDefault="00141D72" w:rsidP="002D61B6">
      <w:pPr>
        <w:rPr>
          <w:rFonts w:cstheme="minorHAnsi"/>
        </w:rPr>
      </w:pPr>
    </w:p>
    <w:p w:rsidR="002D61B6" w:rsidRPr="00141D72" w:rsidRDefault="00E11707" w:rsidP="002D61B6">
      <w:pPr>
        <w:rPr>
          <w:rFonts w:cstheme="minorHAnsi"/>
          <w:sz w:val="24"/>
          <w:szCs w:val="24"/>
        </w:rPr>
      </w:pPr>
      <w:r>
        <w:rPr>
          <w:rFonts w:cstheme="minorHAnsi"/>
          <w:u w:val="single"/>
        </w:rPr>
        <w:t>Ingrassia</w:t>
      </w:r>
      <w:r w:rsidR="0003481D">
        <w:rPr>
          <w:rFonts w:cstheme="minorHAnsi"/>
          <w:u w:val="single"/>
        </w:rPr>
        <w:tab/>
        <w:t xml:space="preserve">         </w:t>
      </w:r>
      <w:r w:rsidR="009D1116">
        <w:rPr>
          <w:rFonts w:cstheme="minorHAnsi"/>
          <w:u w:val="single"/>
        </w:rPr>
        <w:t xml:space="preserve">                                                  </w:t>
      </w:r>
      <w:r w:rsidR="006A6971">
        <w:rPr>
          <w:rFonts w:cstheme="minorHAnsi"/>
          <w:sz w:val="24"/>
          <w:szCs w:val="24"/>
          <w:u w:val="single"/>
        </w:rPr>
        <w:t xml:space="preserve">                                                                               </w:t>
      </w:r>
      <w:r w:rsidR="0003481D">
        <w:rPr>
          <w:rFonts w:cstheme="minorHAnsi"/>
          <w:sz w:val="24"/>
          <w:szCs w:val="24"/>
          <w:u w:val="single"/>
        </w:rPr>
        <w:t xml:space="preserve">    </w:t>
      </w:r>
      <w:r w:rsidR="004C09E6">
        <w:rPr>
          <w:rFonts w:cstheme="minorHAnsi"/>
          <w:sz w:val="24"/>
          <w:szCs w:val="24"/>
          <w:u w:val="single"/>
        </w:rPr>
        <w:t xml:space="preserve"> </w:t>
      </w:r>
      <w:r>
        <w:rPr>
          <w:rFonts w:cstheme="minorHAnsi"/>
          <w:sz w:val="24"/>
          <w:szCs w:val="24"/>
          <w:u w:val="single"/>
        </w:rPr>
        <w:t xml:space="preserve">   </w:t>
      </w:r>
      <w:r w:rsidR="006A6971">
        <w:rPr>
          <w:rFonts w:cstheme="minorHAnsi"/>
          <w:sz w:val="24"/>
          <w:szCs w:val="24"/>
          <w:u w:val="single"/>
        </w:rPr>
        <w:t>dated</w:t>
      </w:r>
      <w:r>
        <w:rPr>
          <w:rFonts w:cstheme="minorHAnsi"/>
          <w:sz w:val="24"/>
          <w:szCs w:val="24"/>
          <w:u w:val="single"/>
        </w:rPr>
        <w:t>:</w:t>
      </w:r>
      <w:r w:rsidR="0081207E">
        <w:rPr>
          <w:rFonts w:cstheme="minorHAnsi"/>
          <w:sz w:val="24"/>
          <w:szCs w:val="24"/>
          <w:u w:val="single"/>
        </w:rPr>
        <w:t xml:space="preserve"> </w:t>
      </w:r>
      <w:r>
        <w:rPr>
          <w:rFonts w:cstheme="minorHAnsi"/>
          <w:sz w:val="24"/>
          <w:szCs w:val="24"/>
          <w:u w:val="single"/>
        </w:rPr>
        <w:t>3-22</w:t>
      </w:r>
      <w:r w:rsidR="00A10318">
        <w:rPr>
          <w:rFonts w:cstheme="minorHAnsi"/>
          <w:sz w:val="24"/>
          <w:szCs w:val="24"/>
          <w:u w:val="single"/>
        </w:rPr>
        <w:t>-202</w:t>
      </w:r>
      <w:r>
        <w:rPr>
          <w:rFonts w:cstheme="minorHAnsi"/>
          <w:sz w:val="24"/>
          <w:szCs w:val="24"/>
          <w:u w:val="single"/>
        </w:rPr>
        <w:t>2</w:t>
      </w:r>
    </w:p>
    <w:p w:rsidR="002D61B6" w:rsidRPr="00141D72" w:rsidRDefault="002D61B6" w:rsidP="002D61B6">
      <w:pPr>
        <w:ind w:right="-540"/>
        <w:rPr>
          <w:rFonts w:cstheme="minorHAnsi"/>
          <w:sz w:val="24"/>
          <w:szCs w:val="24"/>
        </w:rPr>
      </w:pPr>
      <w:r w:rsidRPr="00141D72">
        <w:rPr>
          <w:rFonts w:cstheme="minorHAnsi"/>
        </w:rPr>
        <w:t>Address of Proposed Use</w:t>
      </w:r>
      <w:r w:rsidRPr="00141D72">
        <w:rPr>
          <w:rFonts w:cstheme="minorHAnsi"/>
          <w:sz w:val="24"/>
          <w:szCs w:val="24"/>
        </w:rPr>
        <w:t xml:space="preserve">:  </w:t>
      </w:r>
      <w:r w:rsidR="00E11707">
        <w:rPr>
          <w:rFonts w:cstheme="minorHAnsi"/>
          <w:sz w:val="24"/>
          <w:szCs w:val="24"/>
          <w:u w:val="single"/>
        </w:rPr>
        <w:t>292 Bee Brook Rd</w:t>
      </w:r>
      <w:r w:rsidR="0003481D">
        <w:rPr>
          <w:rFonts w:cstheme="minorHAnsi"/>
          <w:sz w:val="24"/>
          <w:szCs w:val="24"/>
          <w:u w:val="single"/>
        </w:rPr>
        <w:t xml:space="preserve"> </w:t>
      </w:r>
      <w:r w:rsidR="00FE284E">
        <w:rPr>
          <w:rFonts w:cstheme="minorHAnsi"/>
          <w:sz w:val="24"/>
          <w:szCs w:val="24"/>
          <w:u w:val="single"/>
        </w:rPr>
        <w:t xml:space="preserve">    </w:t>
      </w:r>
      <w:r w:rsidRPr="00141D72">
        <w:rPr>
          <w:rFonts w:cstheme="minorHAnsi"/>
          <w:sz w:val="24"/>
          <w:szCs w:val="24"/>
        </w:rPr>
        <w:t>_______________________________</w:t>
      </w:r>
      <w:r w:rsidR="00141D72">
        <w:rPr>
          <w:rFonts w:cstheme="minorHAnsi"/>
          <w:sz w:val="24"/>
          <w:szCs w:val="24"/>
        </w:rPr>
        <w:t>______________</w:t>
      </w:r>
      <w:r w:rsidR="0081207E" w:rsidRPr="0081207E">
        <w:rPr>
          <w:rFonts w:cstheme="minorHAnsi"/>
          <w:sz w:val="24"/>
          <w:szCs w:val="24"/>
          <w:u w:val="single"/>
        </w:rPr>
        <w:t xml:space="preserve">      </w:t>
      </w:r>
      <w:r w:rsidR="00141D72">
        <w:rPr>
          <w:rFonts w:cstheme="minorHAnsi"/>
          <w:sz w:val="24"/>
          <w:szCs w:val="24"/>
        </w:rPr>
        <w:t>_____</w:t>
      </w:r>
    </w:p>
    <w:p w:rsidR="002D61B6" w:rsidRPr="00E11707" w:rsidRDefault="00105299" w:rsidP="002D61B6">
      <w:pPr>
        <w:ind w:right="-540"/>
        <w:rPr>
          <w:rFonts w:cstheme="minorHAnsi"/>
          <w:sz w:val="20"/>
          <w:szCs w:val="20"/>
        </w:rPr>
      </w:pPr>
      <w:r w:rsidRPr="00E11707">
        <w:rPr>
          <w:rFonts w:ascii="Courier New" w:hAnsi="Courier New" w:cs="Courier New"/>
          <w:sz w:val="20"/>
          <w:szCs w:val="20"/>
        </w:rPr>
        <w:t>√</w:t>
      </w:r>
      <w:r w:rsidR="00873EBA" w:rsidRPr="00E11707">
        <w:rPr>
          <w:rFonts w:ascii="Courier New" w:hAnsi="Courier New" w:cs="Courier New"/>
          <w:sz w:val="20"/>
          <w:szCs w:val="20"/>
        </w:rPr>
        <w:t xml:space="preserve"> </w:t>
      </w:r>
      <w:r w:rsidR="00873EBA" w:rsidRPr="00E11707">
        <w:rPr>
          <w:rFonts w:cstheme="minorHAnsi"/>
          <w:sz w:val="20"/>
          <w:szCs w:val="20"/>
        </w:rPr>
        <w:t>Mailing</w:t>
      </w:r>
      <w:r w:rsidR="002D61B6" w:rsidRPr="00E11707">
        <w:rPr>
          <w:rFonts w:cstheme="minorHAnsi"/>
          <w:sz w:val="20"/>
          <w:szCs w:val="20"/>
        </w:rPr>
        <w:t xml:space="preserve"> Address of Property Owner</w:t>
      </w:r>
    </w:p>
    <w:p w:rsidR="0080684D" w:rsidRPr="00E11707" w:rsidRDefault="00E11707" w:rsidP="002D61B6">
      <w:pPr>
        <w:ind w:right="-540"/>
        <w:rPr>
          <w:rFonts w:cstheme="minorHAnsi"/>
          <w:sz w:val="20"/>
          <w:szCs w:val="20"/>
        </w:rPr>
      </w:pPr>
      <w:r w:rsidRPr="00E11707">
        <w:rPr>
          <w:rFonts w:ascii="Courier New" w:hAnsi="Courier New" w:cs="Courier New"/>
          <w:sz w:val="20"/>
          <w:szCs w:val="20"/>
        </w:rPr>
        <w:t>√</w:t>
      </w:r>
      <w:r w:rsidR="00873EBA" w:rsidRPr="00E11707">
        <w:rPr>
          <w:rFonts w:cstheme="minorHAnsi"/>
          <w:sz w:val="20"/>
          <w:szCs w:val="20"/>
        </w:rPr>
        <w:t>Name</w:t>
      </w:r>
      <w:r w:rsidR="002D61B6" w:rsidRPr="00E11707">
        <w:rPr>
          <w:rFonts w:cstheme="minorHAnsi"/>
          <w:sz w:val="20"/>
          <w:szCs w:val="20"/>
        </w:rPr>
        <w:t xml:space="preserve"> and contact information for authorized agent</w:t>
      </w:r>
      <w:r w:rsidR="0022071C" w:rsidRPr="00E11707">
        <w:rPr>
          <w:rFonts w:cstheme="minorHAnsi"/>
          <w:sz w:val="20"/>
          <w:szCs w:val="20"/>
        </w:rPr>
        <w:t xml:space="preserve"> </w:t>
      </w:r>
    </w:p>
    <w:p w:rsidR="00141D72" w:rsidRPr="009A204E" w:rsidRDefault="0080684D" w:rsidP="002D61B6">
      <w:pPr>
        <w:ind w:right="-540"/>
        <w:rPr>
          <w:rFonts w:cstheme="minorHAnsi"/>
          <w:sz w:val="20"/>
          <w:szCs w:val="20"/>
        </w:rPr>
      </w:pPr>
      <w:r w:rsidRPr="009A204E">
        <w:rPr>
          <w:rFonts w:ascii="Courier New" w:hAnsi="Courier New" w:cs="Courier New"/>
          <w:sz w:val="20"/>
          <w:szCs w:val="20"/>
        </w:rPr>
        <w:t>n/a</w:t>
      </w:r>
      <w:r w:rsidR="009A204E" w:rsidRPr="009A204E">
        <w:rPr>
          <w:rFonts w:ascii="Courier New" w:hAnsi="Courier New" w:cs="Courier New"/>
          <w:sz w:val="20"/>
          <w:szCs w:val="20"/>
        </w:rPr>
        <w:t xml:space="preserve"> </w:t>
      </w:r>
      <w:r w:rsidR="009D1116" w:rsidRPr="009A204E">
        <w:rPr>
          <w:rFonts w:cstheme="minorHAnsi"/>
          <w:sz w:val="20"/>
          <w:szCs w:val="20"/>
        </w:rPr>
        <w:t>Agent</w:t>
      </w:r>
      <w:r w:rsidR="00141D72" w:rsidRPr="009A204E">
        <w:rPr>
          <w:rFonts w:cstheme="minorHAnsi"/>
          <w:sz w:val="20"/>
          <w:szCs w:val="20"/>
        </w:rPr>
        <w:t xml:space="preserve"> Authorization Letter</w:t>
      </w:r>
      <w:r w:rsidR="00E11707" w:rsidRPr="009A204E">
        <w:rPr>
          <w:rFonts w:cstheme="minorHAnsi"/>
          <w:sz w:val="20"/>
          <w:szCs w:val="20"/>
        </w:rPr>
        <w:t xml:space="preserve"> – no letter submitted</w:t>
      </w:r>
    </w:p>
    <w:p w:rsidR="00141D72" w:rsidRPr="009A204E" w:rsidRDefault="003E73FC" w:rsidP="002D61B6">
      <w:pPr>
        <w:ind w:right="-540"/>
        <w:rPr>
          <w:rFonts w:cstheme="minorHAnsi"/>
          <w:b/>
          <w:sz w:val="20"/>
          <w:szCs w:val="20"/>
        </w:rPr>
      </w:pPr>
      <w:r w:rsidRPr="009A204E">
        <w:rPr>
          <w:rFonts w:ascii="Courier New" w:hAnsi="Courier New" w:cs="Courier New"/>
          <w:sz w:val="20"/>
          <w:szCs w:val="20"/>
        </w:rPr>
        <w:t>√</w:t>
      </w:r>
      <w:r w:rsidR="00873EBA" w:rsidRPr="009A204E">
        <w:rPr>
          <w:rFonts w:ascii="Courier New" w:hAnsi="Courier New" w:cs="Courier New"/>
          <w:b/>
          <w:sz w:val="20"/>
          <w:szCs w:val="20"/>
        </w:rPr>
        <w:t xml:space="preserve"> </w:t>
      </w:r>
      <w:r w:rsidR="00873EBA" w:rsidRPr="009A204E">
        <w:rPr>
          <w:rFonts w:cstheme="minorHAnsi"/>
          <w:sz w:val="20"/>
          <w:szCs w:val="20"/>
        </w:rPr>
        <w:t>M</w:t>
      </w:r>
      <w:r w:rsidR="00141D72" w:rsidRPr="009A204E">
        <w:rPr>
          <w:rFonts w:cstheme="minorHAnsi"/>
          <w:sz w:val="20"/>
          <w:szCs w:val="20"/>
        </w:rPr>
        <w:t xml:space="preserve">andatory </w:t>
      </w:r>
      <w:proofErr w:type="gramStart"/>
      <w:r w:rsidR="00141D72" w:rsidRPr="009A204E">
        <w:rPr>
          <w:rFonts w:cstheme="minorHAnsi"/>
          <w:sz w:val="20"/>
          <w:szCs w:val="20"/>
        </w:rPr>
        <w:t>Pre Application</w:t>
      </w:r>
      <w:proofErr w:type="gramEnd"/>
      <w:r w:rsidR="00141D72" w:rsidRPr="009A204E">
        <w:rPr>
          <w:rFonts w:cstheme="minorHAnsi"/>
          <w:sz w:val="20"/>
          <w:szCs w:val="20"/>
        </w:rPr>
        <w:t xml:space="preserve"> Form </w:t>
      </w:r>
      <w:r w:rsidR="00E11707" w:rsidRPr="009A204E">
        <w:rPr>
          <w:rFonts w:cstheme="minorHAnsi"/>
          <w:sz w:val="20"/>
          <w:szCs w:val="20"/>
        </w:rPr>
        <w:t>– on file</w:t>
      </w:r>
    </w:p>
    <w:p w:rsidR="00EB1620" w:rsidRPr="00E11707" w:rsidRDefault="00E11707" w:rsidP="00CC7D33">
      <w:pPr>
        <w:tabs>
          <w:tab w:val="left" w:pos="270"/>
        </w:tabs>
        <w:ind w:right="-540"/>
        <w:rPr>
          <w:rFonts w:cstheme="minorHAnsi"/>
          <w:sz w:val="20"/>
          <w:szCs w:val="20"/>
        </w:rPr>
      </w:pPr>
      <w:r w:rsidRPr="009A204E">
        <w:rPr>
          <w:rFonts w:ascii="Courier New" w:hAnsi="Courier New" w:cs="Courier New"/>
          <w:sz w:val="20"/>
          <w:szCs w:val="20"/>
        </w:rPr>
        <w:t>?</w:t>
      </w:r>
      <w:r w:rsidR="0086251D" w:rsidRPr="009A204E">
        <w:rPr>
          <w:rFonts w:ascii="Courier New" w:hAnsi="Courier New" w:cs="Courier New"/>
          <w:b/>
          <w:sz w:val="20"/>
          <w:szCs w:val="20"/>
        </w:rPr>
        <w:t xml:space="preserve"> </w:t>
      </w:r>
      <w:r w:rsidR="0086251D" w:rsidRPr="009A204E">
        <w:rPr>
          <w:rFonts w:cstheme="minorHAnsi"/>
          <w:sz w:val="20"/>
          <w:szCs w:val="20"/>
        </w:rPr>
        <w:t xml:space="preserve">Fee </w:t>
      </w:r>
      <w:r w:rsidR="002126A9" w:rsidRPr="009A204E">
        <w:rPr>
          <w:rFonts w:cstheme="minorHAnsi"/>
          <w:sz w:val="20"/>
          <w:szCs w:val="20"/>
        </w:rPr>
        <w:t>Paid</w:t>
      </w:r>
      <w:r w:rsidR="00873EBA" w:rsidRPr="009A204E">
        <w:rPr>
          <w:rFonts w:cstheme="minorHAnsi"/>
          <w:sz w:val="20"/>
          <w:szCs w:val="20"/>
        </w:rPr>
        <w:t xml:space="preserve"> </w:t>
      </w:r>
      <w:r w:rsidR="00873EBA" w:rsidRPr="009A204E">
        <w:rPr>
          <w:rFonts w:cstheme="minorHAnsi"/>
          <w:sz w:val="20"/>
          <w:szCs w:val="20"/>
          <w:u w:val="single"/>
        </w:rPr>
        <w:t>_</w:t>
      </w:r>
      <w:r w:rsidR="002A3FF3" w:rsidRPr="009A204E">
        <w:rPr>
          <w:rFonts w:cstheme="minorHAnsi"/>
          <w:sz w:val="20"/>
          <w:szCs w:val="20"/>
          <w:u w:val="single"/>
        </w:rPr>
        <w:t>_ $150</w:t>
      </w:r>
      <w:r w:rsidR="002A3FF3" w:rsidRPr="009A204E">
        <w:rPr>
          <w:rFonts w:cstheme="minorHAnsi"/>
          <w:sz w:val="20"/>
          <w:szCs w:val="20"/>
        </w:rPr>
        <w:t xml:space="preserve"> Special Permit</w:t>
      </w:r>
    </w:p>
    <w:p w:rsidR="00E11707" w:rsidRDefault="00E11707" w:rsidP="002D61B6">
      <w:pPr>
        <w:ind w:right="-540"/>
        <w:rPr>
          <w:rFonts w:ascii="Courier New" w:hAnsi="Courier New" w:cs="Courier New"/>
          <w:sz w:val="24"/>
          <w:szCs w:val="24"/>
        </w:rPr>
      </w:pPr>
      <w:bookmarkStart w:id="0" w:name="_GoBack"/>
      <w:bookmarkEnd w:id="0"/>
    </w:p>
    <w:p w:rsidR="0022071C" w:rsidRDefault="005436CD" w:rsidP="002D61B6">
      <w:pPr>
        <w:ind w:right="-540"/>
        <w:rPr>
          <w:rFonts w:cstheme="minorHAnsi"/>
          <w:sz w:val="24"/>
          <w:szCs w:val="24"/>
          <w:u w:val="single"/>
        </w:rPr>
      </w:pPr>
      <w:r>
        <w:rPr>
          <w:rFonts w:ascii="Courier New" w:hAnsi="Courier New" w:cs="Courier New"/>
          <w:sz w:val="24"/>
          <w:szCs w:val="24"/>
        </w:rPr>
        <w:t>√</w:t>
      </w:r>
      <w:r w:rsidR="00873EBA">
        <w:rPr>
          <w:rFonts w:ascii="Courier New" w:hAnsi="Courier New" w:cs="Courier New"/>
          <w:sz w:val="24"/>
          <w:szCs w:val="24"/>
        </w:rPr>
        <w:t xml:space="preserve"> </w:t>
      </w:r>
      <w:r w:rsidR="002D61B6" w:rsidRPr="00141D72">
        <w:rPr>
          <w:rFonts w:cstheme="minorHAnsi"/>
        </w:rPr>
        <w:t>Proposed Use</w:t>
      </w:r>
      <w:r w:rsidR="002D61B6" w:rsidRPr="00141D72">
        <w:rPr>
          <w:rFonts w:cstheme="minorHAnsi"/>
          <w:sz w:val="24"/>
          <w:szCs w:val="24"/>
        </w:rPr>
        <w:t xml:space="preserve">: </w:t>
      </w:r>
      <w:r w:rsidR="00E11707">
        <w:rPr>
          <w:rFonts w:cstheme="minorHAnsi"/>
          <w:sz w:val="24"/>
          <w:szCs w:val="24"/>
        </w:rPr>
        <w:t>Temporary Uses Requiring A Special Permit:</w:t>
      </w:r>
      <w:r w:rsidR="009D1116" w:rsidRPr="0022071C">
        <w:rPr>
          <w:rFonts w:cstheme="minorHAnsi"/>
          <w:sz w:val="24"/>
          <w:szCs w:val="24"/>
          <w:u w:val="single"/>
        </w:rPr>
        <w:t xml:space="preserve">  </w:t>
      </w:r>
    </w:p>
    <w:p w:rsidR="002D61B6" w:rsidRPr="00141D72" w:rsidRDefault="00214424" w:rsidP="002D61B6">
      <w:pPr>
        <w:ind w:right="-540"/>
        <w:rPr>
          <w:rFonts w:cstheme="minorHAnsi"/>
        </w:rPr>
      </w:pPr>
      <w:r>
        <w:rPr>
          <w:rFonts w:ascii="Courier New" w:hAnsi="Courier New" w:cs="Courier New"/>
          <w:sz w:val="24"/>
          <w:szCs w:val="24"/>
        </w:rPr>
        <w:t>√</w:t>
      </w:r>
      <w:r w:rsidR="00873EBA">
        <w:rPr>
          <w:rFonts w:ascii="Courier New" w:hAnsi="Courier New" w:cs="Courier New"/>
          <w:sz w:val="24"/>
          <w:szCs w:val="24"/>
        </w:rPr>
        <w:t xml:space="preserve"> </w:t>
      </w:r>
      <w:r w:rsidR="002D61B6" w:rsidRPr="00141D72">
        <w:rPr>
          <w:rFonts w:cstheme="minorHAnsi"/>
        </w:rPr>
        <w:t>Zoning Regulation Section</w:t>
      </w:r>
      <w:r w:rsidR="002A3FF3">
        <w:rPr>
          <w:rFonts w:cstheme="minorHAnsi"/>
        </w:rPr>
        <w:t>(s)</w:t>
      </w:r>
      <w:r w:rsidR="002D61B6" w:rsidRPr="00141D72">
        <w:rPr>
          <w:rFonts w:cstheme="minorHAnsi"/>
          <w:sz w:val="24"/>
          <w:szCs w:val="24"/>
        </w:rPr>
        <w:t xml:space="preserve">: </w:t>
      </w:r>
      <w:r w:rsidR="00E11707" w:rsidRPr="00E11707">
        <w:rPr>
          <w:rFonts w:cstheme="minorHAnsi"/>
          <w:sz w:val="24"/>
          <w:szCs w:val="24"/>
          <w:u w:val="single"/>
        </w:rPr>
        <w:t>12.8.5</w:t>
      </w:r>
      <w:r w:rsidR="002D61B6" w:rsidRPr="00141D72">
        <w:rPr>
          <w:rFonts w:cstheme="minorHAnsi"/>
          <w:sz w:val="24"/>
          <w:szCs w:val="24"/>
        </w:rPr>
        <w:t xml:space="preserve"> </w:t>
      </w:r>
      <w:r w:rsidR="009D1116">
        <w:rPr>
          <w:rFonts w:cstheme="minorHAnsi"/>
          <w:sz w:val="24"/>
          <w:szCs w:val="24"/>
        </w:rPr>
        <w:t xml:space="preserve">     </w:t>
      </w:r>
      <w:r w:rsidR="009D1116">
        <w:rPr>
          <w:rFonts w:cstheme="minorHAnsi"/>
          <w:sz w:val="24"/>
          <w:szCs w:val="24"/>
        </w:rPr>
        <w:tab/>
      </w:r>
      <w:r w:rsidR="002D61B6" w:rsidRPr="00141D72">
        <w:rPr>
          <w:rFonts w:cstheme="minorHAnsi"/>
        </w:rPr>
        <w:t xml:space="preserve">Zoning </w:t>
      </w:r>
      <w:r w:rsidR="00873EBA" w:rsidRPr="00141D72">
        <w:rPr>
          <w:rFonts w:cstheme="minorHAnsi"/>
        </w:rPr>
        <w:t xml:space="preserve">District: </w:t>
      </w:r>
      <w:r w:rsidR="005436CD">
        <w:rPr>
          <w:rFonts w:cstheme="minorHAnsi"/>
          <w:u w:val="single"/>
        </w:rPr>
        <w:t>R-</w:t>
      </w:r>
      <w:r>
        <w:rPr>
          <w:rFonts w:cstheme="minorHAnsi"/>
          <w:u w:val="single"/>
        </w:rPr>
        <w:t>1</w:t>
      </w:r>
      <w:r w:rsidR="005436CD">
        <w:rPr>
          <w:rFonts w:cstheme="minorHAnsi"/>
          <w:u w:val="single"/>
        </w:rPr>
        <w:t xml:space="preserve">     </w:t>
      </w:r>
      <w:r w:rsidR="00873EBA" w:rsidRPr="00141D72">
        <w:rPr>
          <w:rFonts w:cstheme="minorHAnsi"/>
        </w:rPr>
        <w:t>_</w:t>
      </w:r>
      <w:r w:rsidR="002D61B6" w:rsidRPr="00141D72">
        <w:rPr>
          <w:rFonts w:cstheme="minorHAnsi"/>
        </w:rPr>
        <w:t>_______</w:t>
      </w:r>
    </w:p>
    <w:p w:rsidR="002A3FF3" w:rsidRDefault="00CB72BB" w:rsidP="002A3FF3">
      <w:pPr>
        <w:ind w:right="-540"/>
        <w:rPr>
          <w:rFonts w:cstheme="minorHAnsi"/>
        </w:rPr>
      </w:pPr>
      <w:r>
        <w:rPr>
          <w:rFonts w:ascii="Courier New" w:hAnsi="Courier New" w:cs="Courier New"/>
          <w:sz w:val="24"/>
          <w:szCs w:val="24"/>
        </w:rPr>
        <w:t>√</w:t>
      </w:r>
      <w:r w:rsidR="00873EBA">
        <w:rPr>
          <w:rFonts w:ascii="Courier New" w:hAnsi="Courier New" w:cs="Courier New"/>
          <w:sz w:val="24"/>
          <w:szCs w:val="24"/>
        </w:rPr>
        <w:t xml:space="preserve"> </w:t>
      </w:r>
      <w:r w:rsidR="002D61B6" w:rsidRPr="00141D72">
        <w:rPr>
          <w:rFonts w:cstheme="minorHAnsi"/>
        </w:rPr>
        <w:t>Attach</w:t>
      </w:r>
      <w:r w:rsidR="002A3FF3">
        <w:rPr>
          <w:rFonts w:cstheme="minorHAnsi"/>
        </w:rPr>
        <w:t>ed</w:t>
      </w:r>
      <w:r w:rsidR="002D61B6" w:rsidRPr="00141D72">
        <w:rPr>
          <w:rFonts w:cstheme="minorHAnsi"/>
        </w:rPr>
        <w:t xml:space="preserve"> a written statement with a Description of the Proposed Use  </w:t>
      </w:r>
    </w:p>
    <w:p w:rsidR="00105299" w:rsidRDefault="00105299" w:rsidP="002A3FF3">
      <w:pPr>
        <w:ind w:right="-540" w:firstLine="720"/>
        <w:rPr>
          <w:rFonts w:cstheme="minorHAnsi"/>
        </w:rPr>
        <w:sectPr w:rsidR="00105299" w:rsidSect="00105299">
          <w:pgSz w:w="12240" w:h="15840"/>
          <w:pgMar w:top="720" w:right="720" w:bottom="720" w:left="720" w:header="720" w:footer="720" w:gutter="0"/>
          <w:cols w:space="720"/>
          <w:titlePg/>
          <w:docGrid w:linePitch="360"/>
        </w:sectPr>
      </w:pPr>
    </w:p>
    <w:p w:rsidR="00D919CA" w:rsidRPr="002B2B39" w:rsidRDefault="002B2B39" w:rsidP="002566ED">
      <w:pPr>
        <w:ind w:left="1980" w:right="-540" w:hanging="1980"/>
        <w:rPr>
          <w:rFonts w:cstheme="minorHAnsi"/>
        </w:rPr>
      </w:pPr>
      <w:r>
        <w:rPr>
          <w:rFonts w:ascii="Courier New" w:hAnsi="Courier New" w:cs="Courier New"/>
          <w:sz w:val="24"/>
          <w:szCs w:val="24"/>
        </w:rPr>
        <w:t xml:space="preserve">√ </w:t>
      </w:r>
      <w:r w:rsidR="00D919CA" w:rsidRPr="002B2B39">
        <w:rPr>
          <w:rFonts w:cstheme="minorHAnsi"/>
          <w:sz w:val="24"/>
          <w:szCs w:val="24"/>
        </w:rPr>
        <w:t>S</w:t>
      </w:r>
      <w:r w:rsidR="002D61B6" w:rsidRPr="002B2B39">
        <w:rPr>
          <w:rFonts w:cstheme="minorHAnsi"/>
        </w:rPr>
        <w:t>ite plan or su</w:t>
      </w:r>
      <w:r w:rsidR="00806321" w:rsidRPr="002B2B39">
        <w:rPr>
          <w:rFonts w:cstheme="minorHAnsi"/>
        </w:rPr>
        <w:t>rvey map showing</w:t>
      </w:r>
      <w:r w:rsidR="00D919CA" w:rsidRPr="002B2B39">
        <w:rPr>
          <w:rFonts w:cstheme="minorHAnsi"/>
        </w:rPr>
        <w:t>:</w:t>
      </w:r>
      <w:r w:rsidR="003901AA" w:rsidRPr="002B2B39">
        <w:rPr>
          <w:rFonts w:cstheme="minorHAnsi"/>
        </w:rPr>
        <w:t xml:space="preserve"> </w:t>
      </w:r>
    </w:p>
    <w:p w:rsidR="00105299" w:rsidRPr="002B2B39" w:rsidRDefault="00105299" w:rsidP="00D919CA">
      <w:pPr>
        <w:ind w:left="1980" w:right="-540" w:hanging="1260"/>
        <w:rPr>
          <w:rFonts w:ascii="Courier New" w:hAnsi="Courier New" w:cs="Courier New"/>
          <w:sz w:val="24"/>
          <w:szCs w:val="24"/>
        </w:rPr>
        <w:sectPr w:rsidR="00105299" w:rsidRPr="002B2B39" w:rsidSect="00105299">
          <w:type w:val="continuous"/>
          <w:pgSz w:w="12240" w:h="15840"/>
          <w:pgMar w:top="720" w:right="720" w:bottom="720" w:left="720" w:header="720" w:footer="720" w:gutter="0"/>
          <w:cols w:space="720"/>
          <w:titlePg/>
          <w:docGrid w:linePitch="360"/>
        </w:sectPr>
      </w:pPr>
    </w:p>
    <w:p w:rsidR="00D919CA" w:rsidRPr="002B2B39" w:rsidRDefault="003901AA" w:rsidP="009D1116">
      <w:pPr>
        <w:ind w:left="990" w:right="-540" w:hanging="27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2B2B39">
        <w:rPr>
          <w:rFonts w:ascii="Courier New" w:hAnsi="Courier New" w:cs="Courier New"/>
          <w:sz w:val="24"/>
          <w:szCs w:val="24"/>
        </w:rPr>
        <w:t xml:space="preserve">√ </w:t>
      </w:r>
      <w:r w:rsidR="00806321" w:rsidRPr="002B2B39">
        <w:rPr>
          <w:rFonts w:cstheme="minorHAnsi"/>
        </w:rPr>
        <w:t>location of</w:t>
      </w:r>
      <w:r w:rsidR="00D919CA" w:rsidRPr="002B2B39">
        <w:rPr>
          <w:rFonts w:cstheme="minorHAnsi"/>
        </w:rPr>
        <w:t xml:space="preserve"> </w:t>
      </w:r>
      <w:r w:rsidR="002D61B6" w:rsidRPr="002B2B39">
        <w:rPr>
          <w:rFonts w:cstheme="minorHAnsi"/>
        </w:rPr>
        <w:t xml:space="preserve">proposed or </w:t>
      </w:r>
      <w:r w:rsidR="002D61B6" w:rsidRPr="002B2B39">
        <w:rPr>
          <w:rFonts w:cstheme="minorHAnsi"/>
          <w:b/>
          <w:u w:val="single"/>
        </w:rPr>
        <w:t>existing</w:t>
      </w:r>
      <w:r w:rsidR="002D61B6" w:rsidRPr="002B2B39">
        <w:rPr>
          <w:rFonts w:cstheme="minorHAnsi"/>
        </w:rPr>
        <w:t xml:space="preserve"> building</w:t>
      </w:r>
      <w:r w:rsidR="009D1116" w:rsidRPr="002B2B39">
        <w:rPr>
          <w:rFonts w:cstheme="minorHAnsi"/>
        </w:rPr>
        <w:t xml:space="preserve">: </w:t>
      </w:r>
    </w:p>
    <w:p w:rsidR="00D919CA" w:rsidRPr="002B2B39" w:rsidRDefault="003901AA" w:rsidP="00D919CA">
      <w:pPr>
        <w:ind w:left="1980" w:right="-540" w:hanging="126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E11707">
        <w:rPr>
          <w:rFonts w:ascii="Courier New" w:hAnsi="Courier New" w:cs="Courier New"/>
          <w:sz w:val="24"/>
          <w:szCs w:val="24"/>
        </w:rPr>
        <w:t xml:space="preserve">√ </w:t>
      </w:r>
      <w:r w:rsidR="002D61B6" w:rsidRPr="002B2B39">
        <w:rPr>
          <w:rFonts w:cstheme="minorHAnsi"/>
        </w:rPr>
        <w:t>location of septic system</w:t>
      </w:r>
    </w:p>
    <w:p w:rsidR="00D919CA" w:rsidRPr="002B2B39" w:rsidRDefault="00E11707" w:rsidP="00105299">
      <w:pPr>
        <w:ind w:left="720" w:right="-540"/>
        <w:rPr>
          <w:rFonts w:cstheme="minorHAnsi"/>
        </w:rPr>
      </w:pPr>
      <w:r>
        <w:rPr>
          <w:rFonts w:ascii="Courier New" w:hAnsi="Courier New" w:cs="Courier New"/>
          <w:sz w:val="24"/>
          <w:szCs w:val="24"/>
        </w:rPr>
        <w:t>√</w:t>
      </w:r>
      <w:r w:rsidR="00D919CA" w:rsidRPr="002B2B39">
        <w:rPr>
          <w:rFonts w:cstheme="minorHAnsi"/>
        </w:rPr>
        <w:t>D</w:t>
      </w:r>
      <w:r w:rsidR="002D61B6" w:rsidRPr="002B2B39">
        <w:rPr>
          <w:rFonts w:cstheme="minorHAnsi"/>
        </w:rPr>
        <w:t xml:space="preserve">istance </w:t>
      </w:r>
      <w:r w:rsidR="00D919CA" w:rsidRPr="002B2B39">
        <w:rPr>
          <w:rFonts w:cstheme="minorHAnsi"/>
        </w:rPr>
        <w:t>to the proposed structure, parking spaces, etc.</w:t>
      </w:r>
      <w:r w:rsidR="00105299" w:rsidRPr="002B2B39">
        <w:rPr>
          <w:rFonts w:cstheme="minorHAnsi"/>
        </w:rPr>
        <w:t>:</w:t>
      </w:r>
    </w:p>
    <w:p w:rsidR="00D919CA" w:rsidRPr="002B2B39" w:rsidRDefault="003901AA" w:rsidP="00D919CA">
      <w:pPr>
        <w:ind w:right="-540" w:firstLine="72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2D61B6" w:rsidRPr="002B2B39">
        <w:rPr>
          <w:rFonts w:cstheme="minorHAnsi"/>
        </w:rPr>
        <w:t xml:space="preserve">from each boundary line </w:t>
      </w:r>
    </w:p>
    <w:p w:rsidR="00806321" w:rsidRPr="002B2B39" w:rsidRDefault="003901AA" w:rsidP="00D919CA">
      <w:pPr>
        <w:ind w:left="1980" w:right="-540" w:hanging="126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2D61B6" w:rsidRPr="002B2B39">
        <w:rPr>
          <w:rFonts w:cstheme="minorHAnsi"/>
        </w:rPr>
        <w:t xml:space="preserve">from the septic system </w:t>
      </w:r>
    </w:p>
    <w:p w:rsidR="00105299" w:rsidRPr="002B2B39" w:rsidRDefault="00105299" w:rsidP="00D919CA">
      <w:pPr>
        <w:ind w:right="-540"/>
        <w:rPr>
          <w:rFonts w:ascii="Courier New" w:hAnsi="Courier New" w:cs="Courier New"/>
          <w:sz w:val="24"/>
          <w:szCs w:val="24"/>
        </w:rPr>
        <w:sectPr w:rsidR="00105299" w:rsidRPr="002B2B39" w:rsidSect="00105299">
          <w:type w:val="continuous"/>
          <w:pgSz w:w="12240" w:h="15840"/>
          <w:pgMar w:top="720" w:right="720" w:bottom="720" w:left="720" w:header="720" w:footer="720" w:gutter="0"/>
          <w:cols w:space="720"/>
          <w:titlePg/>
          <w:docGrid w:linePitch="360"/>
        </w:sectPr>
      </w:pPr>
    </w:p>
    <w:p w:rsidR="002D61B6" w:rsidRDefault="00E11707" w:rsidP="00E11707">
      <w:pPr>
        <w:ind w:right="-540"/>
        <w:rPr>
          <w:rFonts w:cstheme="minorHAnsi"/>
        </w:rPr>
      </w:pPr>
      <w:r w:rsidRPr="00E11707">
        <w:rPr>
          <w:rFonts w:ascii="Courier New" w:hAnsi="Courier New" w:cs="Courier New"/>
          <w:sz w:val="16"/>
          <w:szCs w:val="16"/>
        </w:rPr>
        <w:t>n/a</w:t>
      </w:r>
      <w:r>
        <w:rPr>
          <w:rFonts w:ascii="Courier New" w:hAnsi="Courier New" w:cs="Courier New"/>
          <w:sz w:val="16"/>
          <w:szCs w:val="16"/>
        </w:rPr>
        <w:t xml:space="preserve"> </w:t>
      </w:r>
      <w:r w:rsidR="002D61B6" w:rsidRPr="002B2B39">
        <w:rPr>
          <w:rFonts w:cstheme="minorHAnsi"/>
        </w:rPr>
        <w:t>Attach a floor plan</w:t>
      </w:r>
    </w:p>
    <w:p w:rsidR="00E11707" w:rsidRPr="00141D72" w:rsidRDefault="00E11707" w:rsidP="00E11707">
      <w:pPr>
        <w:ind w:right="-540"/>
        <w:rPr>
          <w:rFonts w:cstheme="minorHAnsi"/>
          <w:b/>
          <w:sz w:val="24"/>
          <w:szCs w:val="24"/>
        </w:rPr>
      </w:pPr>
    </w:p>
    <w:p w:rsidR="002D61B6" w:rsidRPr="0030791C" w:rsidRDefault="002D61B6" w:rsidP="00105299">
      <w:pPr>
        <w:ind w:left="1980" w:right="-540" w:hanging="1980"/>
        <w:rPr>
          <w:rFonts w:cstheme="minorHAnsi"/>
        </w:rPr>
      </w:pPr>
      <w:r w:rsidRPr="0030791C">
        <w:rPr>
          <w:rFonts w:cstheme="minorHAnsi"/>
        </w:rPr>
        <w:t xml:space="preserve">Also Required for </w:t>
      </w:r>
      <w:r w:rsidRPr="0030791C">
        <w:rPr>
          <w:rFonts w:cstheme="minorHAnsi"/>
          <w:b/>
        </w:rPr>
        <w:t>ALL</w:t>
      </w:r>
      <w:r w:rsidRPr="0030791C">
        <w:rPr>
          <w:rFonts w:cstheme="minorHAnsi"/>
        </w:rPr>
        <w:t xml:space="preserve"> applications:  </w:t>
      </w:r>
    </w:p>
    <w:p w:rsidR="0030791C" w:rsidRPr="002126A9" w:rsidRDefault="006E3973" w:rsidP="009D1116">
      <w:pPr>
        <w:tabs>
          <w:tab w:val="left" w:pos="450"/>
        </w:tabs>
        <w:ind w:right="-540"/>
        <w:rPr>
          <w:rFonts w:cstheme="minorHAnsi"/>
        </w:rPr>
      </w:pPr>
      <w:r w:rsidRPr="00E11707">
        <w:rPr>
          <w:rFonts w:ascii="Courier New" w:hAnsi="Courier New" w:cs="Courier New"/>
          <w:sz w:val="24"/>
          <w:szCs w:val="24"/>
          <w:highlight w:val="yellow"/>
        </w:rPr>
        <w:t>√</w:t>
      </w:r>
      <w:r w:rsidR="009D1116" w:rsidRPr="00E11707">
        <w:rPr>
          <w:rFonts w:ascii="Courier New" w:hAnsi="Courier New" w:cs="Courier New"/>
          <w:b/>
          <w:sz w:val="24"/>
          <w:szCs w:val="24"/>
          <w:highlight w:val="yellow"/>
        </w:rPr>
        <w:tab/>
      </w:r>
      <w:r w:rsidR="002D61B6" w:rsidRPr="00E11707">
        <w:rPr>
          <w:rFonts w:cstheme="minorHAnsi"/>
          <w:highlight w:val="yellow"/>
        </w:rPr>
        <w:t>Health Dept. approval</w:t>
      </w:r>
      <w:r w:rsidR="006A6971" w:rsidRPr="00E11707">
        <w:rPr>
          <w:rFonts w:cstheme="minorHAnsi"/>
          <w:b/>
          <w:highlight w:val="yellow"/>
        </w:rPr>
        <w:t xml:space="preserve"> </w:t>
      </w:r>
      <w:r w:rsidR="00E11707">
        <w:rPr>
          <w:rFonts w:cstheme="minorHAnsi"/>
          <w:b/>
          <w:highlight w:val="yellow"/>
        </w:rPr>
        <w:t>–</w:t>
      </w:r>
      <w:r w:rsidR="006A6971" w:rsidRPr="00E11707">
        <w:rPr>
          <w:rFonts w:cstheme="minorHAnsi"/>
          <w:b/>
          <w:highlight w:val="yellow"/>
        </w:rPr>
        <w:t xml:space="preserve"> </w:t>
      </w:r>
      <w:r w:rsidR="00BE1980" w:rsidRPr="00BE1980">
        <w:rPr>
          <w:rFonts w:cstheme="minorHAnsi"/>
          <w:highlight w:val="yellow"/>
        </w:rPr>
        <w:t>There is</w:t>
      </w:r>
      <w:r w:rsidR="00BE1980">
        <w:rPr>
          <w:rFonts w:cstheme="minorHAnsi"/>
          <w:b/>
          <w:highlight w:val="yellow"/>
        </w:rPr>
        <w:t xml:space="preserve"> </w:t>
      </w:r>
      <w:r w:rsidR="00BE1980">
        <w:rPr>
          <w:rFonts w:cstheme="minorHAnsi"/>
          <w:highlight w:val="yellow"/>
        </w:rPr>
        <w:t>not a Health Sign off for this event</w:t>
      </w:r>
      <w:r w:rsidR="002566ED">
        <w:rPr>
          <w:rFonts w:cstheme="minorHAnsi"/>
          <w:u w:val="single"/>
        </w:rPr>
        <w:t xml:space="preserve">  </w:t>
      </w:r>
      <w:r w:rsidR="002D61B6" w:rsidRPr="002126A9">
        <w:rPr>
          <w:rFonts w:cstheme="minorHAnsi"/>
        </w:rPr>
        <w:t xml:space="preserve">  </w:t>
      </w:r>
    </w:p>
    <w:p w:rsidR="002D61B6" w:rsidRPr="00141D72" w:rsidRDefault="006062B2" w:rsidP="009D1116">
      <w:pPr>
        <w:ind w:left="450" w:right="-540" w:hanging="450"/>
        <w:rPr>
          <w:rFonts w:cstheme="minorHAnsi"/>
        </w:rPr>
      </w:pPr>
      <w:r w:rsidRPr="009A204E">
        <w:rPr>
          <w:rFonts w:ascii="Courier New" w:hAnsi="Courier New" w:cs="Courier New"/>
          <w:sz w:val="24"/>
          <w:szCs w:val="24"/>
        </w:rPr>
        <w:t xml:space="preserve">√ </w:t>
      </w:r>
      <w:r w:rsidRPr="009A204E">
        <w:rPr>
          <w:rFonts w:ascii="Courier New" w:hAnsi="Courier New" w:cs="Courier New"/>
          <w:sz w:val="24"/>
          <w:szCs w:val="24"/>
        </w:rPr>
        <w:tab/>
      </w:r>
      <w:r w:rsidR="002D61B6" w:rsidRPr="009A204E">
        <w:rPr>
          <w:rFonts w:cstheme="minorHAnsi"/>
        </w:rPr>
        <w:t>State Tax of $60</w:t>
      </w:r>
      <w:r w:rsidR="0030791C" w:rsidRPr="009A204E">
        <w:rPr>
          <w:rFonts w:cstheme="minorHAnsi"/>
        </w:rPr>
        <w:t xml:space="preserve"> to be included with fee</w:t>
      </w:r>
      <w:r w:rsidR="00BE1980" w:rsidRPr="009A204E">
        <w:rPr>
          <w:rFonts w:cstheme="minorHAnsi"/>
        </w:rPr>
        <w:t xml:space="preserve"> - was this submitted?</w:t>
      </w:r>
    </w:p>
    <w:p w:rsidR="002D61B6" w:rsidRPr="00141D72" w:rsidRDefault="0086251D" w:rsidP="009D1116">
      <w:pPr>
        <w:ind w:left="450" w:right="-540" w:hanging="450"/>
        <w:rPr>
          <w:rFonts w:cstheme="minorHAnsi"/>
        </w:rPr>
      </w:pPr>
      <w:r w:rsidRPr="00BC12C4">
        <w:rPr>
          <w:rFonts w:ascii="Courier New" w:hAnsi="Courier New" w:cs="Courier New"/>
          <w:sz w:val="16"/>
          <w:szCs w:val="16"/>
        </w:rPr>
        <w:t>n/a</w:t>
      </w:r>
      <w:r w:rsidR="009D1116" w:rsidRPr="00BC12C4">
        <w:rPr>
          <w:rFonts w:ascii="Courier New" w:hAnsi="Courier New" w:cs="Courier New"/>
          <w:sz w:val="16"/>
          <w:szCs w:val="16"/>
        </w:rPr>
        <w:t xml:space="preserve"> </w:t>
      </w:r>
      <w:r w:rsidR="009D1116" w:rsidRPr="00BC12C4">
        <w:rPr>
          <w:rFonts w:ascii="Courier New" w:hAnsi="Courier New" w:cs="Courier New"/>
          <w:sz w:val="16"/>
          <w:szCs w:val="16"/>
        </w:rPr>
        <w:tab/>
      </w:r>
      <w:r w:rsidR="002126A9" w:rsidRPr="00BC12C4">
        <w:rPr>
          <w:rFonts w:cstheme="minorHAnsi"/>
        </w:rPr>
        <w:t>Pr</w:t>
      </w:r>
      <w:r w:rsidR="002D61B6" w:rsidRPr="00BC12C4">
        <w:rPr>
          <w:rFonts w:cstheme="minorHAnsi"/>
        </w:rPr>
        <w:t>oof of Inland Wetlands Commission approval, if applicable</w:t>
      </w:r>
      <w:r w:rsidR="0030791C" w:rsidRPr="00BC12C4">
        <w:rPr>
          <w:rFonts w:cstheme="minorHAnsi"/>
        </w:rPr>
        <w:t>/Dated_</w:t>
      </w:r>
      <w:r w:rsidR="009D1116" w:rsidRPr="00BC12C4">
        <w:rPr>
          <w:rFonts w:cstheme="minorHAnsi"/>
          <w:u w:val="single"/>
        </w:rPr>
        <w:t xml:space="preserve"> </w:t>
      </w:r>
      <w:r w:rsidR="0030791C" w:rsidRPr="00BC12C4">
        <w:rPr>
          <w:rFonts w:cstheme="minorHAnsi"/>
        </w:rPr>
        <w:t>_________</w:t>
      </w:r>
    </w:p>
    <w:p w:rsidR="002D61B6" w:rsidRPr="00141D72" w:rsidRDefault="009D1116" w:rsidP="009D1116">
      <w:pPr>
        <w:ind w:left="450" w:right="-540" w:hanging="450"/>
        <w:rPr>
          <w:rFonts w:cstheme="minorHAnsi"/>
        </w:rPr>
      </w:pPr>
      <w:r w:rsidRPr="00787324">
        <w:rPr>
          <w:rFonts w:ascii="Courier New" w:hAnsi="Courier New" w:cs="Courier New"/>
          <w:sz w:val="16"/>
          <w:szCs w:val="16"/>
        </w:rPr>
        <w:t>n/a</w:t>
      </w:r>
      <w:r w:rsidR="0086251D">
        <w:rPr>
          <w:rFonts w:ascii="Courier New" w:hAnsi="Courier New" w:cs="Courier New"/>
          <w:b/>
          <w:sz w:val="24"/>
          <w:szCs w:val="24"/>
        </w:rPr>
        <w:t xml:space="preserve"> </w:t>
      </w:r>
      <w:r w:rsidR="002D61B6" w:rsidRPr="00141D72">
        <w:rPr>
          <w:rFonts w:cstheme="minorHAnsi"/>
        </w:rPr>
        <w:t>Proof of Zoning Board of Appeals approval and filing on Land Records, if applicable</w:t>
      </w:r>
    </w:p>
    <w:p w:rsidR="002D61B6" w:rsidRPr="00141D72" w:rsidRDefault="00787324" w:rsidP="009D1116">
      <w:pPr>
        <w:ind w:left="450" w:right="-540" w:hanging="450"/>
        <w:rPr>
          <w:rFonts w:cstheme="minorHAnsi"/>
        </w:rPr>
      </w:pPr>
      <w:r w:rsidRPr="00787324">
        <w:rPr>
          <w:rFonts w:ascii="Courier New" w:hAnsi="Courier New" w:cs="Courier New"/>
          <w:sz w:val="16"/>
          <w:szCs w:val="16"/>
        </w:rPr>
        <w:t>n/a</w:t>
      </w:r>
      <w:r w:rsidR="009D1116">
        <w:rPr>
          <w:rFonts w:ascii="Courier New" w:hAnsi="Courier New" w:cs="Courier New"/>
          <w:sz w:val="16"/>
          <w:szCs w:val="16"/>
        </w:rPr>
        <w:tab/>
      </w:r>
      <w:r w:rsidR="002D61B6" w:rsidRPr="00141D72">
        <w:rPr>
          <w:rFonts w:cstheme="minorHAnsi"/>
        </w:rPr>
        <w:t>Driveway sign-off from First Selectman, if applicable</w:t>
      </w:r>
    </w:p>
    <w:p w:rsidR="002D61B6" w:rsidRPr="00141D72" w:rsidRDefault="002D61B6" w:rsidP="00105299">
      <w:pPr>
        <w:ind w:left="1980" w:right="-540" w:hanging="1980"/>
        <w:rPr>
          <w:rFonts w:cstheme="minorHAnsi"/>
        </w:rPr>
      </w:pPr>
    </w:p>
    <w:p w:rsidR="00105299" w:rsidRDefault="003901AA" w:rsidP="00BE1980">
      <w:pPr>
        <w:ind w:left="1980" w:right="-540" w:hanging="1980"/>
        <w:rPr>
          <w:rFonts w:cstheme="minorHAnsi"/>
          <w:sz w:val="24"/>
          <w:szCs w:val="24"/>
        </w:rPr>
      </w:pPr>
      <w:r w:rsidRPr="003901AA">
        <w:rPr>
          <w:rFonts w:ascii="Courier New" w:hAnsi="Courier New" w:cs="Courier New"/>
          <w:sz w:val="24"/>
          <w:szCs w:val="24"/>
        </w:rPr>
        <w:t>√</w:t>
      </w:r>
      <w:r w:rsidR="0030791C" w:rsidRPr="003901AA">
        <w:rPr>
          <w:rFonts w:ascii="Courier New" w:hAnsi="Courier New" w:cs="Courier New"/>
          <w:sz w:val="24"/>
          <w:szCs w:val="24"/>
        </w:rPr>
        <w:t xml:space="preserve"> </w:t>
      </w:r>
      <w:r w:rsidR="002D61B6" w:rsidRPr="003901AA">
        <w:rPr>
          <w:rFonts w:cstheme="minorHAnsi"/>
        </w:rPr>
        <w:t>Signature of Property Owner</w:t>
      </w:r>
      <w:r w:rsidR="0030791C" w:rsidRPr="003901AA">
        <w:rPr>
          <w:rFonts w:cstheme="minorHAnsi"/>
        </w:rPr>
        <w:t>/Dated</w:t>
      </w:r>
      <w:r w:rsidR="00BE1980">
        <w:rPr>
          <w:rFonts w:cstheme="minorHAnsi"/>
        </w:rPr>
        <w:t>, and contact information</w:t>
      </w:r>
    </w:p>
    <w:p w:rsidR="00787324" w:rsidRDefault="00787324" w:rsidP="00105299">
      <w:pPr>
        <w:ind w:left="720" w:right="-540" w:hanging="720"/>
        <w:rPr>
          <w:rFonts w:cstheme="minorHAnsi"/>
          <w:sz w:val="24"/>
          <w:szCs w:val="24"/>
        </w:rPr>
      </w:pPr>
    </w:p>
    <w:p w:rsidR="00B85BA4" w:rsidRPr="002566ED" w:rsidRDefault="00945762" w:rsidP="00105299">
      <w:pPr>
        <w:ind w:left="720" w:right="-540" w:hanging="720"/>
        <w:rPr>
          <w:rFonts w:cstheme="minorHAnsi"/>
          <w:sz w:val="28"/>
          <w:szCs w:val="28"/>
          <w:u w:val="single"/>
        </w:rPr>
      </w:pPr>
      <w:r w:rsidRPr="002566ED">
        <w:rPr>
          <w:rFonts w:cstheme="minorHAnsi"/>
          <w:sz w:val="28"/>
          <w:szCs w:val="28"/>
          <w:u w:val="single"/>
        </w:rPr>
        <w:t xml:space="preserve">Administrative </w:t>
      </w:r>
      <w:r w:rsidR="00CB72BB" w:rsidRPr="002566ED">
        <w:rPr>
          <w:rFonts w:cstheme="minorHAnsi"/>
          <w:sz w:val="28"/>
          <w:szCs w:val="28"/>
          <w:u w:val="single"/>
        </w:rPr>
        <w:t>Review</w:t>
      </w:r>
      <w:r w:rsidRPr="002566ED">
        <w:rPr>
          <w:rFonts w:cstheme="minorHAnsi"/>
          <w:sz w:val="28"/>
          <w:szCs w:val="28"/>
          <w:u w:val="single"/>
        </w:rPr>
        <w:t>/</w:t>
      </w:r>
      <w:r w:rsidR="00B85BA4" w:rsidRPr="002566ED">
        <w:rPr>
          <w:rFonts w:cstheme="minorHAnsi"/>
          <w:sz w:val="28"/>
          <w:szCs w:val="28"/>
          <w:u w:val="single"/>
        </w:rPr>
        <w:t xml:space="preserve">ZC Mtg </w:t>
      </w:r>
      <w:r w:rsidR="009D1116" w:rsidRPr="002566ED">
        <w:rPr>
          <w:rFonts w:cstheme="minorHAnsi"/>
          <w:sz w:val="28"/>
          <w:szCs w:val="28"/>
          <w:u w:val="single"/>
        </w:rPr>
        <w:t>–</w:t>
      </w:r>
      <w:r w:rsidR="00B85BA4" w:rsidRPr="002566ED">
        <w:rPr>
          <w:rFonts w:cstheme="minorHAnsi"/>
          <w:sz w:val="28"/>
          <w:szCs w:val="28"/>
          <w:u w:val="single"/>
        </w:rPr>
        <w:t xml:space="preserve"> </w:t>
      </w:r>
      <w:r w:rsidR="00BE1980">
        <w:rPr>
          <w:rFonts w:cstheme="minorHAnsi"/>
          <w:sz w:val="28"/>
          <w:szCs w:val="28"/>
          <w:u w:val="single"/>
        </w:rPr>
        <w:t>03-28</w:t>
      </w:r>
      <w:r w:rsidR="00BC12C4">
        <w:rPr>
          <w:rFonts w:cstheme="minorHAnsi"/>
          <w:sz w:val="28"/>
          <w:szCs w:val="28"/>
          <w:u w:val="single"/>
        </w:rPr>
        <w:t>-202</w:t>
      </w:r>
      <w:r w:rsidR="00BE1980">
        <w:rPr>
          <w:rFonts w:cstheme="minorHAnsi"/>
          <w:sz w:val="28"/>
          <w:szCs w:val="28"/>
          <w:u w:val="single"/>
        </w:rPr>
        <w:t>2</w:t>
      </w:r>
    </w:p>
    <w:p w:rsidR="006A6971" w:rsidRDefault="006A6971" w:rsidP="00105299">
      <w:pPr>
        <w:ind w:left="720" w:right="-540" w:hanging="720"/>
        <w:rPr>
          <w:rFonts w:cstheme="minorHAnsi"/>
        </w:rPr>
      </w:pPr>
      <w:r w:rsidRPr="006A6971">
        <w:rPr>
          <w:rFonts w:cstheme="minorHAnsi"/>
        </w:rPr>
        <w:t>●</w:t>
      </w:r>
      <w:r w:rsidR="009D1116">
        <w:rPr>
          <w:rFonts w:cstheme="minorHAnsi"/>
        </w:rPr>
        <w:t>Highlighted items need to be addressed</w:t>
      </w:r>
    </w:p>
    <w:p w:rsidR="00BE1980" w:rsidRPr="00BE1980" w:rsidRDefault="00BE1980" w:rsidP="00BE1980">
      <w:pPr>
        <w:autoSpaceDE w:val="0"/>
        <w:autoSpaceDN w:val="0"/>
        <w:adjustRightInd w:val="0"/>
        <w:rPr>
          <w:rFonts w:cstheme="minorHAnsi"/>
        </w:rPr>
      </w:pPr>
      <w:r w:rsidRPr="00BE1980">
        <w:rPr>
          <w:rFonts w:cstheme="minorHAnsi"/>
          <w:b/>
        </w:rPr>
        <w:t>SECTION 12.8.5</w:t>
      </w:r>
      <w:r w:rsidRPr="00BE1980">
        <w:rPr>
          <w:rFonts w:cstheme="minorHAnsi"/>
        </w:rPr>
        <w:t xml:space="preserve"> </w:t>
      </w:r>
      <w:r w:rsidRPr="00BE1980">
        <w:rPr>
          <w:rFonts w:cstheme="minorHAnsi"/>
          <w:b/>
          <w:bCs/>
        </w:rPr>
        <w:t>Temporary Uses Requiring a Special Permit</w:t>
      </w:r>
      <w:r w:rsidRPr="00BE1980">
        <w:rPr>
          <w:rFonts w:cstheme="minorHAnsi"/>
        </w:rPr>
        <w:t>: A Special Permit shall be required for any temporary use not described in Sections 12.8.3 and 12.8.4. Such uses shall be subject to the standards of Section 13.1.C of these regulations and shall be limited to circuses, carnivals, festivals, concerts, artistic performances, galas and similar type entertainment. No more than one (1) Special Permit may be issued in any one calendar year</w:t>
      </w:r>
    </w:p>
    <w:p w:rsidR="002566ED" w:rsidRPr="00BE1980" w:rsidRDefault="00BE1980" w:rsidP="00BE1980">
      <w:pPr>
        <w:autoSpaceDE w:val="0"/>
        <w:autoSpaceDN w:val="0"/>
        <w:adjustRightInd w:val="0"/>
        <w:rPr>
          <w:rFonts w:cstheme="minorHAnsi"/>
          <w:b/>
          <w:bCs/>
        </w:rPr>
      </w:pPr>
      <w:r w:rsidRPr="00BE1980">
        <w:rPr>
          <w:rFonts w:cstheme="minorHAnsi"/>
        </w:rPr>
        <w:t>for a temporary use on any lot or parcel. No such temporary use shall be permitted for more than seven days within a consecutive period of ten days.</w:t>
      </w:r>
      <w:r>
        <w:rPr>
          <w:rFonts w:cstheme="minorHAnsi"/>
        </w:rPr>
        <w:t xml:space="preserve"> </w:t>
      </w:r>
      <w:r w:rsidRPr="00BE1980">
        <w:rPr>
          <w:rFonts w:cstheme="minorHAnsi"/>
        </w:rPr>
        <w:t>The Commission reserves the right to limit the hours of any use permitted under this Section 12.8.5.</w:t>
      </w:r>
    </w:p>
    <w:p w:rsidR="00BE1980" w:rsidRDefault="00BE1980" w:rsidP="00954843">
      <w:pPr>
        <w:ind w:left="720" w:right="-540" w:hanging="720"/>
        <w:rPr>
          <w:b/>
          <w:bCs/>
          <w:sz w:val="23"/>
          <w:szCs w:val="23"/>
        </w:rPr>
      </w:pPr>
    </w:p>
    <w:p w:rsidR="00BE1980" w:rsidRDefault="00954843" w:rsidP="00BE1980">
      <w:pPr>
        <w:ind w:left="720" w:right="-540" w:hanging="720"/>
        <w:rPr>
          <w:b/>
          <w:bCs/>
          <w:sz w:val="23"/>
          <w:szCs w:val="23"/>
        </w:rPr>
      </w:pPr>
      <w:r w:rsidRPr="00954843">
        <w:rPr>
          <w:b/>
          <w:bCs/>
          <w:sz w:val="23"/>
          <w:szCs w:val="23"/>
        </w:rPr>
        <w:t>SECTION 13</w:t>
      </w:r>
      <w:r w:rsidR="00BE1980">
        <w:rPr>
          <w:b/>
          <w:bCs/>
          <w:sz w:val="23"/>
          <w:szCs w:val="23"/>
        </w:rPr>
        <w:t>.1.C</w:t>
      </w:r>
      <w:r w:rsidRPr="00954843">
        <w:rPr>
          <w:b/>
          <w:bCs/>
          <w:sz w:val="23"/>
          <w:szCs w:val="23"/>
        </w:rPr>
        <w:t xml:space="preserve"> </w:t>
      </w:r>
      <w:r w:rsidR="00BE1980">
        <w:rPr>
          <w:b/>
          <w:bCs/>
          <w:sz w:val="23"/>
          <w:szCs w:val="23"/>
        </w:rPr>
        <w:t>–</w:t>
      </w:r>
      <w:r w:rsidRPr="00954843">
        <w:rPr>
          <w:b/>
          <w:bCs/>
          <w:sz w:val="23"/>
          <w:szCs w:val="23"/>
        </w:rPr>
        <w:t xml:space="preserve"> </w:t>
      </w:r>
      <w:r w:rsidR="00BE1980">
        <w:rPr>
          <w:b/>
          <w:bCs/>
          <w:sz w:val="23"/>
          <w:szCs w:val="23"/>
        </w:rPr>
        <w:t>Special Permit Standards – addressed in applicant</w:t>
      </w:r>
      <w:r w:rsidR="005D61F3">
        <w:rPr>
          <w:b/>
          <w:bCs/>
          <w:sz w:val="23"/>
          <w:szCs w:val="23"/>
        </w:rPr>
        <w:t>’</w:t>
      </w:r>
      <w:r w:rsidR="00BE1980">
        <w:rPr>
          <w:b/>
          <w:bCs/>
          <w:sz w:val="23"/>
          <w:szCs w:val="23"/>
        </w:rPr>
        <w:t>s submission.</w:t>
      </w:r>
    </w:p>
    <w:p w:rsidR="00353241" w:rsidRDefault="00353241">
      <w:pPr>
        <w:rPr>
          <w:b/>
          <w:bCs/>
          <w:sz w:val="23"/>
          <w:szCs w:val="23"/>
        </w:rPr>
      </w:pPr>
    </w:p>
    <w:p w:rsidR="00353241" w:rsidRDefault="00353241">
      <w:pPr>
        <w:rPr>
          <w:bCs/>
          <w:sz w:val="28"/>
          <w:szCs w:val="28"/>
          <w:u w:val="single"/>
        </w:rPr>
      </w:pPr>
      <w:r>
        <w:rPr>
          <w:bCs/>
          <w:sz w:val="28"/>
          <w:szCs w:val="28"/>
          <w:u w:val="single"/>
        </w:rPr>
        <w:t>Administrative Review/ZC Mtg 04-25-2022</w:t>
      </w:r>
    </w:p>
    <w:p w:rsidR="00353241" w:rsidRDefault="00353241">
      <w:pPr>
        <w:rPr>
          <w:bCs/>
          <w:sz w:val="24"/>
          <w:szCs w:val="24"/>
        </w:rPr>
      </w:pPr>
      <w:bookmarkStart w:id="1" w:name="_Hlk101434031"/>
      <w:r w:rsidRPr="00353241">
        <w:rPr>
          <w:rFonts w:cstheme="minorHAnsi"/>
          <w:bCs/>
          <w:sz w:val="28"/>
          <w:szCs w:val="28"/>
        </w:rPr>
        <w:t>•</w:t>
      </w:r>
      <w:bookmarkEnd w:id="1"/>
      <w:r>
        <w:rPr>
          <w:bCs/>
          <w:sz w:val="24"/>
          <w:szCs w:val="24"/>
        </w:rPr>
        <w:t>Waiting to hear from Health</w:t>
      </w:r>
    </w:p>
    <w:p w:rsidR="00BE1980" w:rsidRPr="00353241" w:rsidRDefault="00353241">
      <w:pPr>
        <w:rPr>
          <w:b/>
          <w:bCs/>
          <w:sz w:val="28"/>
          <w:szCs w:val="28"/>
        </w:rPr>
      </w:pPr>
      <w:r w:rsidRPr="00353241">
        <w:rPr>
          <w:rFonts w:cstheme="minorHAnsi"/>
          <w:bCs/>
          <w:sz w:val="28"/>
          <w:szCs w:val="28"/>
        </w:rPr>
        <w:t>•</w:t>
      </w:r>
      <w:r>
        <w:rPr>
          <w:rFonts w:cstheme="minorHAnsi"/>
          <w:bCs/>
          <w:sz w:val="23"/>
          <w:szCs w:val="23"/>
        </w:rPr>
        <w:t>Applicant submitted email addressing questions from last ZC Mtg.</w:t>
      </w:r>
      <w:r w:rsidR="00BE1980" w:rsidRPr="00353241">
        <w:rPr>
          <w:b/>
          <w:bCs/>
          <w:sz w:val="28"/>
          <w:szCs w:val="28"/>
        </w:rPr>
        <w:br w:type="page"/>
      </w:r>
    </w:p>
    <w:p w:rsidR="006E3973" w:rsidRPr="00353241" w:rsidRDefault="00BE1980" w:rsidP="00BE1980">
      <w:pPr>
        <w:ind w:left="720" w:right="-540" w:hanging="720"/>
        <w:rPr>
          <w:rFonts w:cstheme="minorHAnsi"/>
          <w:color w:val="000000"/>
          <w:sz w:val="23"/>
          <w:szCs w:val="23"/>
          <w:u w:val="single"/>
        </w:rPr>
      </w:pPr>
      <w:r w:rsidRPr="00353241">
        <w:rPr>
          <w:rFonts w:cstheme="minorHAnsi"/>
          <w:color w:val="000000"/>
          <w:sz w:val="23"/>
          <w:szCs w:val="23"/>
          <w:u w:val="single"/>
        </w:rPr>
        <w:lastRenderedPageBreak/>
        <w:t>List of Documents in the file for 3-28-2022 ZC Mtg</w:t>
      </w:r>
    </w:p>
    <w:p w:rsidR="006E3973" w:rsidRPr="00353241" w:rsidRDefault="00BE1980" w:rsidP="00BE1980">
      <w:pPr>
        <w:pStyle w:val="ListParagraph"/>
        <w:numPr>
          <w:ilvl w:val="0"/>
          <w:numId w:val="1"/>
        </w:numPr>
        <w:ind w:right="-540"/>
        <w:rPr>
          <w:rFonts w:cstheme="minorHAnsi"/>
          <w:color w:val="000000"/>
          <w:sz w:val="23"/>
          <w:szCs w:val="23"/>
        </w:rPr>
      </w:pPr>
      <w:r w:rsidRPr="00353241">
        <w:rPr>
          <w:rFonts w:cstheme="minorHAnsi"/>
          <w:color w:val="000000"/>
          <w:sz w:val="23"/>
          <w:szCs w:val="23"/>
        </w:rPr>
        <w:t>Special Permit Application signed by property owner, dated 3-22-2022</w:t>
      </w:r>
    </w:p>
    <w:p w:rsidR="00BE1980" w:rsidRPr="00353241" w:rsidRDefault="00BE1980" w:rsidP="00BE1980">
      <w:pPr>
        <w:pStyle w:val="ListParagraph"/>
        <w:numPr>
          <w:ilvl w:val="0"/>
          <w:numId w:val="1"/>
        </w:numPr>
        <w:ind w:right="-540"/>
        <w:rPr>
          <w:rFonts w:cstheme="minorHAnsi"/>
          <w:color w:val="000000"/>
          <w:sz w:val="23"/>
          <w:szCs w:val="23"/>
        </w:rPr>
      </w:pPr>
      <w:r w:rsidRPr="00353241">
        <w:rPr>
          <w:rFonts w:cstheme="minorHAnsi"/>
          <w:color w:val="000000"/>
          <w:sz w:val="23"/>
          <w:szCs w:val="23"/>
        </w:rPr>
        <w:t>3-21-2022 Email from S. Ingrassia/</w:t>
      </w:r>
      <w:r w:rsidR="005F54F3" w:rsidRPr="00353241">
        <w:rPr>
          <w:rFonts w:cstheme="minorHAnsi"/>
          <w:color w:val="000000"/>
          <w:sz w:val="23"/>
          <w:szCs w:val="23"/>
        </w:rPr>
        <w:t>L Delgado to M. Haverstock, E.O. including</w:t>
      </w:r>
    </w:p>
    <w:p w:rsidR="005F54F3" w:rsidRPr="00353241" w:rsidRDefault="005F54F3" w:rsidP="005F54F3">
      <w:pPr>
        <w:pStyle w:val="ListParagraph"/>
        <w:numPr>
          <w:ilvl w:val="1"/>
          <w:numId w:val="1"/>
        </w:numPr>
        <w:rPr>
          <w:rFonts w:cstheme="minorHAnsi"/>
          <w:color w:val="000000"/>
          <w:sz w:val="23"/>
          <w:szCs w:val="23"/>
        </w:rPr>
      </w:pPr>
      <w:r w:rsidRPr="00353241">
        <w:rPr>
          <w:rFonts w:cstheme="minorHAnsi"/>
          <w:color w:val="000000"/>
          <w:sz w:val="23"/>
          <w:szCs w:val="23"/>
        </w:rPr>
        <w:t>Written description of the proposed event to be held June 16- June 19 from the hours of 5-10pm</w:t>
      </w:r>
    </w:p>
    <w:p w:rsidR="005F54F3" w:rsidRPr="00353241" w:rsidRDefault="005F54F3" w:rsidP="005F54F3">
      <w:pPr>
        <w:pStyle w:val="ListParagraph"/>
        <w:numPr>
          <w:ilvl w:val="1"/>
          <w:numId w:val="1"/>
        </w:numPr>
        <w:rPr>
          <w:rFonts w:cstheme="minorHAnsi"/>
          <w:color w:val="000000"/>
          <w:sz w:val="23"/>
          <w:szCs w:val="23"/>
        </w:rPr>
      </w:pPr>
      <w:r w:rsidRPr="00353241">
        <w:rPr>
          <w:rFonts w:cstheme="minorHAnsi"/>
          <w:color w:val="000000"/>
          <w:sz w:val="23"/>
          <w:szCs w:val="23"/>
        </w:rPr>
        <w:t>Property owner’s response to how use complies with Section 13.1.C SP Standards</w:t>
      </w:r>
    </w:p>
    <w:p w:rsidR="005F54F3" w:rsidRPr="00353241" w:rsidRDefault="005F54F3" w:rsidP="005F54F3">
      <w:pPr>
        <w:pStyle w:val="ListParagraph"/>
        <w:numPr>
          <w:ilvl w:val="0"/>
          <w:numId w:val="1"/>
        </w:numPr>
        <w:rPr>
          <w:rFonts w:cstheme="minorHAnsi"/>
          <w:color w:val="000000"/>
          <w:sz w:val="23"/>
          <w:szCs w:val="23"/>
        </w:rPr>
      </w:pPr>
      <w:bookmarkStart w:id="2" w:name="_Hlk99117381"/>
      <w:r w:rsidRPr="00353241">
        <w:rPr>
          <w:rFonts w:cstheme="minorHAnsi"/>
          <w:color w:val="000000"/>
          <w:sz w:val="23"/>
          <w:szCs w:val="23"/>
        </w:rPr>
        <w:t xml:space="preserve">“Proposed Plot Plan,” handwritten title “Festival Site </w:t>
      </w:r>
      <w:proofErr w:type="gramStart"/>
      <w:r w:rsidRPr="00353241">
        <w:rPr>
          <w:rFonts w:cstheme="minorHAnsi"/>
          <w:color w:val="000000"/>
          <w:sz w:val="23"/>
          <w:szCs w:val="23"/>
        </w:rPr>
        <w:t>As</w:t>
      </w:r>
      <w:proofErr w:type="gramEnd"/>
      <w:r w:rsidRPr="00353241">
        <w:rPr>
          <w:rFonts w:cstheme="minorHAnsi"/>
          <w:color w:val="000000"/>
          <w:sz w:val="23"/>
          <w:szCs w:val="23"/>
        </w:rPr>
        <w:t xml:space="preserve"> Built – 9-1-20,” original plan prepared for Spring Hill Farms Wine Barn, by Brian Neff, sheet 1 of 1, dated 11-12-19</w:t>
      </w:r>
    </w:p>
    <w:bookmarkEnd w:id="2"/>
    <w:p w:rsidR="005D61F3" w:rsidRPr="00353241" w:rsidRDefault="005D61F3" w:rsidP="005F54F3">
      <w:pPr>
        <w:pStyle w:val="ListParagraph"/>
        <w:numPr>
          <w:ilvl w:val="0"/>
          <w:numId w:val="1"/>
        </w:numPr>
        <w:rPr>
          <w:rFonts w:cstheme="minorHAnsi"/>
          <w:color w:val="000000"/>
          <w:sz w:val="23"/>
          <w:szCs w:val="23"/>
        </w:rPr>
      </w:pPr>
      <w:r w:rsidRPr="00353241">
        <w:rPr>
          <w:rFonts w:cstheme="minorHAnsi"/>
          <w:color w:val="000000"/>
          <w:sz w:val="23"/>
          <w:szCs w:val="23"/>
        </w:rPr>
        <w:t>“Property Survey,” prepared for Spring Hill Farms, LLC., by Charles C. Farnsworth, dated November 4, 2020.</w:t>
      </w:r>
    </w:p>
    <w:p w:rsidR="005D61F3" w:rsidRPr="00353241" w:rsidRDefault="005F54F3" w:rsidP="005D61F3">
      <w:pPr>
        <w:pStyle w:val="ListParagraph"/>
        <w:numPr>
          <w:ilvl w:val="0"/>
          <w:numId w:val="1"/>
        </w:numPr>
        <w:rPr>
          <w:rFonts w:cstheme="minorHAnsi"/>
          <w:color w:val="000000"/>
          <w:sz w:val="23"/>
          <w:szCs w:val="23"/>
        </w:rPr>
      </w:pPr>
      <w:r w:rsidRPr="00353241">
        <w:rPr>
          <w:rFonts w:cstheme="minorHAnsi"/>
          <w:color w:val="000000"/>
          <w:sz w:val="23"/>
          <w:szCs w:val="23"/>
        </w:rPr>
        <w:t xml:space="preserve"> </w:t>
      </w:r>
      <w:r w:rsidR="005D61F3" w:rsidRPr="00353241">
        <w:rPr>
          <w:rFonts w:cstheme="minorHAnsi"/>
          <w:color w:val="000000"/>
          <w:sz w:val="23"/>
          <w:szCs w:val="23"/>
        </w:rPr>
        <w:t>“Proposed Plot Plan,” with handwritten additions dated 6-10-20, original plan prepared for Spring Hill Farms Wine Barn, by Brian Neff, sheet 1 of 1, dated 11-12-19, handwritten revised date of 6-10-20</w:t>
      </w:r>
    </w:p>
    <w:p w:rsidR="009A204E" w:rsidRPr="00353241" w:rsidRDefault="009A204E" w:rsidP="005D61F3">
      <w:pPr>
        <w:pStyle w:val="ListParagraph"/>
        <w:numPr>
          <w:ilvl w:val="0"/>
          <w:numId w:val="1"/>
        </w:numPr>
        <w:rPr>
          <w:rFonts w:cstheme="minorHAnsi"/>
          <w:color w:val="000000"/>
          <w:sz w:val="23"/>
          <w:szCs w:val="23"/>
        </w:rPr>
      </w:pPr>
      <w:r w:rsidRPr="00353241">
        <w:rPr>
          <w:rFonts w:cstheme="minorHAnsi"/>
          <w:color w:val="000000"/>
          <w:sz w:val="23"/>
          <w:szCs w:val="23"/>
        </w:rPr>
        <w:t>4-6-2022 Letter from T. Rill to S. Ingrassia – Notice of Pubic Hearing</w:t>
      </w:r>
    </w:p>
    <w:p w:rsidR="009A204E" w:rsidRPr="00353241" w:rsidRDefault="009A204E" w:rsidP="005D61F3">
      <w:pPr>
        <w:pStyle w:val="ListParagraph"/>
        <w:numPr>
          <w:ilvl w:val="0"/>
          <w:numId w:val="1"/>
        </w:numPr>
        <w:rPr>
          <w:rFonts w:cstheme="minorHAnsi"/>
          <w:color w:val="000000"/>
          <w:sz w:val="23"/>
          <w:szCs w:val="23"/>
        </w:rPr>
      </w:pPr>
      <w:r w:rsidRPr="00353241">
        <w:rPr>
          <w:rFonts w:cstheme="minorHAnsi"/>
          <w:color w:val="000000"/>
          <w:sz w:val="23"/>
          <w:szCs w:val="23"/>
        </w:rPr>
        <w:t>4-12-2022 Certified Mail Receipt</w:t>
      </w:r>
    </w:p>
    <w:p w:rsidR="009A204E" w:rsidRPr="00353241" w:rsidRDefault="009A204E" w:rsidP="005D61F3">
      <w:pPr>
        <w:pStyle w:val="ListParagraph"/>
        <w:numPr>
          <w:ilvl w:val="0"/>
          <w:numId w:val="1"/>
        </w:numPr>
        <w:rPr>
          <w:rFonts w:cstheme="minorHAnsi"/>
          <w:color w:val="000000"/>
          <w:sz w:val="23"/>
          <w:szCs w:val="23"/>
        </w:rPr>
      </w:pPr>
      <w:r w:rsidRPr="00353241">
        <w:rPr>
          <w:rFonts w:cstheme="minorHAnsi"/>
          <w:color w:val="000000"/>
          <w:sz w:val="23"/>
          <w:szCs w:val="23"/>
        </w:rPr>
        <w:t>4-7-2022 Email from S. Ingrassia answering questions</w:t>
      </w:r>
      <w:r w:rsidR="00353241" w:rsidRPr="00353241">
        <w:rPr>
          <w:rFonts w:cstheme="minorHAnsi"/>
          <w:color w:val="000000"/>
          <w:sz w:val="23"/>
          <w:szCs w:val="23"/>
        </w:rPr>
        <w:t xml:space="preserve"> from 3-28-2022 ZC Mtg</w:t>
      </w:r>
    </w:p>
    <w:p w:rsidR="005F54F3" w:rsidRPr="00353241" w:rsidRDefault="005F54F3" w:rsidP="005D61F3">
      <w:pPr>
        <w:ind w:left="360"/>
        <w:rPr>
          <w:rFonts w:cstheme="minorHAnsi"/>
          <w:color w:val="000000"/>
          <w:sz w:val="23"/>
          <w:szCs w:val="23"/>
        </w:rPr>
      </w:pPr>
    </w:p>
    <w:sectPr w:rsidR="005F54F3" w:rsidRPr="00353241" w:rsidSect="0010529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B6" w:rsidRDefault="002D61B6" w:rsidP="002D61B6">
      <w:r>
        <w:separator/>
      </w:r>
    </w:p>
  </w:endnote>
  <w:endnote w:type="continuationSeparator" w:id="0">
    <w:p w:rsidR="002D61B6" w:rsidRDefault="002D61B6" w:rsidP="002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B6" w:rsidRDefault="002D61B6" w:rsidP="002D61B6">
      <w:r>
        <w:separator/>
      </w:r>
    </w:p>
  </w:footnote>
  <w:footnote w:type="continuationSeparator" w:id="0">
    <w:p w:rsidR="002D61B6" w:rsidRDefault="002D61B6" w:rsidP="002D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97365"/>
    <w:multiLevelType w:val="hybridMultilevel"/>
    <w:tmpl w:val="FB323E64"/>
    <w:lvl w:ilvl="0" w:tplc="E18A1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DB0533"/>
    <w:multiLevelType w:val="hybridMultilevel"/>
    <w:tmpl w:val="2F9CD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E7B00"/>
    <w:multiLevelType w:val="hybridMultilevel"/>
    <w:tmpl w:val="979E1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rE0MDCyNDYwNTRU0lEKTi0uzszPAykwNK8FANDbqL0tAAAA"/>
  </w:docVars>
  <w:rsids>
    <w:rsidRoot w:val="002D61B6"/>
    <w:rsid w:val="0003481D"/>
    <w:rsid w:val="00105299"/>
    <w:rsid w:val="00122FA5"/>
    <w:rsid w:val="00133547"/>
    <w:rsid w:val="00141D72"/>
    <w:rsid w:val="001903CF"/>
    <w:rsid w:val="001E42D1"/>
    <w:rsid w:val="001F67B4"/>
    <w:rsid w:val="002126A9"/>
    <w:rsid w:val="00214424"/>
    <w:rsid w:val="0022071C"/>
    <w:rsid w:val="0022458D"/>
    <w:rsid w:val="00232CC5"/>
    <w:rsid w:val="002566ED"/>
    <w:rsid w:val="0027443A"/>
    <w:rsid w:val="002912AA"/>
    <w:rsid w:val="002A3FF3"/>
    <w:rsid w:val="002B14F5"/>
    <w:rsid w:val="002B2B39"/>
    <w:rsid w:val="002D61B6"/>
    <w:rsid w:val="0030791C"/>
    <w:rsid w:val="00346777"/>
    <w:rsid w:val="00353241"/>
    <w:rsid w:val="003901AA"/>
    <w:rsid w:val="00392921"/>
    <w:rsid w:val="003B62B1"/>
    <w:rsid w:val="003E73FC"/>
    <w:rsid w:val="0047699F"/>
    <w:rsid w:val="004A1CED"/>
    <w:rsid w:val="004C09E6"/>
    <w:rsid w:val="004F29FD"/>
    <w:rsid w:val="005436CD"/>
    <w:rsid w:val="005C17C1"/>
    <w:rsid w:val="005D61F3"/>
    <w:rsid w:val="005F3716"/>
    <w:rsid w:val="005F54F3"/>
    <w:rsid w:val="006007AF"/>
    <w:rsid w:val="006062B2"/>
    <w:rsid w:val="006A6971"/>
    <w:rsid w:val="006D72E5"/>
    <w:rsid w:val="006E3973"/>
    <w:rsid w:val="00755952"/>
    <w:rsid w:val="00787324"/>
    <w:rsid w:val="007E54DD"/>
    <w:rsid w:val="00806321"/>
    <w:rsid w:val="0080684D"/>
    <w:rsid w:val="0081207E"/>
    <w:rsid w:val="0086251D"/>
    <w:rsid w:val="00873EBA"/>
    <w:rsid w:val="0088154A"/>
    <w:rsid w:val="00924395"/>
    <w:rsid w:val="00925C88"/>
    <w:rsid w:val="00945762"/>
    <w:rsid w:val="00954843"/>
    <w:rsid w:val="0098704D"/>
    <w:rsid w:val="009A204E"/>
    <w:rsid w:val="009D1116"/>
    <w:rsid w:val="009F2828"/>
    <w:rsid w:val="00A10318"/>
    <w:rsid w:val="00B37AFF"/>
    <w:rsid w:val="00B85BA4"/>
    <w:rsid w:val="00BC12C4"/>
    <w:rsid w:val="00BC5EC3"/>
    <w:rsid w:val="00BE1980"/>
    <w:rsid w:val="00C12A64"/>
    <w:rsid w:val="00C472E6"/>
    <w:rsid w:val="00CB72BB"/>
    <w:rsid w:val="00CC7D33"/>
    <w:rsid w:val="00D41A6A"/>
    <w:rsid w:val="00D81D9B"/>
    <w:rsid w:val="00D919CA"/>
    <w:rsid w:val="00DC5F46"/>
    <w:rsid w:val="00DD37EC"/>
    <w:rsid w:val="00E11707"/>
    <w:rsid w:val="00E70660"/>
    <w:rsid w:val="00E83A50"/>
    <w:rsid w:val="00EB1620"/>
    <w:rsid w:val="00EB1819"/>
    <w:rsid w:val="00EC6E4F"/>
    <w:rsid w:val="00ED0800"/>
    <w:rsid w:val="00FC1A85"/>
    <w:rsid w:val="00FE284E"/>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CD89"/>
  <w15:chartTrackingRefBased/>
  <w15:docId w15:val="{6118562A-DEBB-454B-9F74-3C5C6EA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B6"/>
    <w:pPr>
      <w:tabs>
        <w:tab w:val="center" w:pos="4680"/>
        <w:tab w:val="right" w:pos="9360"/>
      </w:tabs>
    </w:pPr>
  </w:style>
  <w:style w:type="character" w:customStyle="1" w:styleId="HeaderChar">
    <w:name w:val="Header Char"/>
    <w:basedOn w:val="DefaultParagraphFont"/>
    <w:link w:val="Header"/>
    <w:uiPriority w:val="99"/>
    <w:rsid w:val="002D61B6"/>
  </w:style>
  <w:style w:type="paragraph" w:styleId="Footer">
    <w:name w:val="footer"/>
    <w:basedOn w:val="Normal"/>
    <w:link w:val="FooterChar"/>
    <w:uiPriority w:val="99"/>
    <w:unhideWhenUsed/>
    <w:rsid w:val="002D61B6"/>
    <w:pPr>
      <w:tabs>
        <w:tab w:val="center" w:pos="4680"/>
        <w:tab w:val="right" w:pos="9360"/>
      </w:tabs>
    </w:pPr>
  </w:style>
  <w:style w:type="character" w:customStyle="1" w:styleId="FooterChar">
    <w:name w:val="Footer Char"/>
    <w:basedOn w:val="DefaultParagraphFont"/>
    <w:link w:val="Footer"/>
    <w:uiPriority w:val="99"/>
    <w:rsid w:val="002D61B6"/>
  </w:style>
  <w:style w:type="paragraph" w:styleId="BalloonText">
    <w:name w:val="Balloon Text"/>
    <w:basedOn w:val="Normal"/>
    <w:link w:val="BalloonTextChar"/>
    <w:uiPriority w:val="99"/>
    <w:semiHidden/>
    <w:unhideWhenUsed/>
    <w:rsid w:val="0023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C5"/>
    <w:rPr>
      <w:rFonts w:ascii="Segoe UI" w:hAnsi="Segoe UI" w:cs="Segoe UI"/>
      <w:sz w:val="18"/>
      <w:szCs w:val="18"/>
    </w:rPr>
  </w:style>
  <w:style w:type="paragraph" w:customStyle="1" w:styleId="Default">
    <w:name w:val="Default"/>
    <w:rsid w:val="00D41A6A"/>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semiHidden/>
    <w:rsid w:val="001E42D1"/>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42D1"/>
    <w:rPr>
      <w:rFonts w:ascii="Times New Roman" w:eastAsia="Times New Roman" w:hAnsi="Times New Roman" w:cs="Times New Roman"/>
      <w:sz w:val="20"/>
      <w:szCs w:val="20"/>
    </w:rPr>
  </w:style>
  <w:style w:type="character" w:styleId="FootnoteReference">
    <w:name w:val="footnote reference"/>
    <w:semiHidden/>
    <w:rsid w:val="001E42D1"/>
    <w:rPr>
      <w:vertAlign w:val="superscript"/>
    </w:rPr>
  </w:style>
  <w:style w:type="paragraph" w:styleId="ListParagraph">
    <w:name w:val="List Paragraph"/>
    <w:basedOn w:val="Normal"/>
    <w:uiPriority w:val="34"/>
    <w:qFormat/>
    <w:rsid w:val="00BE1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11CE-0203-455A-B2DA-5D0013A5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3</cp:revision>
  <cp:lastPrinted>2021-06-23T16:30:00Z</cp:lastPrinted>
  <dcterms:created xsi:type="dcterms:W3CDTF">2022-04-21T15:48:00Z</dcterms:created>
  <dcterms:modified xsi:type="dcterms:W3CDTF">2022-04-21T15:49:00Z</dcterms:modified>
</cp:coreProperties>
</file>