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0E67" w14:textId="77777777" w:rsidR="009D1BCD" w:rsidRDefault="009D1BCD" w:rsidP="009D1BCD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04C34A0E" w14:textId="77777777" w:rsidR="009D1BCD" w:rsidRDefault="009D1BCD" w:rsidP="009D1BCD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52FCBD3F" w14:textId="45744486" w:rsidR="009D1BCD" w:rsidRPr="0053587D" w:rsidRDefault="00383F2D" w:rsidP="00CE14CF">
      <w:pPr>
        <w:ind w:left="2880" w:firstLine="720"/>
        <w:rPr>
          <w:rFonts w:eastAsiaTheme="minorHAnsi"/>
        </w:rPr>
      </w:pPr>
      <w:r>
        <w:rPr>
          <w:rFonts w:eastAsiaTheme="minorHAnsi"/>
        </w:rPr>
        <w:t>January 9, 2024</w:t>
      </w:r>
    </w:p>
    <w:p w14:paraId="44F502A3" w14:textId="77777777" w:rsidR="0053587D" w:rsidRDefault="0053587D" w:rsidP="009D1BCD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0672FE83" w14:textId="77777777" w:rsidR="00CE14CF" w:rsidRDefault="00CE14CF" w:rsidP="00CE14CF"/>
    <w:p w14:paraId="196DFD5D" w14:textId="41104E4B" w:rsidR="00CE14CF" w:rsidRDefault="00D91D46" w:rsidP="00CE14CF">
      <w:r>
        <w:t>Town of Washington, Land Use</w:t>
      </w:r>
    </w:p>
    <w:p w14:paraId="1C644367" w14:textId="24E1267E" w:rsidR="00D91D46" w:rsidRDefault="00D91D46" w:rsidP="00CE14CF">
      <w:r>
        <w:t xml:space="preserve">Bryan Memorial Town Hall </w:t>
      </w:r>
    </w:p>
    <w:p w14:paraId="009442AA" w14:textId="55182A30" w:rsidR="00D91D46" w:rsidRDefault="00D91D46" w:rsidP="00CE14CF">
      <w:r>
        <w:t>Washington, Connecticut 06794</w:t>
      </w:r>
    </w:p>
    <w:p w14:paraId="1B17469C" w14:textId="14CF80C8" w:rsidR="00D91D46" w:rsidRPr="00CE14CF" w:rsidRDefault="00D91D46" w:rsidP="00CE14CF">
      <w:r>
        <w:t xml:space="preserve">ATTN: Ms. Shelley White </w:t>
      </w:r>
    </w:p>
    <w:p w14:paraId="2B9D9E3F" w14:textId="77777777" w:rsidR="00CE14CF" w:rsidRPr="00CE14CF" w:rsidRDefault="00CE14CF" w:rsidP="009D1BCD">
      <w:pPr>
        <w:rPr>
          <w:rFonts w:eastAsiaTheme="minorHAnsi"/>
        </w:rPr>
      </w:pPr>
    </w:p>
    <w:p w14:paraId="3C156A3D" w14:textId="33A632A6" w:rsidR="0053587D" w:rsidRPr="00CE14CF" w:rsidRDefault="0053587D" w:rsidP="0053587D">
      <w:pPr>
        <w:rPr>
          <w:b/>
          <w:bCs/>
          <w:sz w:val="22"/>
          <w:szCs w:val="22"/>
        </w:rPr>
      </w:pPr>
      <w:r w:rsidRPr="00CE14CF">
        <w:rPr>
          <w:b/>
          <w:bCs/>
        </w:rPr>
        <w:t xml:space="preserve">Re: </w:t>
      </w:r>
      <w:r w:rsidR="00D91D46">
        <w:rPr>
          <w:b/>
          <w:bCs/>
        </w:rPr>
        <w:t xml:space="preserve">280 Nettleton Hollow Road, Washington, Connecticut </w:t>
      </w:r>
    </w:p>
    <w:p w14:paraId="1C998193" w14:textId="77777777" w:rsidR="0053587D" w:rsidRPr="0053587D" w:rsidRDefault="0053587D" w:rsidP="0053587D"/>
    <w:p w14:paraId="480CAEF5" w14:textId="2A98F9A4" w:rsidR="0053587D" w:rsidRDefault="0053587D" w:rsidP="0053587D">
      <w:r w:rsidRPr="0053587D">
        <w:t xml:space="preserve">Dear Ms. </w:t>
      </w:r>
      <w:r w:rsidR="00D91D46">
        <w:t>White</w:t>
      </w:r>
      <w:r w:rsidRPr="0053587D">
        <w:t>,</w:t>
      </w:r>
    </w:p>
    <w:p w14:paraId="49ADDAED" w14:textId="2DB4817A" w:rsidR="00D91D46" w:rsidRDefault="00D91D46" w:rsidP="0053587D"/>
    <w:p w14:paraId="06489F56" w14:textId="71DC6CC0" w:rsidR="002613DD" w:rsidRDefault="002613DD" w:rsidP="0053587D">
      <w:r>
        <w:t>Please see the attached Special Permit Application and associated plans for our clients proposed project located at 2</w:t>
      </w:r>
      <w:r w:rsidR="001B4B83">
        <w:t>70A</w:t>
      </w:r>
      <w:r>
        <w:t xml:space="preserve"> Nettleton Hollow Road in Washington, Connecticut.</w:t>
      </w:r>
    </w:p>
    <w:p w14:paraId="609CD414" w14:textId="77777777" w:rsidR="001B4B83" w:rsidRDefault="001B4B83" w:rsidP="0053587D"/>
    <w:p w14:paraId="1BBD2ED1" w14:textId="13C8D624" w:rsidR="001B4B83" w:rsidRDefault="001B4B83" w:rsidP="0053587D">
      <w:r>
        <w:t xml:space="preserve">This project consists of converting the existing barn into a </w:t>
      </w:r>
      <w:r w:rsidR="009F6F67">
        <w:t>guest</w:t>
      </w:r>
      <w:r>
        <w:t xml:space="preserve"> house. A new septic tank and pump chamber is proposed to connect to the existing septic system which is currently a system for a three bedroom accessory structure. The proposed structure will have one bedroom and a kitchen. </w:t>
      </w:r>
    </w:p>
    <w:p w14:paraId="306B6482" w14:textId="77777777" w:rsidR="001B4B83" w:rsidRDefault="001B4B83" w:rsidP="0053587D"/>
    <w:p w14:paraId="3163339A" w14:textId="2D0A5C14" w:rsidR="00D91D46" w:rsidRDefault="001B4B83" w:rsidP="0053587D">
      <w:r>
        <w:t xml:space="preserve">Also proposed is any related drainage, grading and other related appurtenances. </w:t>
      </w:r>
    </w:p>
    <w:p w14:paraId="58AEA5B4" w14:textId="77777777" w:rsidR="00D91D46" w:rsidRPr="0053587D" w:rsidRDefault="00D91D46" w:rsidP="0053587D"/>
    <w:p w14:paraId="01DAF20B" w14:textId="77777777" w:rsidR="0053587D" w:rsidRPr="0053587D" w:rsidRDefault="0053587D" w:rsidP="0053587D">
      <w:r w:rsidRPr="0053587D">
        <w:t>Please feel free to contact me with any questions, comments and/or concerns you may have.</w:t>
      </w:r>
    </w:p>
    <w:p w14:paraId="47844B7D" w14:textId="77777777" w:rsidR="0053587D" w:rsidRPr="0053587D" w:rsidRDefault="0053587D" w:rsidP="0053587D"/>
    <w:p w14:paraId="3950DCCB" w14:textId="77777777" w:rsidR="0053587D" w:rsidRPr="0053587D" w:rsidRDefault="0053587D" w:rsidP="0053587D">
      <w:r w:rsidRPr="0053587D">
        <w:t xml:space="preserve">Sincerely, </w:t>
      </w:r>
    </w:p>
    <w:p w14:paraId="41C0148D" w14:textId="5EACBFDF" w:rsidR="0053587D" w:rsidRPr="0053587D" w:rsidRDefault="001B4B83" w:rsidP="0053587D">
      <w:r>
        <w:rPr>
          <w:noProof/>
        </w:rPr>
        <w:drawing>
          <wp:inline distT="0" distB="0" distL="0" distR="0" wp14:anchorId="2449B544" wp14:editId="3ABBB0B8">
            <wp:extent cx="933450" cy="428625"/>
            <wp:effectExtent l="0" t="0" r="0" b="9525"/>
            <wp:docPr id="1753254792" name="Picture 1" descr="A line of blu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254792" name="Picture 1" descr="A line of blue lin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12D02" w14:textId="77777777" w:rsidR="0053587D" w:rsidRPr="0053587D" w:rsidRDefault="0053587D" w:rsidP="0053587D">
      <w:r w:rsidRPr="0053587D">
        <w:t>Paul Szymanski, P.E.</w:t>
      </w:r>
    </w:p>
    <w:p w14:paraId="73308182" w14:textId="2880C8E6" w:rsidR="009D1BCD" w:rsidRDefault="009D1BCD" w:rsidP="009D1BCD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209A2CDF" w14:textId="77777777" w:rsidR="001B4B83" w:rsidRDefault="001B4B83" w:rsidP="009D1BCD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1B4B83" w:rsidSect="00E955C0">
      <w:footerReference w:type="default" r:id="rId8"/>
      <w:headerReference w:type="first" r:id="rId9"/>
      <w:footerReference w:type="first" r:id="rId10"/>
      <w:pgSz w:w="12240" w:h="15840" w:code="1"/>
      <w:pgMar w:top="2880" w:right="1008" w:bottom="864" w:left="129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E519" w14:textId="77777777" w:rsidR="00BA2CE2" w:rsidRDefault="00BA2CE2">
      <w:r>
        <w:separator/>
      </w:r>
    </w:p>
  </w:endnote>
  <w:endnote w:type="continuationSeparator" w:id="0">
    <w:p w14:paraId="26D02A10" w14:textId="77777777" w:rsidR="00BA2CE2" w:rsidRDefault="00BA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9D6F" w14:textId="77777777" w:rsidR="0052393B" w:rsidRPr="00E21B91" w:rsidRDefault="0052393B" w:rsidP="00E21B91">
    <w:pPr>
      <w:spacing w:line="216" w:lineRule="auto"/>
      <w:jc w:val="right"/>
      <w:rPr>
        <w:rFonts w:ascii="Arial" w:hAnsi="Arial" w:cs="Arial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F2F2" w14:textId="77777777" w:rsidR="00AC4794" w:rsidRPr="004D38E3" w:rsidRDefault="00AC4794" w:rsidP="00AC4794">
    <w:pPr>
      <w:tabs>
        <w:tab w:val="center" w:pos="4968"/>
      </w:tabs>
      <w:jc w:val="center"/>
      <w:rPr>
        <w:rFonts w:ascii="Lucida Sans Unicode" w:hAnsi="Lucida Sans Unicode"/>
        <w:sz w:val="16"/>
      </w:rPr>
    </w:pPr>
    <w:r>
      <w:rPr>
        <w:rFonts w:ascii="Lucida Sans Unicode" w:hAnsi="Lucida Sans Unicode"/>
        <w:sz w:val="16"/>
      </w:rPr>
      <w:t>143 W</w:t>
    </w:r>
    <w:r w:rsidRPr="00B52C8F">
      <w:rPr>
        <w:rFonts w:ascii="Lucida Sans Unicode" w:hAnsi="Lucida Sans Unicode"/>
        <w:sz w:val="14"/>
        <w:szCs w:val="14"/>
      </w:rPr>
      <w:t>EST</w:t>
    </w:r>
    <w:r>
      <w:rPr>
        <w:rFonts w:ascii="Lucida Sans Unicode" w:hAnsi="Lucida Sans Unicode"/>
        <w:sz w:val="16"/>
      </w:rPr>
      <w:t xml:space="preserve"> S</w:t>
    </w:r>
    <w:r w:rsidRPr="00B52C8F">
      <w:rPr>
        <w:rFonts w:ascii="Lucida Sans Unicode" w:hAnsi="Lucida Sans Unicode"/>
        <w:sz w:val="14"/>
        <w:szCs w:val="14"/>
      </w:rPr>
      <w:t>TREET</w:t>
    </w:r>
    <w:r>
      <w:rPr>
        <w:rFonts w:ascii="Lucida Sans Unicode" w:hAnsi="Lucida Sans Unicode"/>
        <w:sz w:val="16"/>
      </w:rPr>
      <w:t>, S</w:t>
    </w:r>
    <w:r w:rsidRPr="00B52C8F">
      <w:rPr>
        <w:rFonts w:ascii="Lucida Sans Unicode" w:hAnsi="Lucida Sans Unicode"/>
        <w:sz w:val="14"/>
        <w:szCs w:val="14"/>
      </w:rPr>
      <w:t>UITE</w:t>
    </w:r>
    <w:r>
      <w:rPr>
        <w:rFonts w:ascii="Lucida Sans Unicode" w:hAnsi="Lucida Sans Unicode"/>
        <w:sz w:val="16"/>
      </w:rPr>
      <w:t xml:space="preserve"> E, N</w:t>
    </w:r>
    <w:r w:rsidRPr="00B52C8F">
      <w:rPr>
        <w:rFonts w:ascii="Lucida Sans Unicode" w:hAnsi="Lucida Sans Unicode"/>
        <w:sz w:val="14"/>
        <w:szCs w:val="14"/>
      </w:rPr>
      <w:t>EW</w:t>
    </w:r>
    <w:r>
      <w:rPr>
        <w:rFonts w:ascii="Lucida Sans Unicode" w:hAnsi="Lucida Sans Unicode"/>
        <w:sz w:val="16"/>
      </w:rPr>
      <w:t xml:space="preserve"> M</w:t>
    </w:r>
    <w:r w:rsidRPr="00B52C8F">
      <w:rPr>
        <w:rFonts w:ascii="Lucida Sans Unicode" w:hAnsi="Lucida Sans Unicode"/>
        <w:sz w:val="14"/>
        <w:szCs w:val="14"/>
      </w:rPr>
      <w:t>ILFORD</w:t>
    </w:r>
    <w:r>
      <w:rPr>
        <w:rFonts w:ascii="Lucida Sans Unicode" w:hAnsi="Lucida Sans Unicode"/>
        <w:sz w:val="16"/>
      </w:rPr>
      <w:t xml:space="preserve">, CT 06776 </w:t>
    </w:r>
    <w:r>
      <w:rPr>
        <w:rFonts w:ascii="Lucida Sans Unicode" w:hAnsi="Lucida Sans Unicode"/>
        <w:sz w:val="16"/>
      </w:rPr>
      <w:sym w:font="Symbol" w:char="F0B7"/>
    </w:r>
    <w:r>
      <w:rPr>
        <w:rFonts w:ascii="Lucida Sans Unicode" w:hAnsi="Lucida Sans Unicode"/>
        <w:sz w:val="16"/>
      </w:rPr>
      <w:t xml:space="preserve"> P</w:t>
    </w:r>
    <w:r w:rsidRPr="00B52C8F">
      <w:rPr>
        <w:rFonts w:ascii="Lucida Sans Unicode" w:hAnsi="Lucida Sans Unicode"/>
        <w:sz w:val="14"/>
        <w:szCs w:val="14"/>
      </w:rPr>
      <w:t>HONE</w:t>
    </w:r>
    <w:r>
      <w:rPr>
        <w:rFonts w:ascii="Lucida Sans Unicode" w:hAnsi="Lucida Sans Unicode"/>
        <w:sz w:val="16"/>
      </w:rPr>
      <w:t xml:space="preserve"> (860) 354-9346 </w:t>
    </w:r>
    <w:r>
      <w:rPr>
        <w:rFonts w:ascii="Lucida Sans Unicode" w:hAnsi="Lucida Sans Unicode"/>
        <w:sz w:val="16"/>
      </w:rPr>
      <w:sym w:font="Symbol" w:char="F0B7"/>
    </w:r>
    <w:r>
      <w:rPr>
        <w:rFonts w:ascii="Lucida Sans Unicode" w:hAnsi="Lucida Sans Unicode"/>
        <w:sz w:val="16"/>
      </w:rPr>
      <w:t xml:space="preserve"> F</w:t>
    </w:r>
    <w:r w:rsidRPr="00B52C8F">
      <w:rPr>
        <w:rFonts w:ascii="Lucida Sans Unicode" w:hAnsi="Lucida Sans Unicode"/>
        <w:sz w:val="14"/>
        <w:szCs w:val="14"/>
      </w:rPr>
      <w:t>AX</w:t>
    </w:r>
    <w:r>
      <w:rPr>
        <w:rFonts w:ascii="Lucida Sans Unicode" w:hAnsi="Lucida Sans Unicode"/>
        <w:sz w:val="16"/>
      </w:rPr>
      <w:t xml:space="preserve"> (860) 350-4419 </w:t>
    </w:r>
    <w:r>
      <w:rPr>
        <w:rFonts w:ascii="Lucida Sans Unicode" w:hAnsi="Lucida Sans Unicode"/>
        <w:sz w:val="16"/>
      </w:rPr>
      <w:sym w:font="Symbol" w:char="F0B7"/>
    </w:r>
    <w:r>
      <w:rPr>
        <w:rFonts w:ascii="Lucida Sans Unicode" w:hAnsi="Lucida Sans Unicode"/>
        <w:sz w:val="16"/>
      </w:rPr>
      <w:t xml:space="preserve"> AHHOWLAND.COM</w:t>
    </w:r>
  </w:p>
  <w:p w14:paraId="047BF121" w14:textId="50255771" w:rsidR="0052393B" w:rsidRPr="00E21B91" w:rsidRDefault="0052393B" w:rsidP="00C1063A">
    <w:pPr>
      <w:tabs>
        <w:tab w:val="right" w:pos="9576"/>
      </w:tabs>
      <w:spacing w:line="216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 w:rsidRPr="005959C7">
      <w:rPr>
        <w:rFonts w:ascii="Arial" w:hAnsi="Arial" w:cs="Arial"/>
        <w:sz w:val="12"/>
        <w:szCs w:val="12"/>
      </w:rPr>
      <w:fldChar w:fldCharType="begin"/>
    </w:r>
    <w:r w:rsidRPr="005959C7">
      <w:rPr>
        <w:rFonts w:ascii="Arial" w:hAnsi="Arial" w:cs="Arial"/>
        <w:sz w:val="12"/>
        <w:szCs w:val="12"/>
      </w:rPr>
      <w:instrText xml:space="preserve"> FILENAME \p </w:instrText>
    </w:r>
    <w:r w:rsidRPr="005959C7">
      <w:rPr>
        <w:rFonts w:ascii="Arial" w:hAnsi="Arial" w:cs="Arial"/>
        <w:sz w:val="12"/>
        <w:szCs w:val="12"/>
      </w:rPr>
      <w:fldChar w:fldCharType="separate"/>
    </w:r>
    <w:r w:rsidR="00383F2D">
      <w:rPr>
        <w:rFonts w:ascii="Arial" w:hAnsi="Arial" w:cs="Arial"/>
        <w:noProof/>
        <w:sz w:val="12"/>
        <w:szCs w:val="12"/>
      </w:rPr>
      <w:t>P:\6633\info\docs\zoning\application\Pool-Barn\Narrative.docx</w:t>
    </w:r>
    <w:r w:rsidRPr="005959C7">
      <w:rPr>
        <w:rFonts w:ascii="Arial" w:hAnsi="Arial" w:cs="Arial"/>
        <w:sz w:val="12"/>
        <w:szCs w:val="12"/>
      </w:rPr>
      <w:fldChar w:fldCharType="end"/>
    </w:r>
  </w:p>
  <w:p w14:paraId="21DE2FD8" w14:textId="77777777" w:rsidR="0052393B" w:rsidRPr="00797868" w:rsidRDefault="00797868" w:rsidP="00797868">
    <w:pPr>
      <w:tabs>
        <w:tab w:val="right" w:pos="9576"/>
      </w:tabs>
      <w:spacing w:line="216" w:lineRule="auto"/>
      <w:rPr>
        <w:b/>
        <w:color w:val="4F6228"/>
      </w:rPr>
    </w:pPr>
    <w:r>
      <w:rPr>
        <w:rFonts w:ascii="Arial" w:hAnsi="Arial" w:cs="Arial"/>
        <w:sz w:val="12"/>
        <w:szCs w:val="12"/>
      </w:rPr>
      <w:tab/>
    </w:r>
    <w:r w:rsidRPr="007361B8">
      <w:rPr>
        <w:rFonts w:ascii="Arial" w:hAnsi="Arial" w:cs="Arial"/>
        <w:b/>
        <w:color w:val="4F6228"/>
        <w:sz w:val="12"/>
        <w:szCs w:val="12"/>
      </w:rPr>
      <w:t>Printed on Recycled Paper!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470C" w14:textId="77777777" w:rsidR="00BA2CE2" w:rsidRDefault="00BA2CE2">
      <w:r>
        <w:separator/>
      </w:r>
    </w:p>
  </w:footnote>
  <w:footnote w:type="continuationSeparator" w:id="0">
    <w:p w14:paraId="62751A7A" w14:textId="77777777" w:rsidR="00BA2CE2" w:rsidRDefault="00BA2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1D01" w14:textId="77777777" w:rsidR="0052393B" w:rsidRDefault="00AC4794" w:rsidP="00990850">
    <w:pPr>
      <w:pStyle w:val="Header"/>
      <w:jc w:val="right"/>
      <w:rPr>
        <w:rFonts w:ascii="Lucida Sans Unicode" w:hAnsi="Lucida Sans Unicode" w:cs="Lucida Sans Unicode"/>
        <w:sz w:val="22"/>
        <w:szCs w:val="22"/>
      </w:rPr>
    </w:pPr>
    <w:r>
      <w:rPr>
        <w:rFonts w:ascii="Helvetica" w:hAnsi="Helvetica" w:cs="Arial"/>
        <w:b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4F9738D4" wp14:editId="776BF0EF">
          <wp:simplePos x="0" y="0"/>
          <wp:positionH relativeFrom="column">
            <wp:posOffset>5163185</wp:posOffset>
          </wp:positionH>
          <wp:positionV relativeFrom="paragraph">
            <wp:posOffset>222885</wp:posOffset>
          </wp:positionV>
          <wp:extent cx="1143000" cy="659765"/>
          <wp:effectExtent l="0" t="0" r="0" b="0"/>
          <wp:wrapTight wrapText="bothSides">
            <wp:wrapPolygon edited="0">
              <wp:start x="0" y="0"/>
              <wp:lineTo x="0" y="21205"/>
              <wp:lineTo x="21240" y="21205"/>
              <wp:lineTo x="21240" y="0"/>
              <wp:lineTo x="0" y="0"/>
            </wp:wrapPolygon>
          </wp:wrapTight>
          <wp:docPr id="14" name="Picture 14" descr="Specialties-vari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pecialties-vari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850">
      <w:rPr>
        <w:rFonts w:ascii="Helvetica" w:hAnsi="Helvetica" w:cs="Arial"/>
        <w:b/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 wp14:anchorId="0306EB74" wp14:editId="3B836089">
          <wp:simplePos x="0" y="0"/>
          <wp:positionH relativeFrom="column">
            <wp:posOffset>-114300</wp:posOffset>
          </wp:positionH>
          <wp:positionV relativeFrom="paragraph">
            <wp:posOffset>-206375</wp:posOffset>
          </wp:positionV>
          <wp:extent cx="3429000" cy="1303655"/>
          <wp:effectExtent l="0" t="0" r="0" b="0"/>
          <wp:wrapTight wrapText="bothSides">
            <wp:wrapPolygon edited="0">
              <wp:start x="3600" y="0"/>
              <wp:lineTo x="1440" y="5050"/>
              <wp:lineTo x="0" y="10416"/>
              <wp:lineTo x="0" y="11047"/>
              <wp:lineTo x="1680" y="15151"/>
              <wp:lineTo x="1560" y="16413"/>
              <wp:lineTo x="3600" y="21148"/>
              <wp:lineTo x="4320" y="21148"/>
              <wp:lineTo x="4320" y="20201"/>
              <wp:lineTo x="21480" y="17360"/>
              <wp:lineTo x="21480" y="7891"/>
              <wp:lineTo x="6720" y="5050"/>
              <wp:lineTo x="5640" y="2525"/>
              <wp:lineTo x="4320" y="0"/>
              <wp:lineTo x="3600" y="0"/>
            </wp:wrapPolygon>
          </wp:wrapTight>
          <wp:docPr id="11" name="Picture 11" descr="AH 1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H 1 [Converted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30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D8CA7" w14:textId="77777777" w:rsidR="0052393B" w:rsidRDefault="0052393B" w:rsidP="00990850">
    <w:pPr>
      <w:pStyle w:val="Header"/>
      <w:jc w:val="right"/>
      <w:rPr>
        <w:rFonts w:ascii="Lucida Sans Unicode" w:hAnsi="Lucida Sans Unicode" w:cs="Lucida Sans Unicode"/>
        <w:sz w:val="22"/>
        <w:szCs w:val="22"/>
      </w:rPr>
    </w:pPr>
  </w:p>
  <w:p w14:paraId="5A599B9D" w14:textId="77777777" w:rsidR="0052393B" w:rsidRPr="00345C5B" w:rsidRDefault="00AC4794" w:rsidP="00990850">
    <w:pPr>
      <w:pStyle w:val="Header"/>
      <w:jc w:val="right"/>
      <w:rPr>
        <w:rFonts w:ascii="Lucida Sans" w:hAnsi="Lucida Sans" w:cs="Lucida Sans Unicode"/>
        <w:sz w:val="22"/>
        <w:szCs w:val="22"/>
      </w:rPr>
    </w:pPr>
    <w:r>
      <w:rPr>
        <w:rFonts w:ascii="Helvetica" w:hAnsi="Helvetica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1B45BC" wp14:editId="434EFF3C">
              <wp:simplePos x="0" y="0"/>
              <wp:positionH relativeFrom="column">
                <wp:posOffset>-38100</wp:posOffset>
              </wp:positionH>
              <wp:positionV relativeFrom="paragraph">
                <wp:posOffset>758190</wp:posOffset>
              </wp:positionV>
              <wp:extent cx="6248400" cy="0"/>
              <wp:effectExtent l="9525" t="5715" r="9525" b="1333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AB2153"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59.7pt" to="489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41297"/>
    <w:multiLevelType w:val="hybridMultilevel"/>
    <w:tmpl w:val="DAD6C87E"/>
    <w:lvl w:ilvl="0" w:tplc="376A3D5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05242C"/>
    <w:multiLevelType w:val="hybridMultilevel"/>
    <w:tmpl w:val="86B67A3A"/>
    <w:lvl w:ilvl="0" w:tplc="1DA6E18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86EA6"/>
    <w:multiLevelType w:val="hybridMultilevel"/>
    <w:tmpl w:val="C104437E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534023">
    <w:abstractNumId w:val="1"/>
  </w:num>
  <w:num w:numId="2" w16cid:durableId="12780982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0619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T_DC_CT" w:val="1"/>
    <w:docVar w:name="AST_GLB_ALT_ENABLE" w:val="False"/>
    <w:docVar w:name="AST_GLB_ALT_HOR_RANGE" w:val="0"/>
    <w:docVar w:name="AST_GLB_ALT_HOR_TYPE" w:val="0"/>
    <w:docVar w:name="AST_GLB_ALT_ROT_RANGE" w:val="0"/>
    <w:docVar w:name="AST_GLB_ALT_ROT_TYPE" w:val="0"/>
    <w:docVar w:name="AST_GLB_ALT_SIZE_RANGE" w:val="0"/>
    <w:docVar w:name="AST_GLB_ALT_SIZE_TYPE" w:val="0"/>
    <w:docVar w:name="AST_GLB_ALT_VER_RANGE" w:val="0"/>
    <w:docVar w:name="AST_GLB_ALT_VER_TYPE" w:val="0"/>
    <w:docVar w:name="AST_GLB_ANG_VAL" w:val="0"/>
    <w:docVar w:name="AST_GLB_ENABLE_VAL" w:val="False"/>
    <w:docVar w:name="AST_GLB_HOR_VAL" w:val="0"/>
    <w:docVar w:name="AST_GLB_SIG_ENABLE" w:val="False"/>
    <w:docVar w:name="AST_GLB_SIG_HOR_RANGE" w:val="0"/>
    <w:docVar w:name="AST_GLB_SIG_HOR_TYPE" w:val="0"/>
    <w:docVar w:name="AST_GLB_SIG_ROT_RANGE" w:val="0"/>
    <w:docVar w:name="AST_GLB_SIG_ROT_TYPE" w:val="0"/>
    <w:docVar w:name="AST_GLB_SIG_SIZE_RANGE" w:val="0"/>
    <w:docVar w:name="AST_GLB_SIG_SIZE_TYPE" w:val="0"/>
    <w:docVar w:name="AST_GLB_SIG_VER_RANGE" w:val="0"/>
    <w:docVar w:name="AST_GLB_SIG_VER_TYPE" w:val="0"/>
    <w:docVar w:name="AST_GLB_TB_ENABLE" w:val="False"/>
    <w:docVar w:name="AST_GLB_TB_HOR_RANGE" w:val="0"/>
    <w:docVar w:name="AST_GLB_TB_HOR_TYPE" w:val="0"/>
    <w:docVar w:name="AST_GLB_TB_ROT_RANGE" w:val="0"/>
    <w:docVar w:name="AST_GLB_TB_ROT_TYPE" w:val="0"/>
    <w:docVar w:name="AST_GLB_TB_ROT_VAL" w:val="0"/>
    <w:docVar w:name="AST_GLB_TB_SIZE_RANGE" w:val="0"/>
    <w:docVar w:name="AST_GLB_TB_SIZE_TYPE" w:val="0"/>
    <w:docVar w:name="AST_GLB_TB_VER_RANGE" w:val="0"/>
    <w:docVar w:name="AST_GLB_TB_VER_TYPE" w:val="0"/>
    <w:docVar w:name="AST_GLB_VER_VAL" w:val="0"/>
    <w:docVar w:name="AST_MC_INDEX" w:val="0"/>
    <w:docVar w:name="AST_WO_COLOR" w:val="0"/>
    <w:docVar w:name="AST_WO_INVERT" w:val="0"/>
    <w:docVar w:name="AST_WO_RANDOM" w:val="0"/>
    <w:docVar w:name="AST_WO_REVERSE" w:val="0"/>
    <w:docVar w:name="AST_WO_SKIP_AMT" w:val="0"/>
    <w:docVar w:name="AST_WO_TEXT" w:val="0"/>
    <w:docVar w:name="AST_WO_TEXT_OFF" w:val="0"/>
  </w:docVars>
  <w:rsids>
    <w:rsidRoot w:val="00BA2CE2"/>
    <w:rsid w:val="00004168"/>
    <w:rsid w:val="00026A45"/>
    <w:rsid w:val="000937F1"/>
    <w:rsid w:val="000A1D8F"/>
    <w:rsid w:val="000C2BAC"/>
    <w:rsid w:val="000F1B6B"/>
    <w:rsid w:val="00175D5C"/>
    <w:rsid w:val="001959FC"/>
    <w:rsid w:val="001B4B83"/>
    <w:rsid w:val="001D10F9"/>
    <w:rsid w:val="001D3B9B"/>
    <w:rsid w:val="001F77B2"/>
    <w:rsid w:val="002148F5"/>
    <w:rsid w:val="00226654"/>
    <w:rsid w:val="00250EFD"/>
    <w:rsid w:val="002613DD"/>
    <w:rsid w:val="002D53A9"/>
    <w:rsid w:val="002D568D"/>
    <w:rsid w:val="002F6329"/>
    <w:rsid w:val="00320406"/>
    <w:rsid w:val="00340035"/>
    <w:rsid w:val="00345C5B"/>
    <w:rsid w:val="00350954"/>
    <w:rsid w:val="00383F2D"/>
    <w:rsid w:val="003B68E4"/>
    <w:rsid w:val="003C2B60"/>
    <w:rsid w:val="003F1A8F"/>
    <w:rsid w:val="003F7CFA"/>
    <w:rsid w:val="00445764"/>
    <w:rsid w:val="00457DCD"/>
    <w:rsid w:val="0047216F"/>
    <w:rsid w:val="004B41B4"/>
    <w:rsid w:val="004D38E3"/>
    <w:rsid w:val="004E57E8"/>
    <w:rsid w:val="004E6232"/>
    <w:rsid w:val="0052393B"/>
    <w:rsid w:val="00530986"/>
    <w:rsid w:val="00531AE7"/>
    <w:rsid w:val="0053587D"/>
    <w:rsid w:val="005D512D"/>
    <w:rsid w:val="005F4888"/>
    <w:rsid w:val="00605C35"/>
    <w:rsid w:val="00622099"/>
    <w:rsid w:val="00625DA2"/>
    <w:rsid w:val="00640087"/>
    <w:rsid w:val="0065716C"/>
    <w:rsid w:val="006D7738"/>
    <w:rsid w:val="007462C6"/>
    <w:rsid w:val="007948F0"/>
    <w:rsid w:val="00797868"/>
    <w:rsid w:val="007B02CD"/>
    <w:rsid w:val="00842FAF"/>
    <w:rsid w:val="008A2DED"/>
    <w:rsid w:val="008B43E1"/>
    <w:rsid w:val="00906E04"/>
    <w:rsid w:val="00931593"/>
    <w:rsid w:val="00973585"/>
    <w:rsid w:val="00985765"/>
    <w:rsid w:val="00990850"/>
    <w:rsid w:val="009A7EA2"/>
    <w:rsid w:val="009C0E88"/>
    <w:rsid w:val="009D1BCD"/>
    <w:rsid w:val="009F6F67"/>
    <w:rsid w:val="00A0366D"/>
    <w:rsid w:val="00A337E4"/>
    <w:rsid w:val="00A716D5"/>
    <w:rsid w:val="00A76D42"/>
    <w:rsid w:val="00A85348"/>
    <w:rsid w:val="00A9738A"/>
    <w:rsid w:val="00AC36F4"/>
    <w:rsid w:val="00AC4794"/>
    <w:rsid w:val="00B61CFC"/>
    <w:rsid w:val="00B67ADA"/>
    <w:rsid w:val="00B83898"/>
    <w:rsid w:val="00BA2CE2"/>
    <w:rsid w:val="00BF0B7F"/>
    <w:rsid w:val="00C1063A"/>
    <w:rsid w:val="00C27CD0"/>
    <w:rsid w:val="00C35E82"/>
    <w:rsid w:val="00C44D78"/>
    <w:rsid w:val="00C64EA4"/>
    <w:rsid w:val="00C677E6"/>
    <w:rsid w:val="00CE14CF"/>
    <w:rsid w:val="00D91D46"/>
    <w:rsid w:val="00DA45AA"/>
    <w:rsid w:val="00DB5CC4"/>
    <w:rsid w:val="00DF0CB7"/>
    <w:rsid w:val="00DF709F"/>
    <w:rsid w:val="00E21B91"/>
    <w:rsid w:val="00E24377"/>
    <w:rsid w:val="00E55DCE"/>
    <w:rsid w:val="00E955C0"/>
    <w:rsid w:val="00E97CA3"/>
    <w:rsid w:val="00EB629D"/>
    <w:rsid w:val="00EC0F48"/>
    <w:rsid w:val="00EC2028"/>
    <w:rsid w:val="00F067A0"/>
    <w:rsid w:val="00F236E7"/>
    <w:rsid w:val="00F4711C"/>
    <w:rsid w:val="00F55F5D"/>
    <w:rsid w:val="00F733A3"/>
    <w:rsid w:val="00F938D2"/>
    <w:rsid w:val="00F95C6F"/>
    <w:rsid w:val="00FA12A6"/>
    <w:rsid w:val="00FB718D"/>
    <w:rsid w:val="00FC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B619B3C"/>
  <w15:chartTrackingRefBased/>
  <w15:docId w15:val="{97696F98-6500-4145-B87D-58BF6AE5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6A4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Sans Unicode" w:hAnsi="Lucida Sans Unicode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Sans Unicode" w:hAnsi="Lucida Sans Unicode"/>
      <w:b/>
      <w:bCs/>
      <w:sz w:val="22"/>
    </w:rPr>
  </w:style>
  <w:style w:type="paragraph" w:styleId="Heading3">
    <w:name w:val="heading 3"/>
    <w:basedOn w:val="Normal"/>
    <w:next w:val="Normal"/>
    <w:qFormat/>
    <w:rsid w:val="005D512D"/>
    <w:pPr>
      <w:keepNext/>
      <w:outlineLvl w:val="2"/>
    </w:pPr>
    <w:rPr>
      <w:rFonts w:ascii="Arial Black" w:hAnsi="Arial Black"/>
      <w:i/>
      <w:iCs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709F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rsid w:val="003B68E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3B68E4"/>
  </w:style>
  <w:style w:type="character" w:customStyle="1" w:styleId="MessageHeaderLabel">
    <w:name w:val="Message Header Label"/>
    <w:rsid w:val="003B68E4"/>
    <w:rPr>
      <w:rFonts w:ascii="Arial Black" w:hAnsi="Arial Black"/>
      <w:sz w:val="18"/>
    </w:rPr>
  </w:style>
  <w:style w:type="paragraph" w:styleId="BodyText">
    <w:name w:val="Body Text"/>
    <w:basedOn w:val="Normal"/>
    <w:rsid w:val="003B68E4"/>
    <w:pPr>
      <w:spacing w:after="120"/>
    </w:pPr>
  </w:style>
  <w:style w:type="character" w:styleId="Emphasis">
    <w:name w:val="Emphasis"/>
    <w:qFormat/>
    <w:rsid w:val="005D512D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5D512D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table" w:styleId="TableGrid">
    <w:name w:val="Table Grid"/>
    <w:basedOn w:val="TableNormal"/>
    <w:rsid w:val="00C10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45764"/>
    <w:rPr>
      <w:sz w:val="16"/>
      <w:szCs w:val="16"/>
    </w:rPr>
  </w:style>
  <w:style w:type="paragraph" w:styleId="CommentText">
    <w:name w:val="annotation text"/>
    <w:basedOn w:val="Normal"/>
    <w:semiHidden/>
    <w:rsid w:val="004457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5764"/>
    <w:rPr>
      <w:b/>
      <w:bCs/>
    </w:rPr>
  </w:style>
  <w:style w:type="paragraph" w:styleId="EndnoteText">
    <w:name w:val="endnote text"/>
    <w:basedOn w:val="Normal"/>
    <w:link w:val="EndnoteTextChar"/>
    <w:rsid w:val="00C44D78"/>
    <w:pPr>
      <w:widowControl w:val="0"/>
    </w:pPr>
    <w:rPr>
      <w:rFonts w:ascii="Courier" w:hAnsi="Courier"/>
      <w:snapToGrid w:val="0"/>
      <w:szCs w:val="20"/>
    </w:rPr>
  </w:style>
  <w:style w:type="character" w:customStyle="1" w:styleId="EndnoteTextChar">
    <w:name w:val="Endnote Text Char"/>
    <w:link w:val="EndnoteText"/>
    <w:rsid w:val="00C44D78"/>
    <w:rPr>
      <w:rFonts w:ascii="Courier" w:hAnsi="Courier"/>
      <w:snapToGrid w:val="0"/>
      <w:sz w:val="24"/>
    </w:rPr>
  </w:style>
  <w:style w:type="character" w:styleId="Hyperlink">
    <w:name w:val="Hyperlink"/>
    <w:basedOn w:val="DefaultParagraphFont"/>
    <w:rsid w:val="004E62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2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718D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rzxr">
    <w:name w:val="lrzxr"/>
    <w:basedOn w:val="DefaultParagraphFont"/>
    <w:rsid w:val="00F23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HFleet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132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projectnumber letter lastnamepersonto date</vt:lpstr>
    </vt:vector>
  </TitlesOfParts>
  <Company>Arthur H. Howland &amp; Associates, P.C.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projectnumber letter lastnamepersonto date</dc:title>
  <dc:subject/>
  <dc:creator>Heather Fleet</dc:creator>
  <cp:keywords/>
  <dc:description/>
  <cp:lastModifiedBy>Tammy Rill</cp:lastModifiedBy>
  <cp:revision>2</cp:revision>
  <cp:lastPrinted>2024-01-09T15:57:00Z</cp:lastPrinted>
  <dcterms:created xsi:type="dcterms:W3CDTF">2024-01-12T14:42:00Z</dcterms:created>
  <dcterms:modified xsi:type="dcterms:W3CDTF">2024-01-12T14:42:00Z</dcterms:modified>
</cp:coreProperties>
</file>