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1B" w:rsidRDefault="00D76B1B" w:rsidP="00D76B1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Zoning Commission</w:t>
      </w:r>
    </w:p>
    <w:p w:rsidR="00D76B1B" w:rsidRDefault="00D76B1B" w:rsidP="00D76B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AGENDA                                                      </w:t>
      </w:r>
    </w:p>
    <w:p w:rsidR="00D76B1B" w:rsidRDefault="00D76B1B" w:rsidP="00D76B1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Hearings – Regular Meeting</w:t>
      </w:r>
    </w:p>
    <w:p w:rsidR="00D76B1B" w:rsidRDefault="00D76B1B" w:rsidP="00D76B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Monday, January 24, 2022</w:t>
      </w:r>
    </w:p>
    <w:p w:rsidR="00D76B1B" w:rsidRDefault="00D76B1B" w:rsidP="00D76B1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Join Zoom Meeting:      </w:t>
      </w:r>
    </w:p>
    <w:p w:rsidR="006A689E" w:rsidRDefault="00D76B1B" w:rsidP="006A689E">
      <w:r>
        <w:rPr>
          <w:rFonts w:cstheme="minorHAnsi"/>
        </w:rPr>
        <w:t xml:space="preserve">    </w:t>
      </w:r>
      <w:r w:rsidR="006A689E">
        <w:rPr>
          <w:rFonts w:cstheme="minorHAnsi"/>
        </w:rPr>
        <w:t xml:space="preserve">           </w:t>
      </w:r>
      <w:r>
        <w:rPr>
          <w:rFonts w:cstheme="minorHAnsi"/>
        </w:rPr>
        <w:t xml:space="preserve">    </w:t>
      </w:r>
      <w:hyperlink r:id="rId5" w:history="1">
        <w:r w:rsidR="006A689E" w:rsidRPr="00604731">
          <w:rPr>
            <w:rStyle w:val="Hyperlink"/>
          </w:rPr>
          <w:t>https://us02web.zoom.us/j/83370996149?pwd=REJiZFB0RlY2c29aRW53bjhsUlowUT09</w:t>
        </w:r>
      </w:hyperlink>
    </w:p>
    <w:p w:rsidR="006A689E" w:rsidRPr="006A689E" w:rsidRDefault="006A689E" w:rsidP="006A689E"/>
    <w:p w:rsidR="006A689E" w:rsidRPr="006A689E" w:rsidRDefault="006A689E" w:rsidP="006A689E">
      <w:r>
        <w:t xml:space="preserve">                                             </w:t>
      </w:r>
      <w:r w:rsidR="00D76B1B">
        <w:t xml:space="preserve"> Meeting ID:   </w:t>
      </w:r>
      <w:r>
        <w:t>833 7099 6149</w:t>
      </w:r>
      <w:r w:rsidR="00D76B1B">
        <w:t xml:space="preserve">     Passcode: </w:t>
      </w:r>
      <w:r w:rsidRPr="006A689E">
        <w:t>103415</w:t>
      </w:r>
    </w:p>
    <w:p w:rsidR="00D76B1B" w:rsidRDefault="006A689E" w:rsidP="00D76B1B">
      <w:r>
        <w:t xml:space="preserve">                                                         </w:t>
      </w:r>
      <w:r w:rsidR="00D76B1B">
        <w:t xml:space="preserve"> Dial </w:t>
      </w:r>
      <w:proofErr w:type="gramStart"/>
      <w:r w:rsidR="00D76B1B">
        <w:t>In</w:t>
      </w:r>
      <w:proofErr w:type="gramEnd"/>
      <w:r w:rsidR="00D76B1B">
        <w:t>:</w:t>
      </w:r>
      <w:r w:rsidRPr="006A689E">
        <w:t xml:space="preserve"> </w:t>
      </w:r>
      <w:r>
        <w:t>1 929 205 6099 US (New York)</w:t>
      </w:r>
    </w:p>
    <w:p w:rsidR="00D76B1B" w:rsidRDefault="00D76B1B" w:rsidP="00D76B1B">
      <w:pPr>
        <w:spacing w:after="160" w:line="254" w:lineRule="auto"/>
      </w:pPr>
    </w:p>
    <w:p w:rsidR="00D76B1B" w:rsidRDefault="00D76B1B" w:rsidP="00D76B1B">
      <w:pPr>
        <w:rPr>
          <w:rFonts w:cstheme="minorHAnsi"/>
        </w:rPr>
      </w:pPr>
    </w:p>
    <w:p w:rsidR="00D76B1B" w:rsidRDefault="00D76B1B" w:rsidP="00D76B1B">
      <w:pPr>
        <w:rPr>
          <w:rFonts w:asciiTheme="majorHAnsi" w:hAnsiTheme="majorHAnsi" w:cstheme="majorHAnsi"/>
          <w:b/>
          <w:u w:val="single"/>
        </w:rPr>
      </w:pPr>
      <w:r>
        <w:t xml:space="preserve">         </w:t>
      </w:r>
      <w:r>
        <w:rPr>
          <w:rFonts w:asciiTheme="majorHAnsi" w:hAnsiTheme="majorHAnsi" w:cstheme="majorHAnsi"/>
          <w:b/>
          <w:highlight w:val="yellow"/>
        </w:rPr>
        <w:t>7:30 p.m</w:t>
      </w:r>
      <w:r>
        <w:rPr>
          <w:rFonts w:asciiTheme="majorHAnsi" w:hAnsiTheme="majorHAnsi" w:cstheme="majorHAnsi"/>
          <w:highlight w:val="yellow"/>
        </w:rPr>
        <w:t>.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               </w:t>
      </w:r>
      <w:r>
        <w:rPr>
          <w:rFonts w:asciiTheme="majorHAnsi" w:hAnsiTheme="majorHAnsi" w:cstheme="majorHAnsi"/>
          <w:b/>
          <w:highlight w:val="yellow"/>
          <w:u w:val="single"/>
        </w:rPr>
        <w:t xml:space="preserve">Meeting Via Zoom </w:t>
      </w:r>
    </w:p>
    <w:p w:rsidR="00D76B1B" w:rsidRDefault="00D76B1B" w:rsidP="00D76B1B"/>
    <w:p w:rsidR="00D76B1B" w:rsidRDefault="00D76B1B" w:rsidP="00D76B1B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PUBLIC HEARING(S):</w:t>
      </w:r>
    </w:p>
    <w:p w:rsidR="00D76B1B" w:rsidRDefault="00D76B1B" w:rsidP="00D76B1B">
      <w:pPr>
        <w:rPr>
          <w:rFonts w:cstheme="minorHAnsi"/>
          <w:sz w:val="24"/>
          <w:szCs w:val="24"/>
        </w:rPr>
      </w:pPr>
    </w:p>
    <w:p w:rsidR="00D76B1B" w:rsidRDefault="00D76B1B" w:rsidP="00D76B1B">
      <w:pPr>
        <w:pStyle w:val="ListParagraph"/>
        <w:numPr>
          <w:ilvl w:val="0"/>
          <w:numId w:val="8"/>
        </w:numPr>
        <w:tabs>
          <w:tab w:val="left" w:pos="2070"/>
        </w:tabs>
        <w:ind w:right="-576"/>
        <w:rPr>
          <w:rFonts w:cstheme="minorHAnsi"/>
          <w:sz w:val="24"/>
          <w:szCs w:val="24"/>
        </w:rPr>
      </w:pPr>
      <w:r w:rsidRPr="00D76B1B">
        <w:rPr>
          <w:rFonts w:cstheme="minorHAnsi"/>
          <w:sz w:val="24"/>
          <w:szCs w:val="24"/>
        </w:rPr>
        <w:t>Request of The Premier Trust, 157 Calhoun St., Section(s): 13.11.3 – Accessory Apartment – Detached – for a guest house.</w:t>
      </w:r>
    </w:p>
    <w:p w:rsidR="00D76B1B" w:rsidRDefault="00D76B1B" w:rsidP="00D76B1B">
      <w:pPr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pStyle w:val="ListParagraph"/>
        <w:numPr>
          <w:ilvl w:val="0"/>
          <w:numId w:val="8"/>
        </w:numPr>
        <w:tabs>
          <w:tab w:val="left" w:pos="207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of MFSPA2013, LLC, 116 Woodbury Rd., for a Special Permit – Section(s): 4.1.1 – Inn or Tourist Home, 13.1.C – Standards, and 14 – Applicability – for an event tents for wedding, corporate meetings and similar events</w:t>
      </w:r>
    </w:p>
    <w:p w:rsidR="00D76B1B" w:rsidRPr="00D76B1B" w:rsidRDefault="00D76B1B" w:rsidP="00D76B1B">
      <w:pPr>
        <w:pStyle w:val="ListParagraph"/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D76B1B" w:rsidRPr="00D76B1B" w:rsidRDefault="00D76B1B" w:rsidP="00D76B1B">
      <w:pPr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REGULAR MEETING</w:t>
      </w:r>
    </w:p>
    <w:p w:rsidR="00D76B1B" w:rsidRDefault="00D76B1B" w:rsidP="00D76B1B">
      <w:pPr>
        <w:rPr>
          <w:rFonts w:cstheme="minorHAnsi"/>
          <w:sz w:val="24"/>
          <w:szCs w:val="24"/>
        </w:rPr>
      </w:pPr>
    </w:p>
    <w:p w:rsidR="00D76B1B" w:rsidRDefault="00D76B1B" w:rsidP="00D76B1B">
      <w:pPr>
        <w:pStyle w:val="ListParagraph"/>
        <w:numPr>
          <w:ilvl w:val="0"/>
          <w:numId w:val="2"/>
        </w:numPr>
        <w:ind w:left="1080" w:right="-540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Regular Business</w:t>
      </w:r>
    </w:p>
    <w:p w:rsidR="00D76B1B" w:rsidRDefault="00D76B1B" w:rsidP="00D76B1B">
      <w:pPr>
        <w:pStyle w:val="ListParagraph"/>
        <w:ind w:left="1080" w:right="-540"/>
        <w:rPr>
          <w:rFonts w:cstheme="minorHAnsi"/>
          <w:sz w:val="24"/>
          <w:szCs w:val="24"/>
        </w:rPr>
      </w:pPr>
    </w:p>
    <w:p w:rsidR="00D76B1B" w:rsidRDefault="00D76B1B" w:rsidP="00D76B1B">
      <w:pPr>
        <w:pStyle w:val="ListParagraph"/>
        <w:spacing w:line="360" w:lineRule="auto"/>
        <w:ind w:left="108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 Call to Order</w:t>
      </w:r>
    </w:p>
    <w:p w:rsidR="00D76B1B" w:rsidRDefault="00D76B1B" w:rsidP="00D76B1B">
      <w:pPr>
        <w:pStyle w:val="ListParagraph"/>
        <w:spacing w:line="360" w:lineRule="auto"/>
        <w:ind w:left="108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 Seating of Members, Alternates</w:t>
      </w:r>
    </w:p>
    <w:p w:rsidR="00D76B1B" w:rsidRDefault="00D76B1B" w:rsidP="00D76B1B">
      <w:pPr>
        <w:pStyle w:val="ListParagraph"/>
        <w:tabs>
          <w:tab w:val="left" w:pos="2070"/>
        </w:tabs>
        <w:ind w:left="1080"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D76B1B" w:rsidRDefault="00D76B1B" w:rsidP="00D76B1B">
      <w:pPr>
        <w:pStyle w:val="ListParagraph"/>
        <w:numPr>
          <w:ilvl w:val="0"/>
          <w:numId w:val="2"/>
        </w:numPr>
        <w:tabs>
          <w:tab w:val="left" w:pos="2070"/>
        </w:tabs>
        <w:ind w:left="1080"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Consideration of the Minutes</w:t>
      </w:r>
    </w:p>
    <w:p w:rsidR="00D76B1B" w:rsidRDefault="00D76B1B" w:rsidP="00D76B1B">
      <w:pPr>
        <w:tabs>
          <w:tab w:val="left" w:pos="2070"/>
        </w:tabs>
        <w:ind w:left="1080"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tabs>
          <w:tab w:val="left" w:pos="2070"/>
        </w:tabs>
        <w:spacing w:line="360" w:lineRule="auto"/>
        <w:ind w:left="1080"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 Regular Meeting – December 20, 2021</w:t>
      </w:r>
    </w:p>
    <w:p w:rsidR="00D76B1B" w:rsidRDefault="00D76B1B" w:rsidP="00D76B1B">
      <w:pPr>
        <w:tabs>
          <w:tab w:val="left" w:pos="2070"/>
        </w:tabs>
        <w:ind w:left="1080"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tabs>
          <w:tab w:val="left" w:pos="2070"/>
        </w:tabs>
        <w:ind w:left="1080"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pStyle w:val="ListParagraph"/>
        <w:numPr>
          <w:ilvl w:val="0"/>
          <w:numId w:val="2"/>
        </w:numPr>
        <w:tabs>
          <w:tab w:val="left" w:pos="2070"/>
        </w:tabs>
        <w:ind w:left="1080"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Pending Applications </w:t>
      </w:r>
    </w:p>
    <w:p w:rsidR="00D76B1B" w:rsidRDefault="00D76B1B" w:rsidP="00D76B1B">
      <w:pPr>
        <w:tabs>
          <w:tab w:val="left" w:pos="2070"/>
        </w:tabs>
        <w:ind w:left="1080"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pStyle w:val="ListParagraph"/>
        <w:numPr>
          <w:ilvl w:val="0"/>
          <w:numId w:val="9"/>
        </w:numPr>
        <w:tabs>
          <w:tab w:val="left" w:pos="2070"/>
        </w:tabs>
        <w:ind w:right="-576"/>
        <w:rPr>
          <w:rFonts w:cstheme="minorHAnsi"/>
          <w:sz w:val="24"/>
          <w:szCs w:val="24"/>
        </w:rPr>
      </w:pPr>
      <w:r w:rsidRPr="00D76B1B">
        <w:rPr>
          <w:rFonts w:cstheme="minorHAnsi"/>
          <w:sz w:val="24"/>
          <w:szCs w:val="24"/>
        </w:rPr>
        <w:t>Request of The Premier Trust, 157 Calhoun St., Section(s): 13.11.3 – Accessory Apartment – Detached – for a guest house.</w:t>
      </w:r>
    </w:p>
    <w:p w:rsidR="00D76B1B" w:rsidRDefault="00D76B1B" w:rsidP="00D76B1B">
      <w:pPr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pStyle w:val="ListParagraph"/>
        <w:numPr>
          <w:ilvl w:val="0"/>
          <w:numId w:val="9"/>
        </w:numPr>
        <w:tabs>
          <w:tab w:val="left" w:pos="207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Request of MFSPA2013, LLC, 116 Woodbury Rd., for a Special Permit – Section(s): 4.1.1 – Inn or Tourist Home, 13.1.C – Standards, and 14 – Applicability – for an event tents for wedding, corporate meetings and similar events</w:t>
      </w:r>
    </w:p>
    <w:p w:rsidR="00D76B1B" w:rsidRDefault="00D76B1B" w:rsidP="00D76B1B">
      <w:pPr>
        <w:tabs>
          <w:tab w:val="left" w:pos="2070"/>
        </w:tabs>
        <w:ind w:left="1080"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tabs>
          <w:tab w:val="left" w:pos="2070"/>
        </w:tabs>
        <w:ind w:left="1080" w:right="-576"/>
        <w:rPr>
          <w:rFonts w:cstheme="minorHAnsi"/>
          <w:sz w:val="24"/>
          <w:szCs w:val="24"/>
          <w:u w:val="single"/>
        </w:rPr>
      </w:pPr>
    </w:p>
    <w:p w:rsidR="00D76B1B" w:rsidRDefault="00D76B1B" w:rsidP="00D76B1B">
      <w:pPr>
        <w:pStyle w:val="ListParagraph"/>
        <w:numPr>
          <w:ilvl w:val="0"/>
          <w:numId w:val="2"/>
        </w:numPr>
        <w:tabs>
          <w:tab w:val="left" w:pos="2070"/>
        </w:tabs>
        <w:ind w:left="1080"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New Applications </w:t>
      </w:r>
    </w:p>
    <w:p w:rsidR="00D76B1B" w:rsidRDefault="00D76B1B" w:rsidP="00D76B1B">
      <w:pPr>
        <w:pStyle w:val="ListParagraph"/>
        <w:tabs>
          <w:tab w:val="left" w:pos="1350"/>
        </w:tabs>
        <w:ind w:left="1080" w:right="-576"/>
        <w:rPr>
          <w:rFonts w:cstheme="minorHAnsi"/>
          <w:sz w:val="24"/>
          <w:szCs w:val="24"/>
        </w:rPr>
      </w:pPr>
    </w:p>
    <w:p w:rsidR="00D76B1B" w:rsidRPr="00DD6975" w:rsidRDefault="00DD6975" w:rsidP="00DD6975">
      <w:pPr>
        <w:pStyle w:val="ListParagraph"/>
        <w:numPr>
          <w:ilvl w:val="0"/>
          <w:numId w:val="11"/>
        </w:numPr>
        <w:tabs>
          <w:tab w:val="left" w:pos="207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of LaBella, 130 Kinney Hill Rd., for a Special Permit – Section 13.16 – Shop and Storage Use by Contractors and Building Tradesmen – for a shop and storage unit</w:t>
      </w:r>
    </w:p>
    <w:p w:rsidR="00D76B1B" w:rsidRDefault="00D76B1B" w:rsidP="00D76B1B">
      <w:pPr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pStyle w:val="ListParagraph"/>
        <w:numPr>
          <w:ilvl w:val="0"/>
          <w:numId w:val="2"/>
        </w:numPr>
        <w:tabs>
          <w:tab w:val="left" w:pos="2070"/>
        </w:tabs>
        <w:ind w:left="1080"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Other Business </w:t>
      </w:r>
    </w:p>
    <w:p w:rsidR="00D76B1B" w:rsidRDefault="00D76B1B" w:rsidP="00D76B1B">
      <w:pPr>
        <w:tabs>
          <w:tab w:val="left" w:pos="2070"/>
        </w:tabs>
        <w:ind w:right="-576"/>
        <w:rPr>
          <w:rFonts w:cstheme="minorHAnsi"/>
          <w:sz w:val="24"/>
          <w:szCs w:val="24"/>
          <w:u w:val="single"/>
        </w:rPr>
      </w:pPr>
    </w:p>
    <w:p w:rsidR="00D76B1B" w:rsidRPr="00D76B1B" w:rsidRDefault="00D76B1B" w:rsidP="00D76B1B">
      <w:pPr>
        <w:pStyle w:val="ListParagraph"/>
        <w:numPr>
          <w:ilvl w:val="0"/>
          <w:numId w:val="4"/>
        </w:numPr>
        <w:tabs>
          <w:tab w:val="left" w:pos="207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Reminder – Public Hearing </w:t>
      </w:r>
      <w:r w:rsidRPr="00D76B1B">
        <w:rPr>
          <w:rFonts w:cstheme="minorHAnsi"/>
        </w:rPr>
        <w:t>for the Proposed Revisions to the Zoning Regulations Regarding the Preservation of Trees, Natural Features for February 28, 2022</w:t>
      </w:r>
      <w:r>
        <w:rPr>
          <w:rFonts w:cstheme="minorHAnsi"/>
        </w:rPr>
        <w:t xml:space="preserve"> via Zoom Video Conference.</w:t>
      </w:r>
    </w:p>
    <w:p w:rsidR="00D76B1B" w:rsidRDefault="00D76B1B" w:rsidP="00D76B1B">
      <w:pPr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D76B1B" w:rsidRPr="00D76B1B" w:rsidRDefault="00D76B1B" w:rsidP="00D76B1B">
      <w:pPr>
        <w:pStyle w:val="ListParagraph"/>
        <w:numPr>
          <w:ilvl w:val="0"/>
          <w:numId w:val="4"/>
        </w:numPr>
        <w:tabs>
          <w:tab w:val="left" w:pos="207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Reminder – Special Meeting Regarding the Zoning Compliance of 101 Wykeham Road, LLC</w:t>
      </w:r>
      <w:r w:rsidR="00086332">
        <w:rPr>
          <w:rFonts w:cstheme="minorHAnsi"/>
          <w:sz w:val="24"/>
          <w:szCs w:val="24"/>
        </w:rPr>
        <w:t xml:space="preserve"> on Tuesday, January 25, 2022 at 5:00pm via Zoom Video Conference.</w:t>
      </w:r>
    </w:p>
    <w:p w:rsidR="00D76B1B" w:rsidRDefault="00D76B1B" w:rsidP="00D76B1B">
      <w:pPr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tabs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pStyle w:val="ListParagraph"/>
        <w:numPr>
          <w:ilvl w:val="0"/>
          <w:numId w:val="2"/>
        </w:numPr>
        <w:ind w:left="1080"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Enforcement</w:t>
      </w:r>
    </w:p>
    <w:p w:rsidR="00D76B1B" w:rsidRDefault="00D76B1B" w:rsidP="00D76B1B">
      <w:pPr>
        <w:ind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pStyle w:val="ListParagraph"/>
        <w:numPr>
          <w:ilvl w:val="0"/>
          <w:numId w:val="2"/>
        </w:numPr>
        <w:ind w:left="1080"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Communications  </w:t>
      </w:r>
    </w:p>
    <w:p w:rsidR="00D76B1B" w:rsidRDefault="00D76B1B" w:rsidP="00D76B1B">
      <w:pPr>
        <w:pStyle w:val="ListParagraph"/>
        <w:rPr>
          <w:rFonts w:cstheme="minorHAnsi"/>
          <w:sz w:val="24"/>
          <w:szCs w:val="24"/>
          <w:u w:val="single"/>
        </w:rPr>
      </w:pPr>
    </w:p>
    <w:p w:rsidR="00D76B1B" w:rsidRDefault="00D76B1B" w:rsidP="00D76B1B">
      <w:pPr>
        <w:ind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pStyle w:val="ListParagraph"/>
        <w:numPr>
          <w:ilvl w:val="0"/>
          <w:numId w:val="5"/>
        </w:numPr>
        <w:ind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Privilege of the Floor</w:t>
      </w:r>
    </w:p>
    <w:p w:rsidR="00D76B1B" w:rsidRDefault="00D76B1B" w:rsidP="00D76B1B">
      <w:pPr>
        <w:pStyle w:val="ListParagraph"/>
        <w:ind w:left="1080" w:right="-576" w:hanging="645"/>
        <w:rPr>
          <w:rFonts w:cstheme="minorHAnsi"/>
          <w:sz w:val="24"/>
          <w:szCs w:val="24"/>
          <w:u w:val="single"/>
        </w:rPr>
      </w:pPr>
    </w:p>
    <w:p w:rsidR="00D76B1B" w:rsidRDefault="00D76B1B" w:rsidP="00D76B1B">
      <w:pPr>
        <w:pStyle w:val="ListParagraph"/>
        <w:numPr>
          <w:ilvl w:val="0"/>
          <w:numId w:val="5"/>
        </w:numPr>
        <w:ind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Administrative Business</w:t>
      </w:r>
    </w:p>
    <w:p w:rsidR="00D76B1B" w:rsidRPr="00D76B1B" w:rsidRDefault="00D76B1B" w:rsidP="00D76B1B">
      <w:pPr>
        <w:ind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pStyle w:val="ListParagraph"/>
        <w:numPr>
          <w:ilvl w:val="0"/>
          <w:numId w:val="6"/>
        </w:numPr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Election of Officers</w:t>
      </w:r>
    </w:p>
    <w:p w:rsidR="00D76B1B" w:rsidRDefault="00D76B1B" w:rsidP="00D76B1B">
      <w:pPr>
        <w:pStyle w:val="ListParagraph"/>
        <w:rPr>
          <w:rFonts w:cstheme="minorHAnsi"/>
          <w:sz w:val="24"/>
          <w:szCs w:val="24"/>
          <w:u w:val="single"/>
        </w:rPr>
      </w:pPr>
    </w:p>
    <w:p w:rsidR="00D76B1B" w:rsidRDefault="00D76B1B" w:rsidP="00D76B1B">
      <w:pPr>
        <w:pStyle w:val="ListParagraph"/>
        <w:numPr>
          <w:ilvl w:val="0"/>
          <w:numId w:val="5"/>
        </w:numPr>
        <w:ind w:right="-576" w:hanging="6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Adjournment</w:t>
      </w:r>
    </w:p>
    <w:p w:rsidR="00D76B1B" w:rsidRDefault="00D76B1B" w:rsidP="00D76B1B">
      <w:pPr>
        <w:pStyle w:val="ListParagraph"/>
        <w:ind w:left="1080"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pStyle w:val="ListParagraph"/>
        <w:ind w:left="1080"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pStyle w:val="ListParagraph"/>
        <w:ind w:left="1080" w:right="-576"/>
        <w:rPr>
          <w:rFonts w:cstheme="minorHAnsi"/>
          <w:sz w:val="24"/>
          <w:szCs w:val="24"/>
        </w:rPr>
      </w:pPr>
    </w:p>
    <w:p w:rsidR="00D76B1B" w:rsidRDefault="00D76B1B" w:rsidP="00D76B1B">
      <w:pPr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Dated: 1-20-22</w:t>
      </w:r>
    </w:p>
    <w:p w:rsidR="00D76B1B" w:rsidRDefault="00D76B1B" w:rsidP="00D76B1B">
      <w:pPr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D76B1B" w:rsidRDefault="00D76B1B" w:rsidP="00D76B1B">
      <w:pPr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D76B1B" w:rsidRDefault="00D76B1B" w:rsidP="00D76B1B">
      <w:pPr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</w:p>
    <w:p w:rsidR="00D76B1B" w:rsidRDefault="00D76B1B" w:rsidP="00D76B1B">
      <w:pPr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Tammy Rill</w:t>
      </w:r>
    </w:p>
    <w:p w:rsidR="00D76B1B" w:rsidRDefault="00D76B1B" w:rsidP="00D76B1B">
      <w:pPr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 Use Clerk</w:t>
      </w:r>
    </w:p>
    <w:p w:rsidR="007B5197" w:rsidRDefault="007B5197">
      <w:bookmarkStart w:id="0" w:name="_GoBack"/>
      <w:bookmarkEnd w:id="0"/>
    </w:p>
    <w:sectPr w:rsidR="007B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3F"/>
    <w:multiLevelType w:val="hybridMultilevel"/>
    <w:tmpl w:val="6A1AFB9A"/>
    <w:lvl w:ilvl="0" w:tplc="FFC49102">
      <w:start w:val="9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6F0"/>
    <w:multiLevelType w:val="hybridMultilevel"/>
    <w:tmpl w:val="7AF0C33E"/>
    <w:lvl w:ilvl="0" w:tplc="2B468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E646B"/>
    <w:multiLevelType w:val="hybridMultilevel"/>
    <w:tmpl w:val="9A24E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9694B"/>
    <w:multiLevelType w:val="hybridMultilevel"/>
    <w:tmpl w:val="C018E6A8"/>
    <w:lvl w:ilvl="0" w:tplc="DFEAC3C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40967"/>
    <w:multiLevelType w:val="hybridMultilevel"/>
    <w:tmpl w:val="98AEBA84"/>
    <w:lvl w:ilvl="0" w:tplc="F59CEB0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B68608D"/>
    <w:multiLevelType w:val="hybridMultilevel"/>
    <w:tmpl w:val="829E7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33D73"/>
    <w:multiLevelType w:val="hybridMultilevel"/>
    <w:tmpl w:val="011CD1D6"/>
    <w:lvl w:ilvl="0" w:tplc="A90A57DC">
      <w:start w:val="1"/>
      <w:numFmt w:val="upperLetter"/>
      <w:lvlText w:val="%1."/>
      <w:lvlJc w:val="left"/>
      <w:pPr>
        <w:ind w:left="1515" w:hanging="360"/>
      </w:p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04090019">
      <w:start w:val="1"/>
      <w:numFmt w:val="lowerLetter"/>
      <w:lvlText w:val="%5."/>
      <w:lvlJc w:val="left"/>
      <w:pPr>
        <w:ind w:left="4395" w:hanging="360"/>
      </w:pPr>
    </w:lvl>
    <w:lvl w:ilvl="5" w:tplc="0409001B">
      <w:start w:val="1"/>
      <w:numFmt w:val="lowerRoman"/>
      <w:lvlText w:val="%6."/>
      <w:lvlJc w:val="right"/>
      <w:pPr>
        <w:ind w:left="5115" w:hanging="180"/>
      </w:pPr>
    </w:lvl>
    <w:lvl w:ilvl="6" w:tplc="0409000F">
      <w:start w:val="1"/>
      <w:numFmt w:val="decimal"/>
      <w:lvlText w:val="%7."/>
      <w:lvlJc w:val="left"/>
      <w:pPr>
        <w:ind w:left="5835" w:hanging="360"/>
      </w:pPr>
    </w:lvl>
    <w:lvl w:ilvl="7" w:tplc="04090019">
      <w:start w:val="1"/>
      <w:numFmt w:val="lowerLetter"/>
      <w:lvlText w:val="%8."/>
      <w:lvlJc w:val="left"/>
      <w:pPr>
        <w:ind w:left="6555" w:hanging="360"/>
      </w:pPr>
    </w:lvl>
    <w:lvl w:ilvl="8" w:tplc="0409001B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3DC271B7"/>
    <w:multiLevelType w:val="hybridMultilevel"/>
    <w:tmpl w:val="1C8441EE"/>
    <w:lvl w:ilvl="0" w:tplc="8A3C863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BF0653"/>
    <w:multiLevelType w:val="hybridMultilevel"/>
    <w:tmpl w:val="F86E3090"/>
    <w:lvl w:ilvl="0" w:tplc="EFB47278">
      <w:start w:val="1"/>
      <w:numFmt w:val="upperLetter"/>
      <w:lvlText w:val="%1."/>
      <w:lvlJc w:val="left"/>
      <w:pPr>
        <w:ind w:left="465" w:hanging="36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B777944"/>
    <w:multiLevelType w:val="hybridMultilevel"/>
    <w:tmpl w:val="907C76E0"/>
    <w:lvl w:ilvl="0" w:tplc="4B0EB0DC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6D453D4E"/>
    <w:multiLevelType w:val="hybridMultilevel"/>
    <w:tmpl w:val="F164517A"/>
    <w:lvl w:ilvl="0" w:tplc="A30EE0B4">
      <w:start w:val="1"/>
      <w:numFmt w:val="upperRoman"/>
      <w:lvlText w:val="%1."/>
      <w:lvlJc w:val="left"/>
      <w:pPr>
        <w:ind w:left="1155" w:hanging="72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NzYzNDS3MDExMDRR0lEKTi0uzszPAykwrAUAgDkAySwAAAA="/>
  </w:docVars>
  <w:rsids>
    <w:rsidRoot w:val="00D76B1B"/>
    <w:rsid w:val="00086332"/>
    <w:rsid w:val="006A689E"/>
    <w:rsid w:val="007B5197"/>
    <w:rsid w:val="008F7911"/>
    <w:rsid w:val="00D76B1B"/>
    <w:rsid w:val="00D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383CC-2B61-4B8A-A3DC-D8B565C0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70996149?pwd=REJiZFB0RlY2c29aRW53bjhsUlo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Rill</dc:creator>
  <cp:keywords/>
  <dc:description/>
  <cp:lastModifiedBy>Shelley White</cp:lastModifiedBy>
  <cp:revision>5</cp:revision>
  <dcterms:created xsi:type="dcterms:W3CDTF">2022-01-05T14:33:00Z</dcterms:created>
  <dcterms:modified xsi:type="dcterms:W3CDTF">2022-01-20T17:38:00Z</dcterms:modified>
</cp:coreProperties>
</file>