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B8" w:rsidRPr="0028664B" w:rsidRDefault="00AA14B8" w:rsidP="00AA14B8">
      <w:pPr>
        <w:spacing w:after="0" w:line="240" w:lineRule="auto"/>
        <w:jc w:val="center"/>
        <w:rPr>
          <w:rFonts w:ascii="Courier New" w:eastAsia="Times New Roman" w:hAnsi="Courier New" w:cs="Courier New"/>
          <w:b/>
          <w:bCs/>
          <w:sz w:val="24"/>
          <w:szCs w:val="24"/>
        </w:rPr>
      </w:pPr>
      <w:bookmarkStart w:id="0" w:name="_GoBack"/>
      <w:bookmarkEnd w:id="0"/>
      <w:r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0C0BBB" w:rsidP="00AA14B8">
      <w:pPr>
        <w:spacing w:after="0" w:line="240" w:lineRule="auto"/>
        <w:jc w:val="center"/>
        <w:rPr>
          <w:rFonts w:ascii="Courier New" w:eastAsia="Times New Roman" w:hAnsi="Courier New" w:cs="Courier New"/>
          <w:b/>
          <w:bCs/>
          <w:sz w:val="24"/>
          <w:szCs w:val="24"/>
        </w:rPr>
      </w:pPr>
      <w:r>
        <w:rPr>
          <w:rFonts w:ascii="Courier New" w:eastAsia="Times New Roman" w:hAnsi="Courier New" w:cs="Courier New"/>
          <w:b/>
          <w:bCs/>
          <w:sz w:val="24"/>
          <w:szCs w:val="24"/>
        </w:rPr>
        <w:t>Sustainability Committee Meeting</w:t>
      </w:r>
    </w:p>
    <w:p w:rsidR="00AA14B8" w:rsidRPr="0028664B" w:rsidRDefault="007736AB" w:rsidP="00AA14B8">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 xml:space="preserve">Draft </w:t>
      </w:r>
      <w:r w:rsidR="00AA14B8" w:rsidRPr="0028664B">
        <w:rPr>
          <w:rFonts w:ascii="Courier New" w:eastAsia="Times New Roman" w:hAnsi="Courier New" w:cs="Courier New"/>
          <w:b/>
          <w:sz w:val="24"/>
          <w:szCs w:val="24"/>
        </w:rPr>
        <w:t xml:space="preserve">MINUTES </w:t>
      </w:r>
    </w:p>
    <w:p w:rsidR="00974B82" w:rsidRDefault="000C0BBB" w:rsidP="00974B82">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February 2</w:t>
      </w:r>
      <w:r w:rsidR="001A7BF6">
        <w:rPr>
          <w:rFonts w:ascii="Courier New" w:eastAsia="Times New Roman" w:hAnsi="Courier New" w:cs="Courier New"/>
          <w:sz w:val="24"/>
          <w:szCs w:val="24"/>
        </w:rPr>
        <w:t>9</w:t>
      </w:r>
      <w:r w:rsidR="00AA14B8" w:rsidRPr="0028664B">
        <w:rPr>
          <w:rFonts w:ascii="Courier New" w:eastAsia="Times New Roman" w:hAnsi="Courier New" w:cs="Courier New"/>
          <w:sz w:val="24"/>
          <w:szCs w:val="24"/>
        </w:rPr>
        <w:t>, 2016</w:t>
      </w:r>
      <w:r>
        <w:rPr>
          <w:rFonts w:ascii="Courier New" w:eastAsia="Times New Roman" w:hAnsi="Courier New" w:cs="Courier New"/>
          <w:sz w:val="24"/>
          <w:szCs w:val="24"/>
        </w:rPr>
        <w:t xml:space="preserve"> </w:t>
      </w:r>
    </w:p>
    <w:p w:rsidR="000C0BBB" w:rsidRPr="0028664B" w:rsidRDefault="000C0BBB" w:rsidP="00AA14B8">
      <w:pPr>
        <w:spacing w:after="0" w:line="240" w:lineRule="auto"/>
        <w:rPr>
          <w:rFonts w:ascii="Courier New" w:eastAsia="Times New Roman" w:hAnsi="Courier New" w:cs="Courier New"/>
          <w:sz w:val="24"/>
          <w:szCs w:val="24"/>
        </w:rPr>
      </w:pPr>
    </w:p>
    <w:p w:rsidR="00AA14B8" w:rsidRDefault="00AA14B8" w:rsidP="000C0BBB">
      <w:pPr>
        <w:spacing w:after="0" w:line="240" w:lineRule="auto"/>
        <w:ind w:left="2880" w:hanging="2880"/>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000C0BBB">
        <w:rPr>
          <w:rFonts w:ascii="Courier New" w:eastAsia="Times New Roman" w:hAnsi="Courier New" w:cs="Courier New"/>
          <w:b/>
          <w:bCs/>
          <w:sz w:val="24"/>
          <w:szCs w:val="24"/>
        </w:rPr>
        <w:t>Chris Charles, Susan Jahnke, Peter Armstrong</w:t>
      </w:r>
    </w:p>
    <w:p w:rsidR="001A7BF6" w:rsidRDefault="001A7BF6" w:rsidP="000C0BBB">
      <w:pPr>
        <w:spacing w:after="0" w:line="240" w:lineRule="auto"/>
        <w:ind w:left="2880" w:hanging="2880"/>
        <w:rPr>
          <w:rFonts w:ascii="Courier New" w:eastAsia="Times New Roman" w:hAnsi="Courier New" w:cs="Courier New"/>
          <w:b/>
          <w:bCs/>
          <w:sz w:val="24"/>
          <w:szCs w:val="24"/>
        </w:rPr>
      </w:pPr>
      <w:r>
        <w:rPr>
          <w:rFonts w:ascii="Courier New" w:eastAsia="Times New Roman" w:hAnsi="Courier New" w:cs="Courier New"/>
          <w:b/>
          <w:bCs/>
          <w:sz w:val="24"/>
          <w:szCs w:val="24"/>
        </w:rPr>
        <w:t>Members Absent: Mark Picton, Howard Rosenfeld, Dick Heffernon</w:t>
      </w:r>
    </w:p>
    <w:p w:rsidR="001A7BF6" w:rsidRDefault="001A7BF6" w:rsidP="00D27F0E">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 Erica Ryland</w:t>
      </w:r>
    </w:p>
    <w:p w:rsidR="001A7BF6" w:rsidRPr="000C0BBB" w:rsidRDefault="001A7BF6" w:rsidP="000C0BBB">
      <w:pPr>
        <w:spacing w:after="0" w:line="240" w:lineRule="auto"/>
        <w:ind w:left="2880" w:hanging="2880"/>
        <w:rPr>
          <w:rFonts w:ascii="Courier New" w:eastAsia="Times New Roman" w:hAnsi="Courier New" w:cs="Courier New"/>
          <w:sz w:val="24"/>
          <w:szCs w:val="24"/>
        </w:rPr>
      </w:pPr>
    </w:p>
    <w:p w:rsidR="00AA14B8" w:rsidRPr="0028664B" w:rsidRDefault="001A7BF6"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Susan Jahnke</w:t>
      </w:r>
      <w:r w:rsidR="000C0BBB">
        <w:rPr>
          <w:rFonts w:ascii="Courier New" w:eastAsia="Times New Roman" w:hAnsi="Courier New" w:cs="Courier New"/>
          <w:sz w:val="24"/>
          <w:szCs w:val="24"/>
        </w:rPr>
        <w:t xml:space="preserve"> </w:t>
      </w:r>
      <w:r w:rsidR="00AA14B8" w:rsidRPr="0028664B">
        <w:rPr>
          <w:rFonts w:ascii="Courier New" w:eastAsia="Times New Roman" w:hAnsi="Courier New" w:cs="Courier New"/>
          <w:sz w:val="24"/>
          <w:szCs w:val="24"/>
        </w:rPr>
        <w:t xml:space="preserve">called the meeting to order at </w:t>
      </w:r>
      <w:r w:rsidR="00701A16">
        <w:rPr>
          <w:rFonts w:ascii="Courier New" w:eastAsia="Times New Roman" w:hAnsi="Courier New" w:cs="Courier New"/>
          <w:sz w:val="24"/>
          <w:szCs w:val="24"/>
        </w:rPr>
        <w:t>5</w:t>
      </w:r>
      <w:r w:rsidR="00AA14B8" w:rsidRPr="0028664B">
        <w:rPr>
          <w:rFonts w:ascii="Courier New" w:eastAsia="Times New Roman" w:hAnsi="Courier New" w:cs="Courier New"/>
          <w:sz w:val="24"/>
          <w:szCs w:val="24"/>
        </w:rPr>
        <w:t>:</w:t>
      </w:r>
      <w:r w:rsidR="000C0BBB">
        <w:rPr>
          <w:rFonts w:ascii="Courier New" w:eastAsia="Times New Roman" w:hAnsi="Courier New" w:cs="Courier New"/>
          <w:sz w:val="24"/>
          <w:szCs w:val="24"/>
        </w:rPr>
        <w:t>0</w:t>
      </w:r>
      <w:r w:rsidR="00AA14B8" w:rsidRPr="0028664B">
        <w:rPr>
          <w:rFonts w:ascii="Courier New" w:eastAsia="Times New Roman" w:hAnsi="Courier New" w:cs="Courier New"/>
          <w:sz w:val="24"/>
          <w:szCs w:val="24"/>
        </w:rPr>
        <w:t>5 p.m.</w:t>
      </w:r>
    </w:p>
    <w:p w:rsidR="00AA14B8" w:rsidRPr="0028664B" w:rsidRDefault="00AA14B8" w:rsidP="00AA14B8">
      <w:pPr>
        <w:spacing w:after="0" w:line="240" w:lineRule="auto"/>
        <w:rPr>
          <w:rFonts w:ascii="Courier New" w:eastAsia="Times New Roman" w:hAnsi="Courier New" w:cs="Courier New"/>
          <w:b/>
          <w:sz w:val="24"/>
          <w:szCs w:val="24"/>
        </w:rPr>
      </w:pPr>
      <w:r w:rsidRPr="0028664B">
        <w:rPr>
          <w:rFonts w:ascii="Courier New" w:eastAsia="Times New Roman" w:hAnsi="Courier New" w:cs="Courier New"/>
          <w:b/>
          <w:sz w:val="24"/>
          <w:szCs w:val="24"/>
          <w:u w:val="single"/>
        </w:rPr>
        <w:t>Consideration of the Minutes</w:t>
      </w:r>
      <w:r w:rsidRPr="0028664B">
        <w:rPr>
          <w:rFonts w:ascii="Courier New" w:eastAsia="Times New Roman" w:hAnsi="Courier New" w:cs="Courier New"/>
          <w:b/>
          <w:sz w:val="24"/>
          <w:szCs w:val="24"/>
        </w:rPr>
        <w:t>:</w:t>
      </w:r>
    </w:p>
    <w:p w:rsidR="00AA14B8" w:rsidRPr="0028664B" w:rsidRDefault="00AA14B8" w:rsidP="00AA14B8">
      <w:pPr>
        <w:spacing w:after="0" w:line="240" w:lineRule="auto"/>
        <w:ind w:right="-270"/>
        <w:rPr>
          <w:rFonts w:ascii="Times New Roman" w:eastAsia="Times New Roman" w:hAnsi="Times New Roman" w:cs="Times New Roman"/>
          <w:sz w:val="24"/>
          <w:szCs w:val="24"/>
        </w:rPr>
      </w:pPr>
      <w:r w:rsidRPr="0028664B">
        <w:rPr>
          <w:rFonts w:ascii="Courier New" w:eastAsia="Times New Roman" w:hAnsi="Courier New" w:cs="Courier New"/>
          <w:sz w:val="24"/>
          <w:szCs w:val="24"/>
        </w:rPr>
        <w:t xml:space="preserve">The Commission considered the minutes of the </w:t>
      </w:r>
      <w:r w:rsidR="001A7BF6">
        <w:rPr>
          <w:rFonts w:ascii="Courier New" w:eastAsia="Times New Roman" w:hAnsi="Courier New" w:cs="Courier New"/>
          <w:sz w:val="24"/>
          <w:szCs w:val="24"/>
        </w:rPr>
        <w:t>February 2</w:t>
      </w:r>
      <w:r w:rsidRPr="0028664B">
        <w:rPr>
          <w:rFonts w:ascii="Courier New" w:eastAsia="Times New Roman" w:hAnsi="Courier New" w:cs="Courier New"/>
          <w:sz w:val="24"/>
          <w:szCs w:val="24"/>
        </w:rPr>
        <w:t>, 201</w:t>
      </w:r>
      <w:r w:rsidR="000C0BBB">
        <w:rPr>
          <w:rFonts w:ascii="Courier New" w:eastAsia="Times New Roman" w:hAnsi="Courier New" w:cs="Courier New"/>
          <w:sz w:val="24"/>
          <w:szCs w:val="24"/>
        </w:rPr>
        <w:t>6</w:t>
      </w:r>
      <w:r w:rsidRPr="0028664B">
        <w:rPr>
          <w:rFonts w:ascii="Courier New" w:eastAsia="Times New Roman" w:hAnsi="Courier New" w:cs="Courier New"/>
          <w:sz w:val="24"/>
          <w:szCs w:val="24"/>
        </w:rPr>
        <w:t xml:space="preserve"> </w:t>
      </w:r>
      <w:r w:rsidR="000C0BBB">
        <w:rPr>
          <w:rFonts w:ascii="Courier New" w:eastAsia="Times New Roman" w:hAnsi="Courier New" w:cs="Courier New"/>
          <w:sz w:val="24"/>
          <w:szCs w:val="24"/>
        </w:rPr>
        <w:t>Sustainability Committee</w:t>
      </w:r>
      <w:r w:rsidRPr="0028664B">
        <w:rPr>
          <w:rFonts w:ascii="Courier New" w:eastAsia="Times New Roman" w:hAnsi="Courier New" w:cs="Courier New"/>
          <w:sz w:val="24"/>
          <w:szCs w:val="24"/>
        </w:rPr>
        <w:t xml:space="preserve"> Meeting.</w:t>
      </w:r>
      <w:r w:rsidRPr="0028664B">
        <w:rPr>
          <w:rFonts w:ascii="Times New Roman" w:eastAsia="Times New Roman" w:hAnsi="Times New Roman" w:cs="Times New Roman"/>
          <w:sz w:val="24"/>
          <w:szCs w:val="24"/>
        </w:rPr>
        <w:t xml:space="preserve"> </w:t>
      </w:r>
    </w:p>
    <w:p w:rsidR="00AA14B8" w:rsidRPr="0028664B" w:rsidRDefault="00AA14B8" w:rsidP="00AA14B8">
      <w:pPr>
        <w:spacing w:after="0" w:line="240" w:lineRule="auto"/>
        <w:ind w:left="1418" w:hanging="1418"/>
        <w:rPr>
          <w:rFonts w:ascii="Courier New" w:eastAsia="Times New Roman" w:hAnsi="Courier New" w:cs="Courier New"/>
          <w:sz w:val="24"/>
          <w:szCs w:val="24"/>
        </w:rPr>
      </w:pPr>
      <w:r w:rsidRPr="0028664B">
        <w:rPr>
          <w:rFonts w:ascii="Courier New" w:eastAsia="Times New Roman" w:hAnsi="Courier New" w:cs="Courier New"/>
          <w:b/>
          <w:bCs/>
          <w:sz w:val="24"/>
          <w:szCs w:val="24"/>
        </w:rPr>
        <w:t xml:space="preserve">Motion:  </w:t>
      </w:r>
      <w:r w:rsidRPr="0028664B">
        <w:rPr>
          <w:rFonts w:ascii="Times New Roman" w:eastAsia="Times New Roman" w:hAnsi="Times New Roman" w:cs="Times New Roman"/>
          <w:sz w:val="24"/>
          <w:szCs w:val="24"/>
        </w:rPr>
        <w:t xml:space="preserve">  </w:t>
      </w:r>
      <w:r w:rsidRPr="0028664B">
        <w:rPr>
          <w:rFonts w:ascii="Courier New" w:eastAsia="Times New Roman" w:hAnsi="Courier New" w:cs="Courier New"/>
          <w:sz w:val="24"/>
          <w:szCs w:val="24"/>
        </w:rPr>
        <w:t xml:space="preserve">To accept the </w:t>
      </w:r>
      <w:r w:rsidR="001A7BF6">
        <w:rPr>
          <w:rFonts w:ascii="Courier New" w:eastAsia="Times New Roman" w:hAnsi="Courier New" w:cs="Courier New"/>
          <w:sz w:val="24"/>
          <w:szCs w:val="24"/>
        </w:rPr>
        <w:t>February 2</w:t>
      </w:r>
      <w:r w:rsidRPr="0028664B">
        <w:rPr>
          <w:rFonts w:ascii="Courier New" w:eastAsia="Times New Roman" w:hAnsi="Courier New" w:cs="Courier New"/>
          <w:sz w:val="24"/>
          <w:szCs w:val="24"/>
        </w:rPr>
        <w:t>, 201</w:t>
      </w:r>
      <w:r w:rsidR="001A7BF6">
        <w:rPr>
          <w:rFonts w:ascii="Courier New" w:eastAsia="Times New Roman" w:hAnsi="Courier New" w:cs="Courier New"/>
          <w:sz w:val="24"/>
          <w:szCs w:val="24"/>
        </w:rPr>
        <w:t>6</w:t>
      </w:r>
      <w:r w:rsidRPr="0028664B">
        <w:rPr>
          <w:rFonts w:ascii="Courier New" w:eastAsia="Times New Roman" w:hAnsi="Courier New" w:cs="Courier New"/>
          <w:sz w:val="24"/>
          <w:szCs w:val="24"/>
        </w:rPr>
        <w:t xml:space="preserve"> Regular Meeting Minutes of the </w:t>
      </w:r>
      <w:r w:rsidR="000C0BBB">
        <w:rPr>
          <w:rFonts w:ascii="Courier New" w:eastAsia="Times New Roman" w:hAnsi="Courier New" w:cs="Courier New"/>
          <w:sz w:val="24"/>
          <w:szCs w:val="24"/>
        </w:rPr>
        <w:t>Sustainability Committee</w:t>
      </w:r>
      <w:r w:rsidRPr="0028664B">
        <w:rPr>
          <w:rFonts w:ascii="Courier New" w:eastAsia="Times New Roman" w:hAnsi="Courier New" w:cs="Courier New"/>
          <w:sz w:val="24"/>
          <w:szCs w:val="24"/>
        </w:rPr>
        <w:t xml:space="preserve"> by </w:t>
      </w:r>
      <w:r w:rsidR="005D50AC">
        <w:rPr>
          <w:rFonts w:ascii="Courier New" w:eastAsia="Times New Roman" w:hAnsi="Courier New" w:cs="Courier New"/>
          <w:sz w:val="24"/>
          <w:szCs w:val="24"/>
        </w:rPr>
        <w:t>Chris Charles</w:t>
      </w:r>
      <w:r w:rsidRPr="0028664B">
        <w:rPr>
          <w:rFonts w:ascii="Courier New" w:eastAsia="Times New Roman" w:hAnsi="Courier New" w:cs="Courier New"/>
          <w:sz w:val="24"/>
          <w:szCs w:val="24"/>
        </w:rPr>
        <w:t xml:space="preserve">, seconded by </w:t>
      </w:r>
      <w:r w:rsidR="000C0BBB">
        <w:rPr>
          <w:rFonts w:ascii="Courier New" w:eastAsia="Times New Roman" w:hAnsi="Courier New" w:cs="Courier New"/>
          <w:sz w:val="24"/>
          <w:szCs w:val="24"/>
        </w:rPr>
        <w:t>Susan</w:t>
      </w:r>
      <w:r w:rsidRPr="0028664B">
        <w:rPr>
          <w:rFonts w:ascii="Courier New" w:eastAsia="Times New Roman" w:hAnsi="Courier New" w:cs="Courier New"/>
          <w:sz w:val="24"/>
          <w:szCs w:val="24"/>
        </w:rPr>
        <w:t xml:space="preserve"> Jahnke, passed by </w:t>
      </w:r>
      <w:r w:rsidR="005D50AC">
        <w:rPr>
          <w:rFonts w:ascii="Courier New" w:eastAsia="Times New Roman" w:hAnsi="Courier New" w:cs="Courier New"/>
          <w:sz w:val="24"/>
          <w:szCs w:val="24"/>
        </w:rPr>
        <w:t>3</w:t>
      </w:r>
      <w:r w:rsidRPr="0028664B">
        <w:rPr>
          <w:rFonts w:ascii="Courier New" w:eastAsia="Times New Roman" w:hAnsi="Courier New" w:cs="Courier New"/>
          <w:sz w:val="24"/>
          <w:szCs w:val="24"/>
        </w:rPr>
        <w:t>-0.</w:t>
      </w:r>
    </w:p>
    <w:p w:rsidR="00AA14B8" w:rsidRPr="0028664B" w:rsidRDefault="005D50AC" w:rsidP="00AA14B8">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Depot Plaza Renovation</w:t>
      </w:r>
    </w:p>
    <w:p w:rsidR="00DD689C" w:rsidRDefault="00DD689C"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Electric Charging Stations in Plaza</w:t>
      </w:r>
    </w:p>
    <w:p w:rsidR="001562AC" w:rsidRDefault="00DD689C"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Mark Picton and D</w:t>
      </w:r>
      <w:r w:rsidR="001562AC">
        <w:rPr>
          <w:rFonts w:ascii="Courier New" w:eastAsia="Times New Roman" w:hAnsi="Courier New" w:cs="Courier New"/>
          <w:b/>
          <w:sz w:val="24"/>
          <w:szCs w:val="24"/>
        </w:rPr>
        <w:t>an Sherr spoke with Courtney Hendricson from CERC about issues regarding Electric Charging Stations.</w:t>
      </w:r>
    </w:p>
    <w:p w:rsidR="00DD689C" w:rsidRDefault="001562AC"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There was additional discussion at our meeting about the need to contact Eversource about infrastructure requirements and the Town of Bethlehem who has already installed an electric charging station.</w:t>
      </w:r>
    </w:p>
    <w:p w:rsidR="001E07C1" w:rsidRDefault="001E07C1"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Addition of Parking Spaces</w:t>
      </w:r>
    </w:p>
    <w:p w:rsidR="00FE589E" w:rsidRDefault="00FE589E"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The Sustainability Committee had three concerns about increasing the number of parking spaces in the Depot Plaza:</w:t>
      </w:r>
    </w:p>
    <w:p w:rsidR="00FE589E" w:rsidRDefault="00FE589E" w:rsidP="00FE589E">
      <w:pPr>
        <w:pStyle w:val="ListParagraph"/>
        <w:numPr>
          <w:ilvl w:val="0"/>
          <w:numId w:val="5"/>
        </w:num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The impact on the permeability of the surface.</w:t>
      </w:r>
    </w:p>
    <w:p w:rsidR="00FE589E" w:rsidRDefault="00FE589E" w:rsidP="00FE589E">
      <w:pPr>
        <w:pStyle w:val="ListParagraph"/>
        <w:numPr>
          <w:ilvl w:val="0"/>
          <w:numId w:val="5"/>
        </w:num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The economic need for additional parking</w:t>
      </w:r>
      <w:r w:rsidR="001562AC">
        <w:rPr>
          <w:rFonts w:ascii="Courier New" w:eastAsia="Times New Roman" w:hAnsi="Courier New" w:cs="Courier New"/>
          <w:b/>
          <w:sz w:val="24"/>
          <w:szCs w:val="24"/>
        </w:rPr>
        <w:t>.</w:t>
      </w:r>
    </w:p>
    <w:p w:rsidR="001562AC" w:rsidRDefault="00FE589E" w:rsidP="001562AC">
      <w:pPr>
        <w:pStyle w:val="ListParagraph"/>
        <w:numPr>
          <w:ilvl w:val="0"/>
          <w:numId w:val="5"/>
        </w:numPr>
        <w:spacing w:after="0" w:line="240" w:lineRule="auto"/>
        <w:rPr>
          <w:rFonts w:ascii="Courier New" w:eastAsia="Times New Roman" w:hAnsi="Courier New" w:cs="Courier New"/>
          <w:b/>
          <w:sz w:val="24"/>
          <w:szCs w:val="24"/>
        </w:rPr>
      </w:pPr>
      <w:r w:rsidRPr="001562AC">
        <w:rPr>
          <w:rFonts w:ascii="Courier New" w:eastAsia="Times New Roman" w:hAnsi="Courier New" w:cs="Courier New"/>
          <w:b/>
          <w:sz w:val="24"/>
          <w:szCs w:val="24"/>
        </w:rPr>
        <w:t xml:space="preserve">The </w:t>
      </w:r>
      <w:r w:rsidR="001562AC" w:rsidRPr="001562AC">
        <w:rPr>
          <w:rFonts w:ascii="Courier New" w:eastAsia="Times New Roman" w:hAnsi="Courier New" w:cs="Courier New"/>
          <w:b/>
          <w:sz w:val="24"/>
          <w:szCs w:val="24"/>
        </w:rPr>
        <w:t>septic soils in the Depot need a more rigorous evaluation so that</w:t>
      </w:r>
      <w:r w:rsidR="00FB3731">
        <w:rPr>
          <w:rFonts w:ascii="Courier New" w:eastAsia="Times New Roman" w:hAnsi="Courier New" w:cs="Courier New"/>
          <w:b/>
          <w:sz w:val="24"/>
          <w:szCs w:val="24"/>
        </w:rPr>
        <w:t xml:space="preserve"> we can</w:t>
      </w:r>
      <w:r w:rsidR="001562AC" w:rsidRPr="001562AC">
        <w:rPr>
          <w:rFonts w:ascii="Courier New" w:eastAsia="Times New Roman" w:hAnsi="Courier New" w:cs="Courier New"/>
          <w:b/>
          <w:sz w:val="24"/>
          <w:szCs w:val="24"/>
        </w:rPr>
        <w:t xml:space="preserve"> assess the impact of new infrastructure development on the Depot’s septic capacity.</w:t>
      </w:r>
    </w:p>
    <w:p w:rsidR="00FE589E" w:rsidRPr="001562AC" w:rsidRDefault="00FE589E" w:rsidP="008E4A46">
      <w:pPr>
        <w:pStyle w:val="ListParagraph"/>
        <w:numPr>
          <w:ilvl w:val="1"/>
          <w:numId w:val="5"/>
        </w:numPr>
        <w:spacing w:after="0" w:line="240" w:lineRule="auto"/>
        <w:rPr>
          <w:rFonts w:ascii="Courier New" w:eastAsia="Times New Roman" w:hAnsi="Courier New" w:cs="Courier New"/>
          <w:b/>
          <w:sz w:val="24"/>
          <w:szCs w:val="24"/>
        </w:rPr>
      </w:pPr>
      <w:r w:rsidRPr="001562AC">
        <w:rPr>
          <w:rFonts w:ascii="Courier New" w:eastAsia="Times New Roman" w:hAnsi="Courier New" w:cs="Courier New"/>
          <w:b/>
          <w:sz w:val="24"/>
          <w:szCs w:val="24"/>
        </w:rPr>
        <w:t>The Conservation Commission has done some work on current septic capacity as part of its resource inventory.</w:t>
      </w:r>
    </w:p>
    <w:p w:rsidR="00FE589E" w:rsidRDefault="00FE589E" w:rsidP="00FE589E">
      <w:pPr>
        <w:pStyle w:val="ListParagraph"/>
        <w:numPr>
          <w:ilvl w:val="1"/>
          <w:numId w:val="5"/>
        </w:num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Action item – check with TPA to make sure concerns about the septic capacity of the Depot Plaza have been addressed.</w:t>
      </w:r>
    </w:p>
    <w:p w:rsidR="001E07C1" w:rsidRPr="001E07C1" w:rsidRDefault="001E07C1" w:rsidP="001E07C1">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Water Supply</w:t>
      </w:r>
    </w:p>
    <w:p w:rsidR="006629A6" w:rsidRDefault="00207D2A" w:rsidP="00207D2A">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 xml:space="preserve">Aquarion </w:t>
      </w:r>
      <w:r w:rsidR="00DD689C">
        <w:rPr>
          <w:rFonts w:ascii="Courier New" w:eastAsia="Times New Roman" w:hAnsi="Courier New" w:cs="Courier New"/>
          <w:b/>
          <w:sz w:val="24"/>
          <w:szCs w:val="24"/>
        </w:rPr>
        <w:t>Water Company p</w:t>
      </w:r>
      <w:r>
        <w:rPr>
          <w:rFonts w:ascii="Courier New" w:eastAsia="Times New Roman" w:hAnsi="Courier New" w:cs="Courier New"/>
          <w:b/>
          <w:sz w:val="24"/>
          <w:szCs w:val="24"/>
        </w:rPr>
        <w:t xml:space="preserve">rovides the </w:t>
      </w:r>
      <w:r w:rsidRPr="00207D2A">
        <w:rPr>
          <w:rFonts w:ascii="Courier New" w:eastAsia="Times New Roman" w:hAnsi="Courier New" w:cs="Courier New"/>
          <w:b/>
          <w:sz w:val="24"/>
          <w:szCs w:val="24"/>
        </w:rPr>
        <w:t>water to the businesses in the Depot.</w:t>
      </w:r>
    </w:p>
    <w:p w:rsidR="006629A6" w:rsidRDefault="00207D2A" w:rsidP="006629A6">
      <w:pPr>
        <w:pStyle w:val="ListParagraph"/>
        <w:numPr>
          <w:ilvl w:val="0"/>
          <w:numId w:val="6"/>
        </w:numPr>
        <w:spacing w:after="0" w:line="240" w:lineRule="auto"/>
        <w:rPr>
          <w:rFonts w:ascii="Courier New" w:eastAsia="Times New Roman" w:hAnsi="Courier New" w:cs="Courier New"/>
          <w:b/>
          <w:sz w:val="24"/>
          <w:szCs w:val="24"/>
        </w:rPr>
      </w:pPr>
      <w:r w:rsidRPr="006629A6">
        <w:rPr>
          <w:rFonts w:ascii="Courier New" w:eastAsia="Times New Roman" w:hAnsi="Courier New" w:cs="Courier New"/>
          <w:b/>
          <w:sz w:val="24"/>
          <w:szCs w:val="24"/>
        </w:rPr>
        <w:lastRenderedPageBreak/>
        <w:t xml:space="preserve">The </w:t>
      </w:r>
      <w:r w:rsidR="001562AC">
        <w:rPr>
          <w:rFonts w:ascii="Courier New" w:eastAsia="Times New Roman" w:hAnsi="Courier New" w:cs="Courier New"/>
          <w:b/>
          <w:sz w:val="24"/>
          <w:szCs w:val="24"/>
        </w:rPr>
        <w:t xml:space="preserve">Washington Food </w:t>
      </w:r>
      <w:r w:rsidRPr="006629A6">
        <w:rPr>
          <w:rFonts w:ascii="Courier New" w:eastAsia="Times New Roman" w:hAnsi="Courier New" w:cs="Courier New"/>
          <w:b/>
          <w:sz w:val="24"/>
          <w:szCs w:val="24"/>
        </w:rPr>
        <w:t>Marketplace has expressed concerns about the lack of water in the summertime.</w:t>
      </w:r>
    </w:p>
    <w:p w:rsidR="001562AC" w:rsidRDefault="001562AC" w:rsidP="006629A6">
      <w:pPr>
        <w:pStyle w:val="ListParagraph"/>
        <w:numPr>
          <w:ilvl w:val="0"/>
          <w:numId w:val="6"/>
        </w:num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We have not seen data on the capacity of the current wells to support the businesses in the Depot no</w:t>
      </w:r>
      <w:r w:rsidR="00FB3731">
        <w:rPr>
          <w:rFonts w:ascii="Courier New" w:eastAsia="Times New Roman" w:hAnsi="Courier New" w:cs="Courier New"/>
          <w:b/>
          <w:sz w:val="24"/>
          <w:szCs w:val="24"/>
        </w:rPr>
        <w:t>r</w:t>
      </w:r>
      <w:r>
        <w:rPr>
          <w:rFonts w:ascii="Courier New" w:eastAsia="Times New Roman" w:hAnsi="Courier New" w:cs="Courier New"/>
          <w:b/>
          <w:sz w:val="24"/>
          <w:szCs w:val="24"/>
        </w:rPr>
        <w:t xml:space="preserve"> have we seen data on the pipelines distributing the water. </w:t>
      </w:r>
    </w:p>
    <w:p w:rsidR="006629A6" w:rsidRDefault="006629A6" w:rsidP="006629A6">
      <w:pPr>
        <w:pStyle w:val="ListParagraph"/>
        <w:numPr>
          <w:ilvl w:val="0"/>
          <w:numId w:val="6"/>
        </w:num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 xml:space="preserve">Action item – </w:t>
      </w:r>
      <w:r w:rsidR="001562AC">
        <w:rPr>
          <w:rFonts w:ascii="Courier New" w:eastAsia="Times New Roman" w:hAnsi="Courier New" w:cs="Courier New"/>
          <w:b/>
          <w:sz w:val="24"/>
          <w:szCs w:val="24"/>
        </w:rPr>
        <w:t>Contact Aquarion to get data on the capacity of its wells and the pipelines in the Depot.</w:t>
      </w:r>
    </w:p>
    <w:p w:rsidR="00DD689C" w:rsidRDefault="00DD689C" w:rsidP="00DD689C">
      <w:pPr>
        <w:spacing w:after="0" w:line="240" w:lineRule="auto"/>
        <w:ind w:left="870"/>
        <w:rPr>
          <w:rFonts w:ascii="Courier New" w:eastAsia="Times New Roman" w:hAnsi="Courier New" w:cs="Courier New"/>
          <w:b/>
          <w:sz w:val="24"/>
          <w:szCs w:val="24"/>
        </w:rPr>
      </w:pPr>
      <w:r w:rsidRPr="00DD689C">
        <w:rPr>
          <w:rFonts w:ascii="Courier New" w:eastAsia="Times New Roman" w:hAnsi="Courier New" w:cs="Courier New"/>
          <w:b/>
          <w:sz w:val="24"/>
          <w:szCs w:val="24"/>
        </w:rPr>
        <w:t>The Depot Plaza Committee is planning to have a meeting on either March 7 or March 10 to discuss revisions to the Proposal.</w:t>
      </w:r>
    </w:p>
    <w:p w:rsidR="001E07C1" w:rsidRDefault="001E07C1" w:rsidP="00DD689C">
      <w:pPr>
        <w:spacing w:after="0" w:line="240" w:lineRule="auto"/>
        <w:ind w:left="870"/>
        <w:rPr>
          <w:rFonts w:ascii="Courier New" w:eastAsia="Times New Roman" w:hAnsi="Courier New" w:cs="Courier New"/>
          <w:b/>
          <w:sz w:val="24"/>
          <w:szCs w:val="24"/>
        </w:rPr>
      </w:pPr>
      <w:r>
        <w:rPr>
          <w:rFonts w:ascii="Courier New" w:eastAsia="Times New Roman" w:hAnsi="Courier New" w:cs="Courier New"/>
          <w:b/>
          <w:sz w:val="24"/>
          <w:szCs w:val="24"/>
        </w:rPr>
        <w:t>Action item – Somebody from the Sustainability Committee should attend that meeting.</w:t>
      </w:r>
    </w:p>
    <w:p w:rsidR="001E07C1" w:rsidRPr="00DD689C" w:rsidRDefault="001E07C1" w:rsidP="00DD689C">
      <w:pPr>
        <w:spacing w:after="0" w:line="240" w:lineRule="auto"/>
        <w:ind w:left="870"/>
        <w:rPr>
          <w:rFonts w:ascii="Courier New" w:eastAsia="Times New Roman" w:hAnsi="Courier New" w:cs="Courier New"/>
          <w:b/>
          <w:sz w:val="24"/>
          <w:szCs w:val="24"/>
        </w:rPr>
      </w:pPr>
      <w:r>
        <w:rPr>
          <w:rFonts w:ascii="Courier New" w:eastAsia="Times New Roman" w:hAnsi="Courier New" w:cs="Courier New"/>
          <w:b/>
          <w:sz w:val="24"/>
          <w:szCs w:val="24"/>
        </w:rPr>
        <w:t>The Economic Development Committee is having a workshop on April 28.</w:t>
      </w:r>
    </w:p>
    <w:p w:rsidR="006629A6" w:rsidRPr="006629A6" w:rsidRDefault="006629A6" w:rsidP="006629A6">
      <w:pPr>
        <w:spacing w:after="0" w:line="240" w:lineRule="auto"/>
        <w:jc w:val="both"/>
        <w:rPr>
          <w:rFonts w:ascii="Courier New" w:eastAsia="Times New Roman" w:hAnsi="Courier New" w:cs="Courier New"/>
          <w:b/>
          <w:sz w:val="24"/>
          <w:szCs w:val="24"/>
        </w:rPr>
      </w:pPr>
      <w:r w:rsidRPr="006629A6">
        <w:rPr>
          <w:rFonts w:ascii="Courier New" w:eastAsia="Times New Roman" w:hAnsi="Courier New" w:cs="Courier New"/>
          <w:b/>
          <w:sz w:val="24"/>
          <w:szCs w:val="24"/>
          <w:u w:val="single"/>
        </w:rPr>
        <w:t>Ag</w:t>
      </w:r>
      <w:r w:rsidR="001562AC">
        <w:rPr>
          <w:rFonts w:ascii="Courier New" w:eastAsia="Times New Roman" w:hAnsi="Courier New" w:cs="Courier New"/>
          <w:b/>
          <w:sz w:val="24"/>
          <w:szCs w:val="24"/>
          <w:u w:val="single"/>
        </w:rPr>
        <w:t>-Stem</w:t>
      </w:r>
      <w:r w:rsidRPr="006629A6">
        <w:rPr>
          <w:rFonts w:ascii="Courier New" w:eastAsia="Times New Roman" w:hAnsi="Courier New" w:cs="Courier New"/>
          <w:b/>
          <w:sz w:val="24"/>
          <w:szCs w:val="24"/>
          <w:u w:val="single"/>
        </w:rPr>
        <w:t xml:space="preserve"> </w:t>
      </w:r>
      <w:r>
        <w:rPr>
          <w:rFonts w:ascii="Courier New" w:eastAsia="Times New Roman" w:hAnsi="Courier New" w:cs="Courier New"/>
          <w:b/>
          <w:sz w:val="24"/>
          <w:szCs w:val="24"/>
          <w:u w:val="single"/>
        </w:rPr>
        <w:t>Project</w:t>
      </w:r>
    </w:p>
    <w:p w:rsidR="001E07C1" w:rsidRDefault="001E07C1" w:rsidP="007C59AF">
      <w:pPr>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Six Schools participating in Project</w:t>
      </w:r>
    </w:p>
    <w:p w:rsidR="007C59AF" w:rsidRDefault="001E07C1" w:rsidP="007C59AF">
      <w:pPr>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E</w:t>
      </w:r>
      <w:r w:rsidR="00DD689C">
        <w:rPr>
          <w:rFonts w:ascii="Courier New" w:eastAsia="Times New Roman" w:hAnsi="Courier New" w:cs="Courier New"/>
          <w:b/>
          <w:sz w:val="24"/>
          <w:szCs w:val="24"/>
        </w:rPr>
        <w:t xml:space="preserve">rica Ryland updated the committee on concerns expressed by the State of Connecticut Committee on Education.  The six schools participating in the project are expected to </w:t>
      </w:r>
      <w:r w:rsidR="007C59AF">
        <w:rPr>
          <w:rFonts w:ascii="Courier New" w:eastAsia="Times New Roman" w:hAnsi="Courier New" w:cs="Courier New"/>
          <w:b/>
          <w:sz w:val="24"/>
          <w:szCs w:val="24"/>
        </w:rPr>
        <w:t>state that they will send a number of student</w:t>
      </w:r>
      <w:r w:rsidR="00701A16">
        <w:rPr>
          <w:rFonts w:ascii="Courier New" w:eastAsia="Times New Roman" w:hAnsi="Courier New" w:cs="Courier New"/>
          <w:b/>
          <w:sz w:val="24"/>
          <w:szCs w:val="24"/>
        </w:rPr>
        <w:t>s</w:t>
      </w:r>
      <w:r w:rsidR="007C59AF">
        <w:rPr>
          <w:rFonts w:ascii="Courier New" w:eastAsia="Times New Roman" w:hAnsi="Courier New" w:cs="Courier New"/>
          <w:b/>
          <w:sz w:val="24"/>
          <w:szCs w:val="24"/>
        </w:rPr>
        <w:t xml:space="preserve"> in excess of the number they already sen</w:t>
      </w:r>
      <w:r w:rsidR="00FB3731">
        <w:rPr>
          <w:rFonts w:ascii="Courier New" w:eastAsia="Times New Roman" w:hAnsi="Courier New" w:cs="Courier New"/>
          <w:b/>
          <w:sz w:val="24"/>
          <w:szCs w:val="24"/>
        </w:rPr>
        <w:t>t</w:t>
      </w:r>
      <w:r w:rsidR="007C59AF">
        <w:rPr>
          <w:rFonts w:ascii="Courier New" w:eastAsia="Times New Roman" w:hAnsi="Courier New" w:cs="Courier New"/>
          <w:b/>
          <w:sz w:val="24"/>
          <w:szCs w:val="24"/>
        </w:rPr>
        <w:t xml:space="preserve"> to existing Ag</w:t>
      </w:r>
      <w:r w:rsidR="001562AC">
        <w:rPr>
          <w:rFonts w:ascii="Courier New" w:eastAsia="Times New Roman" w:hAnsi="Courier New" w:cs="Courier New"/>
          <w:b/>
          <w:sz w:val="24"/>
          <w:szCs w:val="24"/>
        </w:rPr>
        <w:t>-Stem</w:t>
      </w:r>
      <w:r w:rsidR="007C59AF">
        <w:rPr>
          <w:rFonts w:ascii="Courier New" w:eastAsia="Times New Roman" w:hAnsi="Courier New" w:cs="Courier New"/>
          <w:b/>
          <w:sz w:val="24"/>
          <w:szCs w:val="24"/>
        </w:rPr>
        <w:t xml:space="preserve"> projects to the project at Shepaug.  None of the schools have provided a statement to that effect and they would need to have the School Board and the First Selectman approve that statement. Five of the six schools have declining school populations. Danbury, the only school with an increasing student population, has a middle school Ag</w:t>
      </w:r>
      <w:r w:rsidR="00D27F0E">
        <w:rPr>
          <w:rFonts w:ascii="Courier New" w:eastAsia="Times New Roman" w:hAnsi="Courier New" w:cs="Courier New"/>
          <w:b/>
          <w:sz w:val="24"/>
          <w:szCs w:val="24"/>
        </w:rPr>
        <w:t xml:space="preserve">-Stem </w:t>
      </w:r>
      <w:r w:rsidR="007C59AF">
        <w:rPr>
          <w:rFonts w:ascii="Courier New" w:eastAsia="Times New Roman" w:hAnsi="Courier New" w:cs="Courier New"/>
          <w:b/>
          <w:sz w:val="24"/>
          <w:szCs w:val="24"/>
        </w:rPr>
        <w:t>project. It is not clear that they would be motivated to move students in that program to programs outside their district.</w:t>
      </w:r>
    </w:p>
    <w:p w:rsidR="001E07C1" w:rsidRDefault="00B90A13" w:rsidP="007C59AF">
      <w:pPr>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Local Foods at Shepaug</w:t>
      </w:r>
    </w:p>
    <w:p w:rsidR="007C59AF" w:rsidRDefault="007C59AF" w:rsidP="007C59AF">
      <w:pPr>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There was a discussion about increasing the</w:t>
      </w:r>
      <w:r w:rsidR="00D27F0E">
        <w:rPr>
          <w:rFonts w:ascii="Courier New" w:eastAsia="Times New Roman" w:hAnsi="Courier New" w:cs="Courier New"/>
          <w:b/>
          <w:sz w:val="24"/>
          <w:szCs w:val="24"/>
        </w:rPr>
        <w:t xml:space="preserve"> awareness and </w:t>
      </w:r>
      <w:r>
        <w:rPr>
          <w:rFonts w:ascii="Courier New" w:eastAsia="Times New Roman" w:hAnsi="Courier New" w:cs="Courier New"/>
          <w:b/>
          <w:sz w:val="24"/>
          <w:szCs w:val="24"/>
        </w:rPr>
        <w:t>use of local foods at Shepaug High School. The Ag</w:t>
      </w:r>
      <w:r w:rsidR="00D27F0E">
        <w:rPr>
          <w:rFonts w:ascii="Courier New" w:eastAsia="Times New Roman" w:hAnsi="Courier New" w:cs="Courier New"/>
          <w:b/>
          <w:sz w:val="24"/>
          <w:szCs w:val="24"/>
        </w:rPr>
        <w:t>-Stem project</w:t>
      </w:r>
      <w:r>
        <w:rPr>
          <w:rFonts w:ascii="Courier New" w:eastAsia="Times New Roman" w:hAnsi="Courier New" w:cs="Courier New"/>
          <w:b/>
          <w:sz w:val="24"/>
          <w:szCs w:val="24"/>
        </w:rPr>
        <w:t xml:space="preserve"> will be growing vegetables on site and the local farmers may be able to supply food throughout the year. The </w:t>
      </w:r>
      <w:r w:rsidR="00D27F0E">
        <w:rPr>
          <w:rFonts w:ascii="Courier New" w:eastAsia="Times New Roman" w:hAnsi="Courier New" w:cs="Courier New"/>
          <w:b/>
          <w:sz w:val="24"/>
          <w:szCs w:val="24"/>
        </w:rPr>
        <w:t xml:space="preserve">Ag-Stem </w:t>
      </w:r>
      <w:r>
        <w:rPr>
          <w:rFonts w:ascii="Courier New" w:eastAsia="Times New Roman" w:hAnsi="Courier New" w:cs="Courier New"/>
          <w:b/>
          <w:sz w:val="24"/>
          <w:szCs w:val="24"/>
        </w:rPr>
        <w:t xml:space="preserve">program will operate for </w:t>
      </w:r>
      <w:r w:rsidR="00D27F0E">
        <w:rPr>
          <w:rFonts w:ascii="Courier New" w:eastAsia="Times New Roman" w:hAnsi="Courier New" w:cs="Courier New"/>
          <w:b/>
          <w:sz w:val="24"/>
          <w:szCs w:val="24"/>
        </w:rPr>
        <w:t>eleven</w:t>
      </w:r>
      <w:r>
        <w:rPr>
          <w:rFonts w:ascii="Courier New" w:eastAsia="Times New Roman" w:hAnsi="Courier New" w:cs="Courier New"/>
          <w:b/>
          <w:sz w:val="24"/>
          <w:szCs w:val="24"/>
        </w:rPr>
        <w:t xml:space="preserve"> months each year so it should be able to contribute to a local foods initiative</w:t>
      </w:r>
      <w:r w:rsidR="00701A16">
        <w:rPr>
          <w:rFonts w:ascii="Courier New" w:eastAsia="Times New Roman" w:hAnsi="Courier New" w:cs="Courier New"/>
          <w:b/>
          <w:sz w:val="24"/>
          <w:szCs w:val="24"/>
        </w:rPr>
        <w:t xml:space="preserve"> when the rest of the school is not in session</w:t>
      </w:r>
      <w:r>
        <w:rPr>
          <w:rFonts w:ascii="Courier New" w:eastAsia="Times New Roman" w:hAnsi="Courier New" w:cs="Courier New"/>
          <w:b/>
          <w:sz w:val="24"/>
          <w:szCs w:val="24"/>
        </w:rPr>
        <w:t>.</w:t>
      </w:r>
    </w:p>
    <w:p w:rsidR="007C59AF" w:rsidRDefault="00B90A13" w:rsidP="007C59AF">
      <w:pPr>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School Board Meetings</w:t>
      </w:r>
    </w:p>
    <w:p w:rsidR="007C59AF" w:rsidRDefault="007C59AF" w:rsidP="007C59AF">
      <w:pPr>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Even though the School Board meetings are open to the public the Sustainability Committee needs to put issues on its agenda if we expect the issues to be discussed at their meeting.</w:t>
      </w:r>
    </w:p>
    <w:p w:rsidR="007C59AF" w:rsidRDefault="007C59AF" w:rsidP="007C59AF">
      <w:pPr>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It will also be critical that the Sustainability Committee get Status reports from architectural firm before the board meetings so that we can review their plans. </w:t>
      </w:r>
    </w:p>
    <w:p w:rsidR="00FB0E6E" w:rsidRDefault="007C59AF" w:rsidP="007C59AF">
      <w:pPr>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lastRenderedPageBreak/>
        <w:t>Action item – Mark Picton will talk to the School Board about getting timely information on the plans. Our goal is to have input before decisions are made.</w:t>
      </w:r>
    </w:p>
    <w:p w:rsidR="00EA6E6C" w:rsidRDefault="007C59AF"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Action item – Does the architectural</w:t>
      </w:r>
      <w:r w:rsidR="00D27F0E">
        <w:rPr>
          <w:rFonts w:ascii="Courier New" w:eastAsia="Times New Roman" w:hAnsi="Courier New" w:cs="Courier New"/>
          <w:b/>
          <w:sz w:val="24"/>
          <w:szCs w:val="24"/>
        </w:rPr>
        <w:t xml:space="preserve"> design</w:t>
      </w:r>
      <w:r>
        <w:rPr>
          <w:rFonts w:ascii="Courier New" w:eastAsia="Times New Roman" w:hAnsi="Courier New" w:cs="Courier New"/>
          <w:b/>
          <w:sz w:val="24"/>
          <w:szCs w:val="24"/>
        </w:rPr>
        <w:t xml:space="preserve"> firm have to go to the Zoning Board before it can proceed with its plans?</w:t>
      </w:r>
    </w:p>
    <w:p w:rsidR="007C59AF" w:rsidRPr="00995A12" w:rsidRDefault="00995A12" w:rsidP="00AA14B8">
      <w:pPr>
        <w:spacing w:after="0" w:line="240" w:lineRule="auto"/>
        <w:rPr>
          <w:rFonts w:ascii="Courier New" w:eastAsia="Times New Roman" w:hAnsi="Courier New" w:cs="Courier New"/>
          <w:b/>
          <w:sz w:val="24"/>
          <w:szCs w:val="24"/>
          <w:u w:val="single"/>
        </w:rPr>
      </w:pPr>
      <w:r w:rsidRPr="00995A12">
        <w:rPr>
          <w:rFonts w:ascii="Courier New" w:eastAsia="Times New Roman" w:hAnsi="Courier New" w:cs="Courier New"/>
          <w:b/>
          <w:sz w:val="24"/>
          <w:szCs w:val="24"/>
          <w:u w:val="single"/>
        </w:rPr>
        <w:t>Guidelines for Managing Sustainability</w:t>
      </w:r>
    </w:p>
    <w:p w:rsidR="00995A12" w:rsidRDefault="00995A12"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Zoning Regulations</w:t>
      </w:r>
    </w:p>
    <w:p w:rsidR="00483E27" w:rsidRDefault="00995A12"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The scope of zoning regulations and regulations enforced by other commissions such as Wetlands needs to be expanded to address sustainability issues such as the capacity of septic systems and water supply.</w:t>
      </w:r>
    </w:p>
    <w:p w:rsidR="00E2526B" w:rsidRDefault="00E2526B"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Communication</w:t>
      </w:r>
    </w:p>
    <w:p w:rsidR="00483E27" w:rsidRPr="00E2526B" w:rsidRDefault="00483E27" w:rsidP="00E2526B">
      <w:pPr>
        <w:pStyle w:val="ListParagraph"/>
        <w:numPr>
          <w:ilvl w:val="0"/>
          <w:numId w:val="7"/>
        </w:numPr>
        <w:spacing w:after="0" w:line="240" w:lineRule="auto"/>
        <w:rPr>
          <w:rFonts w:ascii="Courier New" w:eastAsia="Times New Roman" w:hAnsi="Courier New" w:cs="Courier New"/>
          <w:b/>
          <w:sz w:val="24"/>
          <w:szCs w:val="24"/>
        </w:rPr>
      </w:pPr>
      <w:r w:rsidRPr="00E2526B">
        <w:rPr>
          <w:rFonts w:ascii="Courier New" w:eastAsia="Times New Roman" w:hAnsi="Courier New" w:cs="Courier New"/>
          <w:b/>
          <w:sz w:val="24"/>
          <w:szCs w:val="24"/>
        </w:rPr>
        <w:t>It is critical that the Sustainability Committee gets input from groups responsible for implementing projects like the Depot Plaza Renovation and the Ag</w:t>
      </w:r>
      <w:r w:rsidR="00FB3731">
        <w:rPr>
          <w:rFonts w:ascii="Courier New" w:eastAsia="Times New Roman" w:hAnsi="Courier New" w:cs="Courier New"/>
          <w:b/>
          <w:sz w:val="24"/>
          <w:szCs w:val="24"/>
        </w:rPr>
        <w:t>-Stem</w:t>
      </w:r>
      <w:r w:rsidRPr="00E2526B">
        <w:rPr>
          <w:rFonts w:ascii="Courier New" w:eastAsia="Times New Roman" w:hAnsi="Courier New" w:cs="Courier New"/>
          <w:b/>
          <w:sz w:val="24"/>
          <w:szCs w:val="24"/>
        </w:rPr>
        <w:t xml:space="preserve"> project prior to the point where decisions are made regarding these plans. Our goal is to offer feedback which would make the decision making process more effective.</w:t>
      </w:r>
    </w:p>
    <w:p w:rsidR="00D27F0E" w:rsidRDefault="00483E27" w:rsidP="00B450B9">
      <w:pPr>
        <w:pStyle w:val="ListParagraph"/>
        <w:numPr>
          <w:ilvl w:val="0"/>
          <w:numId w:val="7"/>
        </w:numPr>
        <w:spacing w:after="0" w:line="240" w:lineRule="auto"/>
        <w:rPr>
          <w:rFonts w:ascii="Courier New" w:eastAsia="Times New Roman" w:hAnsi="Courier New" w:cs="Courier New"/>
          <w:b/>
          <w:sz w:val="24"/>
          <w:szCs w:val="24"/>
        </w:rPr>
      </w:pPr>
      <w:r w:rsidRPr="00D27F0E">
        <w:rPr>
          <w:rFonts w:ascii="Courier New" w:eastAsia="Times New Roman" w:hAnsi="Courier New" w:cs="Courier New"/>
          <w:b/>
          <w:sz w:val="24"/>
          <w:szCs w:val="24"/>
        </w:rPr>
        <w:t xml:space="preserve">Erica Ryland felt that the POCD provided a clearer vision of why we need </w:t>
      </w:r>
      <w:r w:rsidR="00B90A13" w:rsidRPr="00D27F0E">
        <w:rPr>
          <w:rFonts w:ascii="Courier New" w:eastAsia="Times New Roman" w:hAnsi="Courier New" w:cs="Courier New"/>
          <w:b/>
          <w:sz w:val="24"/>
          <w:szCs w:val="24"/>
        </w:rPr>
        <w:t xml:space="preserve">to move </w:t>
      </w:r>
      <w:r w:rsidRPr="00D27F0E">
        <w:rPr>
          <w:rFonts w:ascii="Courier New" w:eastAsia="Times New Roman" w:hAnsi="Courier New" w:cs="Courier New"/>
          <w:b/>
          <w:sz w:val="24"/>
          <w:szCs w:val="24"/>
        </w:rPr>
        <w:t xml:space="preserve">forward with these </w:t>
      </w:r>
      <w:r w:rsidR="00D27F0E" w:rsidRPr="00D27F0E">
        <w:rPr>
          <w:rFonts w:ascii="Courier New" w:eastAsia="Times New Roman" w:hAnsi="Courier New" w:cs="Courier New"/>
          <w:b/>
          <w:sz w:val="24"/>
          <w:szCs w:val="24"/>
        </w:rPr>
        <w:t>sustainability initiatives.</w:t>
      </w:r>
      <w:r w:rsidR="00D27F0E">
        <w:rPr>
          <w:rFonts w:ascii="Courier New" w:eastAsia="Times New Roman" w:hAnsi="Courier New" w:cs="Courier New"/>
          <w:b/>
          <w:sz w:val="24"/>
          <w:szCs w:val="24"/>
        </w:rPr>
        <w:t xml:space="preserve"> </w:t>
      </w:r>
      <w:r w:rsidRPr="00D27F0E">
        <w:rPr>
          <w:rFonts w:ascii="Courier New" w:eastAsia="Times New Roman" w:hAnsi="Courier New" w:cs="Courier New"/>
          <w:b/>
          <w:sz w:val="24"/>
          <w:szCs w:val="24"/>
        </w:rPr>
        <w:t>Chris Charles pointed out the</w:t>
      </w:r>
      <w:r w:rsidR="00D27F0E" w:rsidRPr="00D27F0E">
        <w:rPr>
          <w:rFonts w:ascii="Courier New" w:eastAsia="Times New Roman" w:hAnsi="Courier New" w:cs="Courier New"/>
          <w:b/>
          <w:sz w:val="24"/>
          <w:szCs w:val="24"/>
        </w:rPr>
        <w:t xml:space="preserve"> challenge of encouraging wider participation in the process while implementing planning ideas and regulations that are uniform and consistent. There needs to be an effective way to control the change management process during the project</w:t>
      </w:r>
    </w:p>
    <w:p w:rsidR="00E2526B" w:rsidRPr="00D27F0E" w:rsidRDefault="00197A84" w:rsidP="00B450B9">
      <w:pPr>
        <w:pStyle w:val="ListParagraph"/>
        <w:numPr>
          <w:ilvl w:val="0"/>
          <w:numId w:val="7"/>
        </w:numPr>
        <w:spacing w:after="0" w:line="240" w:lineRule="auto"/>
        <w:rPr>
          <w:rFonts w:ascii="Courier New" w:eastAsia="Times New Roman" w:hAnsi="Courier New" w:cs="Courier New"/>
          <w:b/>
          <w:sz w:val="24"/>
          <w:szCs w:val="24"/>
        </w:rPr>
      </w:pPr>
      <w:r w:rsidRPr="00D27F0E">
        <w:rPr>
          <w:rFonts w:ascii="Courier New" w:eastAsia="Times New Roman" w:hAnsi="Courier New" w:cs="Courier New"/>
          <w:b/>
          <w:sz w:val="24"/>
          <w:szCs w:val="24"/>
        </w:rPr>
        <w:t>Th</w:t>
      </w:r>
      <w:r w:rsidR="00E2526B" w:rsidRPr="00D27F0E">
        <w:rPr>
          <w:rFonts w:ascii="Courier New" w:eastAsia="Times New Roman" w:hAnsi="Courier New" w:cs="Courier New"/>
          <w:b/>
          <w:sz w:val="24"/>
          <w:szCs w:val="24"/>
        </w:rPr>
        <w:t>e Sustainability Committee needs to get organizations within the community to coordinate with each other so that they can pool resources to provide speakers for events.</w:t>
      </w:r>
    </w:p>
    <w:p w:rsidR="00E2526B" w:rsidRPr="00E2526B" w:rsidRDefault="00E2526B" w:rsidP="00E2526B">
      <w:pPr>
        <w:pStyle w:val="ListParagraph"/>
        <w:numPr>
          <w:ilvl w:val="0"/>
          <w:numId w:val="7"/>
        </w:numPr>
        <w:spacing w:after="0" w:line="240" w:lineRule="auto"/>
        <w:rPr>
          <w:rFonts w:ascii="Courier New" w:eastAsia="Times New Roman" w:hAnsi="Courier New" w:cs="Courier New"/>
          <w:b/>
          <w:sz w:val="24"/>
          <w:szCs w:val="24"/>
        </w:rPr>
      </w:pPr>
      <w:r w:rsidRPr="00E2526B">
        <w:rPr>
          <w:rFonts w:ascii="Courier New" w:eastAsia="Times New Roman" w:hAnsi="Courier New" w:cs="Courier New"/>
          <w:b/>
          <w:sz w:val="24"/>
          <w:szCs w:val="24"/>
        </w:rPr>
        <w:t>There should be additional sustainability features which could be adopted by individual</w:t>
      </w:r>
      <w:r w:rsidR="00197A84">
        <w:rPr>
          <w:rFonts w:ascii="Courier New" w:eastAsia="Times New Roman" w:hAnsi="Courier New" w:cs="Courier New"/>
          <w:b/>
          <w:sz w:val="24"/>
          <w:szCs w:val="24"/>
        </w:rPr>
        <w:t>s</w:t>
      </w:r>
      <w:r w:rsidRPr="00E2526B">
        <w:rPr>
          <w:rFonts w:ascii="Courier New" w:eastAsia="Times New Roman" w:hAnsi="Courier New" w:cs="Courier New"/>
          <w:b/>
          <w:sz w:val="24"/>
          <w:szCs w:val="24"/>
        </w:rPr>
        <w:t xml:space="preserve"> privately upgrading their property or business on a voluntary basis.</w:t>
      </w:r>
    </w:p>
    <w:p w:rsidR="00483E27" w:rsidRPr="00197A84" w:rsidRDefault="00E2526B" w:rsidP="00AA14B8">
      <w:pPr>
        <w:spacing w:after="0" w:line="240" w:lineRule="auto"/>
        <w:rPr>
          <w:rFonts w:ascii="Courier New" w:eastAsia="Times New Roman" w:hAnsi="Courier New" w:cs="Courier New"/>
          <w:b/>
          <w:sz w:val="24"/>
          <w:szCs w:val="24"/>
          <w:u w:val="single"/>
        </w:rPr>
      </w:pPr>
      <w:r w:rsidRPr="00197A84">
        <w:rPr>
          <w:rFonts w:ascii="Courier New" w:eastAsia="Times New Roman" w:hAnsi="Courier New" w:cs="Courier New"/>
          <w:b/>
          <w:sz w:val="24"/>
          <w:szCs w:val="24"/>
          <w:u w:val="single"/>
        </w:rPr>
        <w:t>Organization</w:t>
      </w:r>
    </w:p>
    <w:p w:rsidR="00E2526B" w:rsidRDefault="00E2526B"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Membership in the Sustainability Committee.</w:t>
      </w:r>
    </w:p>
    <w:p w:rsidR="00E2526B" w:rsidRDefault="00E2526B"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 person does not need to be a member of the Planning Commission nor do they need to be a resident of Washington to participate in the Sustainability Committee.</w:t>
      </w:r>
    </w:p>
    <w:p w:rsidR="00E2526B" w:rsidRDefault="00E2526B" w:rsidP="00AA14B8">
      <w:pPr>
        <w:spacing w:after="0" w:line="240" w:lineRule="auto"/>
        <w:rPr>
          <w:rFonts w:ascii="Courier New" w:eastAsia="Times New Roman" w:hAnsi="Courier New" w:cs="Courier New"/>
          <w:b/>
          <w:sz w:val="24"/>
          <w:szCs w:val="24"/>
        </w:rPr>
      </w:pPr>
    </w:p>
    <w:p w:rsidR="00EA6E6C" w:rsidRDefault="001E07C1"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Motion: To adjourn at 6:27 PM by Susan Jahnke</w:t>
      </w:r>
      <w:r w:rsidR="00EA6E6C">
        <w:rPr>
          <w:rFonts w:ascii="Courier New" w:eastAsia="Times New Roman" w:hAnsi="Courier New" w:cs="Courier New"/>
          <w:b/>
          <w:sz w:val="24"/>
          <w:szCs w:val="24"/>
        </w:rPr>
        <w:t xml:space="preserve"> </w:t>
      </w:r>
    </w:p>
    <w:p w:rsidR="00701A16" w:rsidRDefault="00701A16" w:rsidP="00AA14B8">
      <w:pPr>
        <w:spacing w:after="0" w:line="240" w:lineRule="auto"/>
        <w:rPr>
          <w:rFonts w:ascii="Courier New" w:eastAsia="Times New Roman" w:hAnsi="Courier New" w:cs="Courier New"/>
          <w:b/>
          <w:sz w:val="24"/>
          <w:szCs w:val="24"/>
        </w:rPr>
      </w:pPr>
    </w:p>
    <w:p w:rsidR="00701A16" w:rsidRDefault="00701A16"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The next Sustainability Committee meeting is Monday, April 4, 2016 at 5 PM in Town Hall.</w:t>
      </w:r>
    </w:p>
    <w:sectPr w:rsidR="00701A16" w:rsidSect="003109DE">
      <w:footerReference w:type="default" r:id="rId7"/>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47" w:rsidRDefault="00C34247">
      <w:pPr>
        <w:spacing w:after="0" w:line="240" w:lineRule="auto"/>
      </w:pPr>
      <w:r>
        <w:separator/>
      </w:r>
    </w:p>
  </w:endnote>
  <w:endnote w:type="continuationSeparator" w:id="0">
    <w:p w:rsidR="00C34247" w:rsidRDefault="00C3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701A16" w:rsidRDefault="00701A16">
        <w:pPr>
          <w:pStyle w:val="Footer"/>
          <w:jc w:val="right"/>
        </w:pPr>
        <w:r>
          <w:fldChar w:fldCharType="begin"/>
        </w:r>
        <w:r>
          <w:instrText xml:space="preserve"> PAGE   \* MERGEFORMAT </w:instrText>
        </w:r>
        <w:r>
          <w:fldChar w:fldCharType="separate"/>
        </w:r>
        <w:r w:rsidR="00CD4E2E">
          <w:rPr>
            <w:noProof/>
          </w:rPr>
          <w:t>1</w:t>
        </w:r>
        <w:r>
          <w:rPr>
            <w:noProof/>
          </w:rPr>
          <w:fldChar w:fldCharType="end"/>
        </w:r>
      </w:p>
    </w:sdtContent>
  </w:sdt>
  <w:p w:rsidR="00701A16" w:rsidRDefault="00701A16">
    <w:pPr>
      <w:pStyle w:val="Footer"/>
      <w:rPr>
        <w:color w:val="808080"/>
        <w:sz w:val="16"/>
      </w:rPr>
    </w:pPr>
    <w:r>
      <w:rPr>
        <w:color w:val="808080"/>
        <w:sz w:val="16"/>
      </w:rPr>
      <w:t>Planning Minutes for 01/06/16</w:t>
    </w:r>
  </w:p>
  <w:p w:rsidR="00701A16" w:rsidRDefault="00D27F0E" w:rsidP="00D27F0E">
    <w:pPr>
      <w:pStyle w:val="Footer"/>
      <w:tabs>
        <w:tab w:val="clear" w:pos="4680"/>
        <w:tab w:val="clear" w:pos="9360"/>
        <w:tab w:val="left" w:pos="6945"/>
      </w:tabs>
      <w:rPr>
        <w:color w:val="808080"/>
        <w:sz w:val="16"/>
      </w:rPr>
    </w:pPr>
    <w:r>
      <w:rPr>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47" w:rsidRDefault="00C34247">
      <w:pPr>
        <w:spacing w:after="0" w:line="240" w:lineRule="auto"/>
      </w:pPr>
      <w:r>
        <w:separator/>
      </w:r>
    </w:p>
  </w:footnote>
  <w:footnote w:type="continuationSeparator" w:id="0">
    <w:p w:rsidR="00C34247" w:rsidRDefault="00C3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A1837"/>
    <w:multiLevelType w:val="hybridMultilevel"/>
    <w:tmpl w:val="5F20D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8743D"/>
    <w:multiLevelType w:val="hybridMultilevel"/>
    <w:tmpl w:val="4FB8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36E6D"/>
    <w:multiLevelType w:val="hybridMultilevel"/>
    <w:tmpl w:val="430A2A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4E17A91"/>
    <w:multiLevelType w:val="hybridMultilevel"/>
    <w:tmpl w:val="D3A6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A0D68"/>
    <w:multiLevelType w:val="hybridMultilevel"/>
    <w:tmpl w:val="EB1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67579"/>
    <w:multiLevelType w:val="hybridMultilevel"/>
    <w:tmpl w:val="117E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77AA6"/>
    <w:multiLevelType w:val="hybridMultilevel"/>
    <w:tmpl w:val="12B2B872"/>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45BFF"/>
    <w:rsid w:val="00084190"/>
    <w:rsid w:val="000C0BBB"/>
    <w:rsid w:val="001562AC"/>
    <w:rsid w:val="0017500F"/>
    <w:rsid w:val="00197A84"/>
    <w:rsid w:val="001A7BF6"/>
    <w:rsid w:val="001E07C1"/>
    <w:rsid w:val="00207D2A"/>
    <w:rsid w:val="00250635"/>
    <w:rsid w:val="003109DE"/>
    <w:rsid w:val="00483E27"/>
    <w:rsid w:val="005C24A1"/>
    <w:rsid w:val="005D50AC"/>
    <w:rsid w:val="006629A6"/>
    <w:rsid w:val="00691220"/>
    <w:rsid w:val="00701A16"/>
    <w:rsid w:val="007041E7"/>
    <w:rsid w:val="007736AB"/>
    <w:rsid w:val="007769B4"/>
    <w:rsid w:val="007C59AF"/>
    <w:rsid w:val="008A43F5"/>
    <w:rsid w:val="00974B82"/>
    <w:rsid w:val="00995A12"/>
    <w:rsid w:val="00AA14B8"/>
    <w:rsid w:val="00B90A13"/>
    <w:rsid w:val="00C34247"/>
    <w:rsid w:val="00CD4E2E"/>
    <w:rsid w:val="00CE2C98"/>
    <w:rsid w:val="00D27F0E"/>
    <w:rsid w:val="00D51877"/>
    <w:rsid w:val="00D85620"/>
    <w:rsid w:val="00DD689C"/>
    <w:rsid w:val="00E2526B"/>
    <w:rsid w:val="00EA6E6C"/>
    <w:rsid w:val="00F949A2"/>
    <w:rsid w:val="00FB0E6E"/>
    <w:rsid w:val="00FB3731"/>
    <w:rsid w:val="00FE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B8"/>
    <w:rPr>
      <w:rFonts w:asciiTheme="minorHAnsi" w:hAnsiTheme="minorHAnsi"/>
      <w:sz w:val="22"/>
    </w:rPr>
  </w:style>
  <w:style w:type="paragraph" w:styleId="ListParagraph">
    <w:name w:val="List Paragraph"/>
    <w:basedOn w:val="Normal"/>
    <w:uiPriority w:val="34"/>
    <w:qFormat/>
    <w:rsid w:val="00691220"/>
    <w:pPr>
      <w:ind w:left="720"/>
      <w:contextualSpacing/>
    </w:pPr>
  </w:style>
  <w:style w:type="paragraph" w:styleId="BalloonText">
    <w:name w:val="Balloon Text"/>
    <w:basedOn w:val="Normal"/>
    <w:link w:val="BalloonTextChar"/>
    <w:uiPriority w:val="99"/>
    <w:semiHidden/>
    <w:unhideWhenUsed/>
    <w:rsid w:val="00974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82"/>
    <w:rPr>
      <w:rFonts w:ascii="Segoe UI" w:hAnsi="Segoe UI" w:cs="Segoe UI"/>
      <w:sz w:val="18"/>
      <w:szCs w:val="18"/>
    </w:rPr>
  </w:style>
  <w:style w:type="paragraph" w:styleId="Header">
    <w:name w:val="header"/>
    <w:basedOn w:val="Normal"/>
    <w:link w:val="HeaderChar"/>
    <w:uiPriority w:val="99"/>
    <w:unhideWhenUsed/>
    <w:rsid w:val="00D27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0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Janet Hill</cp:lastModifiedBy>
  <cp:revision>2</cp:revision>
  <cp:lastPrinted>2016-03-09T16:34:00Z</cp:lastPrinted>
  <dcterms:created xsi:type="dcterms:W3CDTF">2016-03-09T21:39:00Z</dcterms:created>
  <dcterms:modified xsi:type="dcterms:W3CDTF">2016-03-09T21:39:00Z</dcterms:modified>
</cp:coreProperties>
</file>