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47" w:rsidRDefault="00F358C1">
      <w:r>
        <w:t>Buildings and Property Committee</w:t>
      </w:r>
    </w:p>
    <w:p w:rsidR="00F358C1" w:rsidRDefault="00F358C1">
      <w:r>
        <w:t>Meeting Nov. 9, 9am</w:t>
      </w:r>
    </w:p>
    <w:p w:rsidR="00F358C1" w:rsidRDefault="00F358C1">
      <w:r>
        <w:t>Agenda</w:t>
      </w:r>
    </w:p>
    <w:p w:rsidR="00F358C1" w:rsidRDefault="00F358C1">
      <w:r>
        <w:t>Evaluation of HVAC bids Bee Brook Firehouse</w:t>
      </w:r>
    </w:p>
    <w:p w:rsidR="00F358C1" w:rsidRDefault="00F358C1">
      <w:r>
        <w:t>Town Hall drainage issue</w:t>
      </w:r>
    </w:p>
    <w:p w:rsidR="00F358C1" w:rsidRDefault="00F358C1">
      <w:r>
        <w:t>Improvements at Transfer Station</w:t>
      </w:r>
    </w:p>
    <w:p w:rsidR="00F358C1" w:rsidRDefault="00F358C1">
      <w:r>
        <w:t>Executive session Real Estate</w:t>
      </w:r>
      <w:bookmarkStart w:id="0" w:name="_GoBack"/>
      <w:bookmarkEnd w:id="0"/>
    </w:p>
    <w:sectPr w:rsidR="00F3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1"/>
    <w:rsid w:val="00057347"/>
    <w:rsid w:val="00F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42CA"/>
  <w15:chartTrackingRefBased/>
  <w15:docId w15:val="{608C01F2-2071-41D8-9FFA-097B8C61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Lyon</dc:creator>
  <cp:keywords/>
  <dc:description/>
  <cp:lastModifiedBy>Mark Lyon</cp:lastModifiedBy>
  <cp:revision>1</cp:revision>
  <dcterms:created xsi:type="dcterms:W3CDTF">2018-11-08T19:25:00Z</dcterms:created>
  <dcterms:modified xsi:type="dcterms:W3CDTF">2018-11-08T19:32:00Z</dcterms:modified>
</cp:coreProperties>
</file>