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2D" w:rsidRDefault="00BE472D" w:rsidP="00BE472D">
      <w:pPr>
        <w:jc w:val="center"/>
        <w:rPr>
          <w:rFonts w:ascii="Arial" w:eastAsia="Arial" w:hAnsi="Arial" w:cs="Arial"/>
          <w:sz w:val="24"/>
          <w:szCs w:val="24"/>
        </w:rPr>
      </w:pPr>
      <w:r>
        <w:rPr>
          <w:rFonts w:ascii="Arial" w:eastAsia="Arial" w:hAnsi="Arial" w:cs="Arial"/>
          <w:sz w:val="24"/>
          <w:szCs w:val="24"/>
        </w:rPr>
        <w:t>TOWN OF WASHINGTON</w:t>
      </w:r>
    </w:p>
    <w:p w:rsidR="00BE472D" w:rsidRDefault="00BE472D" w:rsidP="00BE472D">
      <w:pPr>
        <w:jc w:val="center"/>
        <w:rPr>
          <w:rFonts w:ascii="Arial" w:eastAsia="Arial" w:hAnsi="Arial" w:cs="Arial"/>
          <w:sz w:val="24"/>
          <w:szCs w:val="24"/>
        </w:rPr>
      </w:pPr>
      <w:r>
        <w:rPr>
          <w:rFonts w:ascii="Arial" w:eastAsia="Arial" w:hAnsi="Arial" w:cs="Arial"/>
          <w:sz w:val="24"/>
          <w:szCs w:val="24"/>
        </w:rPr>
        <w:t>Bryan Memorial Town Hall</w:t>
      </w:r>
    </w:p>
    <w:p w:rsidR="00BE472D" w:rsidRDefault="00BE472D" w:rsidP="00BE472D">
      <w:pPr>
        <w:rPr>
          <w:rFonts w:ascii="Arial" w:eastAsia="Arial" w:hAnsi="Arial" w:cs="Arial"/>
          <w:sz w:val="24"/>
          <w:szCs w:val="24"/>
        </w:rPr>
      </w:pPr>
      <w:r>
        <w:rPr>
          <w:rFonts w:ascii="Arial" w:eastAsia="Arial" w:hAnsi="Arial" w:cs="Arial"/>
          <w:sz w:val="24"/>
          <w:szCs w:val="24"/>
        </w:rPr>
        <w:t xml:space="preserve">                                                     Post Office Box 383</w:t>
      </w:r>
    </w:p>
    <w:p w:rsidR="00BE472D" w:rsidRDefault="00BE472D" w:rsidP="00BE472D">
      <w:pPr>
        <w:jc w:val="center"/>
        <w:rPr>
          <w:rFonts w:ascii="Arial" w:eastAsia="Arial" w:hAnsi="Arial" w:cs="Arial"/>
          <w:sz w:val="24"/>
          <w:szCs w:val="24"/>
        </w:rPr>
      </w:pPr>
      <w:r>
        <w:rPr>
          <w:rFonts w:ascii="Arial" w:eastAsia="Arial" w:hAnsi="Arial" w:cs="Arial"/>
          <w:sz w:val="24"/>
          <w:szCs w:val="24"/>
        </w:rPr>
        <w:t xml:space="preserve">  Washington Depot, Connecticut 06794</w:t>
      </w:r>
    </w:p>
    <w:p w:rsidR="00BE472D" w:rsidRDefault="00BE472D" w:rsidP="00BE472D">
      <w:pPr>
        <w:jc w:val="center"/>
        <w:rPr>
          <w:rFonts w:ascii="Arial" w:eastAsia="Arial" w:hAnsi="Arial" w:cs="Arial"/>
          <w:sz w:val="24"/>
          <w:szCs w:val="24"/>
        </w:rPr>
      </w:pPr>
      <w:r>
        <w:rPr>
          <w:rFonts w:ascii="Arial" w:eastAsia="Arial" w:hAnsi="Arial" w:cs="Arial"/>
          <w:sz w:val="24"/>
          <w:szCs w:val="24"/>
        </w:rPr>
        <w:t>Zoning Board of Appeals Regular Meeting</w:t>
      </w:r>
    </w:p>
    <w:p w:rsidR="00BE472D" w:rsidRDefault="00BE472D" w:rsidP="00BE472D">
      <w:pPr>
        <w:rPr>
          <w:rFonts w:ascii="Arial" w:eastAsia="Arial" w:hAnsi="Arial" w:cs="Arial"/>
          <w:b/>
          <w:sz w:val="24"/>
          <w:szCs w:val="24"/>
        </w:rPr>
      </w:pPr>
      <w:r>
        <w:rPr>
          <w:rFonts w:ascii="Arial" w:eastAsia="Arial" w:hAnsi="Arial" w:cs="Arial"/>
          <w:b/>
          <w:sz w:val="24"/>
          <w:szCs w:val="24"/>
        </w:rPr>
        <w:t xml:space="preserve">                                                            MOTIONS</w:t>
      </w:r>
    </w:p>
    <w:p w:rsidR="00BE472D" w:rsidRDefault="00BE472D" w:rsidP="00BE472D">
      <w:pPr>
        <w:rPr>
          <w:rFonts w:ascii="Arial" w:eastAsia="Arial" w:hAnsi="Arial" w:cs="Arial"/>
          <w:sz w:val="24"/>
          <w:szCs w:val="24"/>
        </w:rPr>
      </w:pPr>
      <w:r>
        <w:rPr>
          <w:rFonts w:ascii="Arial" w:eastAsia="Arial" w:hAnsi="Arial" w:cs="Arial"/>
          <w:sz w:val="24"/>
          <w:szCs w:val="24"/>
        </w:rPr>
        <w:t xml:space="preserve">                                                     November 19, 2020 </w:t>
      </w:r>
    </w:p>
    <w:p w:rsidR="00BE472D" w:rsidRDefault="00BE472D" w:rsidP="00BE472D">
      <w:pPr>
        <w:jc w:val="center"/>
        <w:rPr>
          <w:rFonts w:ascii="Arial" w:eastAsia="Arial" w:hAnsi="Arial" w:cs="Arial"/>
          <w:sz w:val="24"/>
          <w:szCs w:val="24"/>
        </w:rPr>
      </w:pPr>
    </w:p>
    <w:p w:rsidR="00BE472D" w:rsidRDefault="00BE472D" w:rsidP="00BE472D">
      <w:pPr>
        <w:spacing w:after="0"/>
        <w:ind w:right="360"/>
        <w:rPr>
          <w:rFonts w:cstheme="minorHAnsi"/>
        </w:rPr>
      </w:pPr>
      <w:r>
        <w:rPr>
          <w:rFonts w:cstheme="minorHAnsi"/>
        </w:rPr>
        <w:t>7:30 PM- Virtual Meeting Via Zoom</w:t>
      </w:r>
    </w:p>
    <w:p w:rsidR="00BE472D" w:rsidRDefault="00BE472D" w:rsidP="00BE472D">
      <w:pPr>
        <w:spacing w:after="0"/>
        <w:ind w:right="360"/>
        <w:rPr>
          <w:rFonts w:cstheme="minorHAnsi"/>
        </w:rPr>
      </w:pPr>
    </w:p>
    <w:p w:rsidR="00BE472D" w:rsidRDefault="00BE472D" w:rsidP="00BE472D">
      <w:pPr>
        <w:spacing w:after="0"/>
        <w:ind w:right="360"/>
        <w:rPr>
          <w:rFonts w:cstheme="minorHAnsi"/>
        </w:rPr>
      </w:pPr>
      <w:r>
        <w:rPr>
          <w:rFonts w:cstheme="minorHAnsi"/>
        </w:rPr>
        <w:t xml:space="preserve">Present: Chairman Bowman, Mr. Wildman, Mr. </w:t>
      </w:r>
      <w:proofErr w:type="spellStart"/>
      <w:r>
        <w:rPr>
          <w:rFonts w:cstheme="minorHAnsi"/>
        </w:rPr>
        <w:t>Wyant</w:t>
      </w:r>
      <w:proofErr w:type="spellEnd"/>
      <w:r>
        <w:rPr>
          <w:rFonts w:cstheme="minorHAnsi"/>
        </w:rPr>
        <w:t>, Mr. Weber, Mr. Horan</w:t>
      </w:r>
    </w:p>
    <w:p w:rsidR="00BE472D" w:rsidRDefault="00BE472D" w:rsidP="00BE472D">
      <w:pPr>
        <w:spacing w:after="0"/>
        <w:ind w:right="360"/>
        <w:rPr>
          <w:rFonts w:cstheme="minorHAnsi"/>
        </w:rPr>
      </w:pPr>
      <w:r>
        <w:rPr>
          <w:rFonts w:cstheme="minorHAnsi"/>
        </w:rPr>
        <w:t xml:space="preserve">Alternates Present: Ms. Rebillard. Mr. </w:t>
      </w:r>
      <w:proofErr w:type="spellStart"/>
      <w:r>
        <w:rPr>
          <w:rFonts w:cstheme="minorHAnsi"/>
        </w:rPr>
        <w:t>Sarjeant</w:t>
      </w:r>
      <w:proofErr w:type="spellEnd"/>
    </w:p>
    <w:p w:rsidR="00BE472D" w:rsidRDefault="00BE472D" w:rsidP="00BE472D">
      <w:pPr>
        <w:spacing w:after="0"/>
        <w:ind w:right="360"/>
        <w:rPr>
          <w:rFonts w:cstheme="minorHAnsi"/>
        </w:rPr>
      </w:pPr>
      <w:r>
        <w:rPr>
          <w:rFonts w:cstheme="minorHAnsi"/>
        </w:rPr>
        <w:t>Alternates Absent: Mr. Gunnip</w:t>
      </w:r>
    </w:p>
    <w:p w:rsidR="00BE472D" w:rsidRDefault="00BE472D" w:rsidP="00BE472D">
      <w:pPr>
        <w:spacing w:after="0"/>
        <w:ind w:right="360"/>
        <w:rPr>
          <w:rFonts w:cstheme="minorHAnsi"/>
        </w:rPr>
      </w:pPr>
      <w:r>
        <w:rPr>
          <w:rFonts w:cstheme="minorHAnsi"/>
        </w:rPr>
        <w:t>Staff Present: Ms. Rill, Mr. Tsacoyannis</w:t>
      </w:r>
    </w:p>
    <w:p w:rsidR="00BE472D" w:rsidRDefault="00BE472D" w:rsidP="00BE472D">
      <w:r>
        <w:t xml:space="preserve">Public Present: Mr. Aleksandrowicz, Ms. Aleksandrowicz, Ms. Anderson, Mr. Wright, Ms. Lender, Mr. Neff, Mr. Francis, Ms. </w:t>
      </w:r>
      <w:proofErr w:type="spellStart"/>
      <w:r>
        <w:t>Trevenen</w:t>
      </w:r>
      <w:proofErr w:type="spellEnd"/>
      <w:r>
        <w:t>, Other Members of the Public</w:t>
      </w:r>
    </w:p>
    <w:p w:rsidR="00AC53B6" w:rsidRDefault="00AC53B6" w:rsidP="00BE472D">
      <w:pPr>
        <w:rPr>
          <w:b/>
          <w:u w:val="single"/>
        </w:rPr>
      </w:pPr>
    </w:p>
    <w:p w:rsidR="00AC53B6" w:rsidRDefault="00AC53B6" w:rsidP="00BE472D">
      <w:r>
        <w:rPr>
          <w:b/>
          <w:u w:val="single"/>
        </w:rPr>
        <w:t>CALL TO ORDER (05sec.):</w:t>
      </w:r>
    </w:p>
    <w:p w:rsidR="00AC53B6" w:rsidRDefault="00AC53B6" w:rsidP="00BE472D">
      <w:r>
        <w:t>Chairman Bowman called the meeting to order at 7:34pm.</w:t>
      </w:r>
    </w:p>
    <w:p w:rsidR="00AC53B6" w:rsidRDefault="00AC53B6" w:rsidP="00BE472D">
      <w:r>
        <w:rPr>
          <w:b/>
          <w:u w:val="single"/>
        </w:rPr>
        <w:t xml:space="preserve">PUBLIC HEARING(S): </w:t>
      </w:r>
    </w:p>
    <w:p w:rsidR="00AC53B6" w:rsidRDefault="00AC53B6" w:rsidP="00AC53B6">
      <w:pPr>
        <w:rPr>
          <w:rFonts w:asciiTheme="majorHAnsi" w:eastAsia="Times New Roman" w:hAnsiTheme="majorHAnsi" w:cstheme="majorHAnsi"/>
          <w:b/>
          <w:bCs/>
          <w:sz w:val="24"/>
          <w:szCs w:val="24"/>
        </w:rPr>
      </w:pPr>
      <w:r w:rsidRPr="00AC53B6">
        <w:rPr>
          <w:rFonts w:asciiTheme="majorHAnsi" w:eastAsia="Times New Roman" w:hAnsiTheme="majorHAnsi" w:cstheme="majorHAnsi"/>
          <w:b/>
          <w:bCs/>
          <w:sz w:val="24"/>
          <w:szCs w:val="24"/>
          <w:u w:val="single"/>
        </w:rPr>
        <w:t>ZBA-1102 – Request of Aleksandrowicz, 263 New Milford Turnpike – for a Variance – 11.6.1 – Minimum Setback and Yard Dimensions – and 12.1.1 – Wetlands and Watercourses Setbacks – for a free-standing shed</w:t>
      </w:r>
      <w:r w:rsidR="00157175">
        <w:rPr>
          <w:rFonts w:asciiTheme="majorHAnsi" w:eastAsia="Times New Roman" w:hAnsiTheme="majorHAnsi" w:cstheme="majorHAnsi"/>
          <w:b/>
          <w:bCs/>
          <w:sz w:val="24"/>
          <w:szCs w:val="24"/>
          <w:u w:val="single"/>
        </w:rPr>
        <w:t xml:space="preserve"> - Continued</w:t>
      </w:r>
      <w:r w:rsidR="00157175">
        <w:rPr>
          <w:rFonts w:asciiTheme="majorHAnsi" w:eastAsia="Times New Roman" w:hAnsiTheme="majorHAnsi" w:cstheme="majorHAnsi"/>
          <w:b/>
          <w:bCs/>
          <w:sz w:val="24"/>
          <w:szCs w:val="24"/>
        </w:rPr>
        <w:t xml:space="preserve"> (25sec.):</w:t>
      </w:r>
    </w:p>
    <w:p w:rsidR="00157175" w:rsidRDefault="00157175" w:rsidP="00AC53B6">
      <w:pPr>
        <w:rPr>
          <w:rFonts w:asciiTheme="majorHAnsi" w:eastAsia="Times New Roman" w:hAnsiTheme="majorHAnsi" w:cstheme="majorHAnsi"/>
          <w:bCs/>
          <w:sz w:val="24"/>
          <w:szCs w:val="24"/>
        </w:rPr>
      </w:pPr>
      <w:r w:rsidRPr="00157175">
        <w:rPr>
          <w:rFonts w:eastAsia="Times New Roman" w:cstheme="minorHAnsi"/>
          <w:bCs/>
          <w:sz w:val="24"/>
          <w:szCs w:val="24"/>
        </w:rPr>
        <w:t xml:space="preserve">      Seated for this Public Hearing is Chairman Bowman, Mr. Wildman, Mr. </w:t>
      </w:r>
      <w:proofErr w:type="spellStart"/>
      <w:r w:rsidRPr="00157175">
        <w:rPr>
          <w:rFonts w:eastAsia="Times New Roman" w:cstheme="minorHAnsi"/>
          <w:bCs/>
          <w:sz w:val="24"/>
          <w:szCs w:val="24"/>
        </w:rPr>
        <w:t>Wyant</w:t>
      </w:r>
      <w:proofErr w:type="spellEnd"/>
      <w:r w:rsidRPr="00157175">
        <w:rPr>
          <w:rFonts w:eastAsia="Times New Roman" w:cstheme="minorHAnsi"/>
          <w:bCs/>
          <w:sz w:val="24"/>
          <w:szCs w:val="24"/>
        </w:rPr>
        <w:t>, Mr. Horan and Mr. Weber</w:t>
      </w:r>
      <w:r>
        <w:rPr>
          <w:rFonts w:asciiTheme="majorHAnsi" w:eastAsia="Times New Roman" w:hAnsiTheme="majorHAnsi" w:cstheme="majorHAnsi"/>
          <w:bCs/>
          <w:sz w:val="24"/>
          <w:szCs w:val="24"/>
        </w:rPr>
        <w:t>.</w:t>
      </w:r>
    </w:p>
    <w:p w:rsidR="00157175" w:rsidRDefault="00157175" w:rsidP="00AC53B6">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     Mr. Aleksandrowicz provided an updated map for the Board to review. He explained that he would be would be building the shed himself, and that it would be 10 feet wide by 11 feet long, </w:t>
      </w:r>
      <w:r w:rsidR="00482C3E">
        <w:rPr>
          <w:rFonts w:asciiTheme="majorHAnsi" w:eastAsia="Times New Roman" w:hAnsiTheme="majorHAnsi" w:cstheme="majorHAnsi"/>
          <w:bCs/>
          <w:sz w:val="24"/>
          <w:szCs w:val="24"/>
        </w:rPr>
        <w:t xml:space="preserve">perpendicular to the driveway, and </w:t>
      </w:r>
      <w:r>
        <w:rPr>
          <w:rFonts w:asciiTheme="majorHAnsi" w:eastAsia="Times New Roman" w:hAnsiTheme="majorHAnsi" w:cstheme="majorHAnsi"/>
          <w:bCs/>
          <w:sz w:val="24"/>
          <w:szCs w:val="24"/>
        </w:rPr>
        <w:t>would rest on concrete blocks with a gravel floor,</w:t>
      </w:r>
      <w:r w:rsidR="00482C3E">
        <w:rPr>
          <w:rFonts w:asciiTheme="majorHAnsi" w:eastAsia="Times New Roman" w:hAnsiTheme="majorHAnsi" w:cstheme="majorHAnsi"/>
          <w:bCs/>
          <w:sz w:val="24"/>
          <w:szCs w:val="24"/>
        </w:rPr>
        <w:t xml:space="preserve"> and</w:t>
      </w:r>
      <w:r>
        <w:rPr>
          <w:rFonts w:asciiTheme="majorHAnsi" w:eastAsia="Times New Roman" w:hAnsiTheme="majorHAnsi" w:cstheme="majorHAnsi"/>
          <w:bCs/>
          <w:sz w:val="24"/>
          <w:szCs w:val="24"/>
        </w:rPr>
        <w:t xml:space="preserve"> would not have electricity. Chair</w:t>
      </w:r>
      <w:r w:rsidR="00E44893">
        <w:rPr>
          <w:rFonts w:asciiTheme="majorHAnsi" w:eastAsia="Times New Roman" w:hAnsiTheme="majorHAnsi" w:cstheme="majorHAnsi"/>
          <w:bCs/>
          <w:sz w:val="24"/>
          <w:szCs w:val="24"/>
        </w:rPr>
        <w:t xml:space="preserve">man Bowman confirmed with </w:t>
      </w:r>
      <w:r>
        <w:rPr>
          <w:rFonts w:asciiTheme="majorHAnsi" w:eastAsia="Times New Roman" w:hAnsiTheme="majorHAnsi" w:cstheme="majorHAnsi"/>
          <w:bCs/>
          <w:sz w:val="24"/>
          <w:szCs w:val="24"/>
        </w:rPr>
        <w:t>Mr. Aleksandrowicz that from the</w:t>
      </w:r>
      <w:r w:rsidR="000460F5">
        <w:rPr>
          <w:rFonts w:asciiTheme="majorHAnsi" w:eastAsia="Times New Roman" w:hAnsiTheme="majorHAnsi" w:cstheme="majorHAnsi"/>
          <w:bCs/>
          <w:sz w:val="24"/>
          <w:szCs w:val="24"/>
        </w:rPr>
        <w:t xml:space="preserve"> edge of the</w:t>
      </w:r>
      <w:r>
        <w:rPr>
          <w:rFonts w:asciiTheme="majorHAnsi" w:eastAsia="Times New Roman" w:hAnsiTheme="majorHAnsi" w:cstheme="majorHAnsi"/>
          <w:bCs/>
          <w:sz w:val="24"/>
          <w:szCs w:val="24"/>
        </w:rPr>
        <w:t xml:space="preserve"> shed to the property line the closest </w:t>
      </w:r>
      <w:r w:rsidR="000460F5">
        <w:rPr>
          <w:rFonts w:asciiTheme="majorHAnsi" w:eastAsia="Times New Roman" w:hAnsiTheme="majorHAnsi" w:cstheme="majorHAnsi"/>
          <w:bCs/>
          <w:sz w:val="24"/>
          <w:szCs w:val="24"/>
        </w:rPr>
        <w:t>dimension</w:t>
      </w:r>
      <w:r>
        <w:rPr>
          <w:rFonts w:asciiTheme="majorHAnsi" w:eastAsia="Times New Roman" w:hAnsiTheme="majorHAnsi" w:cstheme="majorHAnsi"/>
          <w:bCs/>
          <w:sz w:val="24"/>
          <w:szCs w:val="24"/>
        </w:rPr>
        <w:t xml:space="preserve"> </w:t>
      </w:r>
      <w:r w:rsidR="000460F5">
        <w:rPr>
          <w:rFonts w:asciiTheme="majorHAnsi" w:eastAsia="Times New Roman" w:hAnsiTheme="majorHAnsi" w:cstheme="majorHAnsi"/>
          <w:bCs/>
          <w:sz w:val="24"/>
          <w:szCs w:val="24"/>
        </w:rPr>
        <w:t>will be 13 foot</w:t>
      </w:r>
      <w:r w:rsidR="00482C3E">
        <w:rPr>
          <w:rFonts w:asciiTheme="majorHAnsi" w:eastAsia="Times New Roman" w:hAnsiTheme="majorHAnsi" w:cstheme="majorHAnsi"/>
          <w:bCs/>
          <w:sz w:val="24"/>
          <w:szCs w:val="24"/>
        </w:rPr>
        <w:t xml:space="preserve"> 4 inches, and two feet from the property line to the shed on the Route 202 side, and if they had been approved by Wetlands. Mr. Aleksandrowi</w:t>
      </w:r>
      <w:r w:rsidR="00E44893">
        <w:rPr>
          <w:rFonts w:asciiTheme="majorHAnsi" w:eastAsia="Times New Roman" w:hAnsiTheme="majorHAnsi" w:cstheme="majorHAnsi"/>
          <w:bCs/>
          <w:sz w:val="24"/>
          <w:szCs w:val="24"/>
        </w:rPr>
        <w:t xml:space="preserve">cz confirmed all. </w:t>
      </w:r>
    </w:p>
    <w:p w:rsidR="00482C3E" w:rsidRPr="00157175" w:rsidRDefault="00482C3E" w:rsidP="00AC53B6">
      <w:r>
        <w:rPr>
          <w:rFonts w:asciiTheme="majorHAnsi" w:eastAsia="Times New Roman" w:hAnsiTheme="majorHAnsi" w:cstheme="majorHAnsi"/>
          <w:bCs/>
          <w:sz w:val="24"/>
          <w:szCs w:val="24"/>
        </w:rPr>
        <w:t xml:space="preserve">   </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b/>
        </w:rPr>
        <w:lastRenderedPageBreak/>
        <w:t xml:space="preserve">MOTION: To close the Public Hearing for </w:t>
      </w:r>
      <w:r>
        <w:rPr>
          <w:rFonts w:asciiTheme="majorHAnsi" w:eastAsia="Times New Roman" w:hAnsiTheme="majorHAnsi" w:cstheme="majorHAnsi"/>
          <w:b/>
          <w:bCs/>
          <w:sz w:val="24"/>
          <w:szCs w:val="24"/>
        </w:rPr>
        <w:t xml:space="preserve">ZBA-1102 – Request of Aleksandrowicz, 263 New Milford Turnpike – for a Variance – 11.6.1 – Minimum Setback and Yard Dimensions – and 12.1.1 – Wetlands and Watercourses Setbacks – for a free-standing shed.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xml:space="preserve">, seconded by Mr. Weber, passed 5-0 vote. </w:t>
      </w:r>
    </w:p>
    <w:p w:rsidR="00E44893" w:rsidRDefault="00E44893"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E44893" w:rsidRPr="00E44893" w:rsidRDefault="00E44893"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Wildman stated that he had no issue with the proposed. Mr. </w:t>
      </w:r>
      <w:proofErr w:type="spellStart"/>
      <w:r>
        <w:rPr>
          <w:rFonts w:asciiTheme="majorHAnsi" w:eastAsia="Times New Roman" w:hAnsiTheme="majorHAnsi" w:cstheme="majorHAnsi"/>
          <w:bCs/>
          <w:sz w:val="24"/>
          <w:szCs w:val="24"/>
        </w:rPr>
        <w:t>Wyant</w:t>
      </w:r>
      <w:proofErr w:type="spellEnd"/>
      <w:r>
        <w:rPr>
          <w:rFonts w:asciiTheme="majorHAnsi" w:eastAsia="Times New Roman" w:hAnsiTheme="majorHAnsi" w:cstheme="majorHAnsi"/>
          <w:bCs/>
          <w:sz w:val="24"/>
          <w:szCs w:val="24"/>
        </w:rPr>
        <w:t xml:space="preserve"> stated that this was a tricky spot in general, and did not have an issue with the application. Mr. Horan and Mr. Weber agreed with Mr. </w:t>
      </w:r>
      <w:proofErr w:type="spellStart"/>
      <w:r>
        <w:rPr>
          <w:rFonts w:asciiTheme="majorHAnsi" w:eastAsia="Times New Roman" w:hAnsiTheme="majorHAnsi" w:cstheme="majorHAnsi"/>
          <w:bCs/>
          <w:sz w:val="24"/>
          <w:szCs w:val="24"/>
        </w:rPr>
        <w:t>Wyant</w:t>
      </w:r>
      <w:proofErr w:type="spellEnd"/>
      <w:r>
        <w:rPr>
          <w:rFonts w:asciiTheme="majorHAnsi" w:eastAsia="Times New Roman" w:hAnsiTheme="majorHAnsi" w:cstheme="majorHAnsi"/>
          <w:bCs/>
          <w:sz w:val="24"/>
          <w:szCs w:val="24"/>
        </w:rPr>
        <w:t>, and Chairman Bowman stated that a shed such as this cleans up the property and he was in agreement with the other Board members.</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MOTION: To approve the Request of Aleksandrowicz, ZBA-1102, 263 New Milford Turnpike – for a Variance – 11.6.1 – Minimum Setback and Yard Dimensions – and 12.1.1 – Wetlands and Watercourses Setbacks – for a free-standing shed, as shown on the Site Plan, dated November 19, 2020.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seconded by Mr. Wildman, passed 5-0 vote.</w:t>
      </w:r>
    </w:p>
    <w:p w:rsidR="00A1237C" w:rsidRDefault="00A1237C"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A1237C" w:rsidRDefault="00A1237C"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sidRPr="00A1237C">
        <w:rPr>
          <w:rFonts w:asciiTheme="majorHAnsi" w:eastAsia="Times New Roman" w:hAnsiTheme="majorHAnsi" w:cstheme="majorHAnsi"/>
          <w:b/>
          <w:bCs/>
          <w:sz w:val="24"/>
          <w:szCs w:val="24"/>
          <w:u w:val="single"/>
        </w:rPr>
        <w:t>ZBA-1103 - Request of DLT Properties, 157 Nettleton Hollow Rd., for a Variance – Section 12.1.1 – Wetlands and Watercourse Setbacks – for a single family residence with appurtenances</w:t>
      </w:r>
      <w:r>
        <w:rPr>
          <w:rFonts w:asciiTheme="majorHAnsi" w:eastAsia="Times New Roman" w:hAnsiTheme="majorHAnsi" w:cstheme="majorHAnsi"/>
          <w:b/>
          <w:bCs/>
          <w:sz w:val="24"/>
          <w:szCs w:val="24"/>
          <w:u w:val="single"/>
        </w:rPr>
        <w:t xml:space="preserve"> (7m 56sec.):</w:t>
      </w:r>
    </w:p>
    <w:p w:rsidR="00F25828" w:rsidRDefault="00F25828"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F25828" w:rsidRDefault="00E44116"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Seated for this Public Hearing is Chairman Bowman, Mr. Wildman, Mr. Horan, Mr. </w:t>
      </w:r>
      <w:proofErr w:type="spellStart"/>
      <w:r>
        <w:rPr>
          <w:rFonts w:asciiTheme="majorHAnsi" w:eastAsia="Times New Roman" w:hAnsiTheme="majorHAnsi" w:cstheme="majorHAnsi"/>
          <w:bCs/>
          <w:sz w:val="24"/>
          <w:szCs w:val="24"/>
        </w:rPr>
        <w:t>Wyant</w:t>
      </w:r>
      <w:proofErr w:type="spellEnd"/>
      <w:r>
        <w:rPr>
          <w:rFonts w:asciiTheme="majorHAnsi" w:eastAsia="Times New Roman" w:hAnsiTheme="majorHAnsi" w:cstheme="majorHAnsi"/>
          <w:bCs/>
          <w:sz w:val="24"/>
          <w:szCs w:val="24"/>
        </w:rPr>
        <w:t xml:space="preserve">, and Mr. Weber. </w:t>
      </w:r>
    </w:p>
    <w:p w:rsidR="00E44116" w:rsidRDefault="00E44116"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E44116" w:rsidRDefault="00E44116"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Mr. Francis of Arthur H. Howland and Associates</w:t>
      </w:r>
      <w:r w:rsidR="00881F3D">
        <w:rPr>
          <w:rFonts w:asciiTheme="majorHAnsi" w:eastAsia="Times New Roman" w:hAnsiTheme="majorHAnsi" w:cstheme="majorHAnsi"/>
          <w:bCs/>
          <w:sz w:val="24"/>
          <w:szCs w:val="24"/>
        </w:rPr>
        <w:t>, representing the property owner of 157 Nettleton Hollow Road, stated that his client was proposing a three-bedroom house on the property and was requesting a Variance from Section 12.1.1 – Wetlands and Watercourse Setbacks</w:t>
      </w:r>
      <w:r w:rsidR="004A5835">
        <w:rPr>
          <w:rFonts w:asciiTheme="majorHAnsi" w:eastAsia="Times New Roman" w:hAnsiTheme="majorHAnsi" w:cstheme="majorHAnsi"/>
          <w:bCs/>
          <w:sz w:val="24"/>
          <w:szCs w:val="24"/>
        </w:rPr>
        <w:t xml:space="preserve">, due to the property being created before Zoning Regulations came into existence. </w:t>
      </w:r>
    </w:p>
    <w:p w:rsidR="00F26D60" w:rsidRDefault="00F26D60"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F26D60" w:rsidRDefault="00F26D60"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Francis stated that the proposed plans had both Health and Wetlands approval. </w:t>
      </w:r>
    </w:p>
    <w:p w:rsidR="00F26D60" w:rsidRDefault="00F26D60"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F26D60" w:rsidRDefault="00F26D60"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Chairman Bowman questioned what the time frame was for developing the property. Mr. Francis stated that he was unsure of the timeline, explaining that the property owner was currently f</w:t>
      </w:r>
      <w:r w:rsidR="003977DB">
        <w:rPr>
          <w:rFonts w:asciiTheme="majorHAnsi" w:eastAsia="Times New Roman" w:hAnsiTheme="majorHAnsi" w:cstheme="majorHAnsi"/>
          <w:bCs/>
          <w:sz w:val="24"/>
          <w:szCs w:val="24"/>
        </w:rPr>
        <w:t xml:space="preserve">ocused on obtaining approvals from all Boards before </w:t>
      </w:r>
      <w:r w:rsidR="00043827">
        <w:rPr>
          <w:rFonts w:asciiTheme="majorHAnsi" w:eastAsia="Times New Roman" w:hAnsiTheme="majorHAnsi" w:cstheme="majorHAnsi"/>
          <w:bCs/>
          <w:sz w:val="24"/>
          <w:szCs w:val="24"/>
        </w:rPr>
        <w:t xml:space="preserve">going any further. </w:t>
      </w:r>
    </w:p>
    <w:p w:rsidR="00043827" w:rsidRDefault="00043827"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043827" w:rsidRDefault="00043827"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Chairman Bowman stated that the site plan provided was detailed and specific, however the plans for the home were not as detailed. Chairman Bowman explained that if the Variance was granted, it would be based on the size of the home presented in the plans, therefore he would feel more comfortable with a more detailed description of the home. Mr. Francis assured Chairman Bowman that the owners did not intend</w:t>
      </w:r>
      <w:r w:rsidR="00231EAC">
        <w:rPr>
          <w:rFonts w:asciiTheme="majorHAnsi" w:eastAsia="Times New Roman" w:hAnsiTheme="majorHAnsi" w:cstheme="majorHAnsi"/>
          <w:bCs/>
          <w:sz w:val="24"/>
          <w:szCs w:val="24"/>
        </w:rPr>
        <w:t xml:space="preserve"> to make the footprint any larger than what is on the plans. </w:t>
      </w:r>
    </w:p>
    <w:p w:rsidR="00231EAC" w:rsidRDefault="00231EAC"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231EAC" w:rsidRDefault="00231EAC"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Ms. Anderson of Tompkins Hill Road, neighboring property owner to 157 Nettleton Hollow Road, stated that she is concerned with privacy, as well as an </w:t>
      </w:r>
      <w:proofErr w:type="spellStart"/>
      <w:r>
        <w:rPr>
          <w:rFonts w:asciiTheme="majorHAnsi" w:eastAsia="Times New Roman" w:hAnsiTheme="majorHAnsi" w:cstheme="majorHAnsi"/>
          <w:bCs/>
          <w:sz w:val="24"/>
          <w:szCs w:val="24"/>
        </w:rPr>
        <w:t>Eversource</w:t>
      </w:r>
      <w:proofErr w:type="spellEnd"/>
      <w:r>
        <w:rPr>
          <w:rFonts w:asciiTheme="majorHAnsi" w:eastAsia="Times New Roman" w:hAnsiTheme="majorHAnsi" w:cstheme="majorHAnsi"/>
          <w:bCs/>
          <w:sz w:val="24"/>
          <w:szCs w:val="24"/>
        </w:rPr>
        <w:t xml:space="preserve"> right-of-way listed on a map of her property. Mr. Francis stated that the survey of the property was completed by Mr. Alex, a local Land Surveyor, and there was no </w:t>
      </w:r>
      <w:r w:rsidR="00206549">
        <w:rPr>
          <w:rFonts w:asciiTheme="majorHAnsi" w:eastAsia="Times New Roman" w:hAnsiTheme="majorHAnsi" w:cstheme="majorHAnsi"/>
          <w:bCs/>
          <w:sz w:val="24"/>
          <w:szCs w:val="24"/>
        </w:rPr>
        <w:t xml:space="preserve">listing of an </w:t>
      </w:r>
      <w:proofErr w:type="spellStart"/>
      <w:r w:rsidR="00206549">
        <w:rPr>
          <w:rFonts w:asciiTheme="majorHAnsi" w:eastAsia="Times New Roman" w:hAnsiTheme="majorHAnsi" w:cstheme="majorHAnsi"/>
          <w:bCs/>
          <w:sz w:val="24"/>
          <w:szCs w:val="24"/>
        </w:rPr>
        <w:t>Eversource</w:t>
      </w:r>
      <w:proofErr w:type="spellEnd"/>
      <w:r w:rsidR="00206549">
        <w:rPr>
          <w:rFonts w:asciiTheme="majorHAnsi" w:eastAsia="Times New Roman" w:hAnsiTheme="majorHAnsi" w:cstheme="majorHAnsi"/>
          <w:bCs/>
          <w:sz w:val="24"/>
          <w:szCs w:val="24"/>
        </w:rPr>
        <w:t xml:space="preserve"> right-of-way on that survey. </w:t>
      </w:r>
    </w:p>
    <w:p w:rsidR="00206549" w:rsidRPr="00F25828" w:rsidRDefault="00206549"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lastRenderedPageBreak/>
        <w:t>Chairman Bowman stated that he didn’t feel it was too much to ask the property owners for some privacy planti</w:t>
      </w:r>
      <w:r w:rsidR="004D29D0">
        <w:rPr>
          <w:rFonts w:asciiTheme="majorHAnsi" w:eastAsia="Times New Roman" w:hAnsiTheme="majorHAnsi" w:cstheme="majorHAnsi"/>
          <w:bCs/>
          <w:sz w:val="24"/>
          <w:szCs w:val="24"/>
        </w:rPr>
        <w:t xml:space="preserve">ngs as a condition of approval, as well as contact </w:t>
      </w:r>
      <w:proofErr w:type="spellStart"/>
      <w:r w:rsidR="004D29D0">
        <w:rPr>
          <w:rFonts w:asciiTheme="majorHAnsi" w:eastAsia="Times New Roman" w:hAnsiTheme="majorHAnsi" w:cstheme="majorHAnsi"/>
          <w:bCs/>
          <w:sz w:val="24"/>
          <w:szCs w:val="24"/>
        </w:rPr>
        <w:t>Eversource</w:t>
      </w:r>
      <w:proofErr w:type="spellEnd"/>
      <w:r w:rsidR="004D29D0">
        <w:rPr>
          <w:rFonts w:asciiTheme="majorHAnsi" w:eastAsia="Times New Roman" w:hAnsiTheme="majorHAnsi" w:cstheme="majorHAnsi"/>
          <w:bCs/>
          <w:sz w:val="24"/>
          <w:szCs w:val="24"/>
        </w:rPr>
        <w:t xml:space="preserve"> to check on an easement. </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
          <w:bCs/>
          <w:sz w:val="24"/>
          <w:szCs w:val="24"/>
        </w:rPr>
        <w:t xml:space="preserve">MOTION: To close the Public Hearing for ZBA-1103 - Request of DLT Properties, 157 Nettleton Hollow Rd., for a Variance – Section 12.1.1 – Wetlands and Watercourse Setbacks – for a single family residence with appurtenances.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seconded by Mr. Horan, passed 5-0 vote.</w:t>
      </w:r>
    </w:p>
    <w:p w:rsidR="0022728F" w:rsidRDefault="0022728F"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22728F" w:rsidRPr="0022728F" w:rsidRDefault="0022728F"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Wildman stated that as long as there were the conditions of approval stated previously, that he had no problem approving the application. Mr. </w:t>
      </w:r>
      <w:proofErr w:type="spellStart"/>
      <w:r>
        <w:rPr>
          <w:rFonts w:asciiTheme="majorHAnsi" w:eastAsia="Times New Roman" w:hAnsiTheme="majorHAnsi" w:cstheme="majorHAnsi"/>
          <w:bCs/>
          <w:sz w:val="24"/>
          <w:szCs w:val="24"/>
        </w:rPr>
        <w:t>Wyant</w:t>
      </w:r>
      <w:proofErr w:type="spellEnd"/>
      <w:r>
        <w:rPr>
          <w:rFonts w:asciiTheme="majorHAnsi" w:eastAsia="Times New Roman" w:hAnsiTheme="majorHAnsi" w:cstheme="majorHAnsi"/>
          <w:bCs/>
          <w:sz w:val="24"/>
          <w:szCs w:val="24"/>
        </w:rPr>
        <w:t>, Mr. Horan, Mr. Weber and Chairman Bowman all agreed with Mr. Wildman.</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7030FC"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w:t>
      </w:r>
      <w:r w:rsidR="00BE472D">
        <w:rPr>
          <w:rFonts w:asciiTheme="majorHAnsi" w:eastAsia="Times New Roman" w:hAnsiTheme="majorHAnsi" w:cstheme="majorHAnsi"/>
          <w:b/>
          <w:bCs/>
          <w:sz w:val="24"/>
          <w:szCs w:val="24"/>
        </w:rPr>
        <w:t xml:space="preserve">o approve the Request of DLT Properties ZBA-1103, 157 Nettleton Hollow Rd., for a Variance – Section 12.1.1 – Wetlands and Watercourse Setbacks – for a single family residence with appurtenances, as noted on the Site Plan dated May 12, 2020, and labeled S.D. 1, with the following conditions: 1.) Privacy plantings – at least eight feet tall and 30 feet long, shall be placed behind the house; 2.) that the owner check with </w:t>
      </w:r>
      <w:proofErr w:type="spellStart"/>
      <w:r w:rsidR="00BE472D">
        <w:rPr>
          <w:rFonts w:asciiTheme="majorHAnsi" w:eastAsia="Times New Roman" w:hAnsiTheme="majorHAnsi" w:cstheme="majorHAnsi"/>
          <w:b/>
          <w:bCs/>
          <w:sz w:val="24"/>
          <w:szCs w:val="24"/>
        </w:rPr>
        <w:t>Eversource</w:t>
      </w:r>
      <w:proofErr w:type="spellEnd"/>
      <w:r w:rsidR="00BE472D">
        <w:rPr>
          <w:rFonts w:asciiTheme="majorHAnsi" w:eastAsia="Times New Roman" w:hAnsiTheme="majorHAnsi" w:cstheme="majorHAnsi"/>
          <w:b/>
          <w:bCs/>
          <w:sz w:val="24"/>
          <w:szCs w:val="24"/>
        </w:rPr>
        <w:t xml:space="preserve"> Electric regarding a possible easement placed on the property, and 3.) the dimensions of the proposed home shall not exceed what is proposed in the application, and that the proposed home is within the setbacks. Motion made by Mr. </w:t>
      </w:r>
      <w:proofErr w:type="spellStart"/>
      <w:r w:rsidR="00BE472D">
        <w:rPr>
          <w:rFonts w:asciiTheme="majorHAnsi" w:eastAsia="Times New Roman" w:hAnsiTheme="majorHAnsi" w:cstheme="majorHAnsi"/>
          <w:b/>
          <w:bCs/>
          <w:sz w:val="24"/>
          <w:szCs w:val="24"/>
        </w:rPr>
        <w:t>Wyant</w:t>
      </w:r>
      <w:proofErr w:type="spellEnd"/>
      <w:r w:rsidR="00BE472D">
        <w:rPr>
          <w:rFonts w:asciiTheme="majorHAnsi" w:eastAsia="Times New Roman" w:hAnsiTheme="majorHAnsi" w:cstheme="majorHAnsi"/>
          <w:b/>
          <w:bCs/>
          <w:sz w:val="24"/>
          <w:szCs w:val="24"/>
        </w:rPr>
        <w:t>, seconded by Mr. Wildman, passed 5-0 vote.</w:t>
      </w:r>
    </w:p>
    <w:p w:rsidR="00AE29A2" w:rsidRDefault="00AE29A2"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AE29A2" w:rsidRDefault="00AE29A2"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sidRPr="00AE29A2">
        <w:rPr>
          <w:rFonts w:asciiTheme="majorHAnsi" w:eastAsia="Times New Roman" w:hAnsiTheme="majorHAnsi" w:cstheme="majorHAnsi"/>
          <w:b/>
          <w:bCs/>
          <w:sz w:val="24"/>
          <w:szCs w:val="24"/>
          <w:u w:val="single"/>
        </w:rPr>
        <w:t xml:space="preserve">ZBA-1105: Request of </w:t>
      </w:r>
      <w:proofErr w:type="spellStart"/>
      <w:r w:rsidRPr="00AE29A2">
        <w:rPr>
          <w:rFonts w:asciiTheme="majorHAnsi" w:eastAsia="Times New Roman" w:hAnsiTheme="majorHAnsi" w:cstheme="majorHAnsi"/>
          <w:b/>
          <w:bCs/>
          <w:sz w:val="24"/>
          <w:szCs w:val="24"/>
          <w:u w:val="single"/>
        </w:rPr>
        <w:t>Trevenen</w:t>
      </w:r>
      <w:proofErr w:type="spellEnd"/>
      <w:r w:rsidRPr="00AE29A2">
        <w:rPr>
          <w:rFonts w:asciiTheme="majorHAnsi" w:eastAsia="Times New Roman" w:hAnsiTheme="majorHAnsi" w:cstheme="majorHAnsi"/>
          <w:b/>
          <w:bCs/>
          <w:sz w:val="24"/>
          <w:szCs w:val="24"/>
          <w:u w:val="single"/>
        </w:rPr>
        <w:t>, 69 Wykeham Rd., for a Variance – Section 12.1.1 – Wetlands and Watercourse Setbacks – for a two-car garage</w:t>
      </w:r>
      <w:r>
        <w:rPr>
          <w:rFonts w:asciiTheme="majorHAnsi" w:eastAsia="Times New Roman" w:hAnsiTheme="majorHAnsi" w:cstheme="majorHAnsi"/>
          <w:b/>
          <w:bCs/>
          <w:sz w:val="24"/>
          <w:szCs w:val="24"/>
          <w:u w:val="single"/>
        </w:rPr>
        <w:t xml:space="preserve"> (29min 08sec.):</w:t>
      </w:r>
    </w:p>
    <w:p w:rsidR="00AE29A2" w:rsidRDefault="00AE29A2"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AE29A2" w:rsidRDefault="00AE29A2"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Seated for this Public Hearing is Chairman Bowman, Mr. </w:t>
      </w:r>
      <w:proofErr w:type="spellStart"/>
      <w:r>
        <w:rPr>
          <w:rFonts w:asciiTheme="majorHAnsi" w:eastAsia="Times New Roman" w:hAnsiTheme="majorHAnsi" w:cstheme="majorHAnsi"/>
          <w:bCs/>
          <w:sz w:val="24"/>
          <w:szCs w:val="24"/>
        </w:rPr>
        <w:t>Wyant</w:t>
      </w:r>
      <w:proofErr w:type="spellEnd"/>
      <w:r>
        <w:rPr>
          <w:rFonts w:asciiTheme="majorHAnsi" w:eastAsia="Times New Roman" w:hAnsiTheme="majorHAnsi" w:cstheme="majorHAnsi"/>
          <w:bCs/>
          <w:sz w:val="24"/>
          <w:szCs w:val="24"/>
        </w:rPr>
        <w:t>, Mr. Wildman, Mr. Horan and Mr. Weber.</w:t>
      </w:r>
    </w:p>
    <w:p w:rsidR="00AE29A2" w:rsidRDefault="00AE29A2"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AE29A2" w:rsidRDefault="00AE29A2"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Neff, representing the property owners of 69 Wykeham Road, </w:t>
      </w:r>
      <w:r w:rsidR="00523A12">
        <w:rPr>
          <w:rFonts w:asciiTheme="majorHAnsi" w:eastAsia="Times New Roman" w:hAnsiTheme="majorHAnsi" w:cstheme="majorHAnsi"/>
          <w:bCs/>
          <w:sz w:val="24"/>
          <w:szCs w:val="24"/>
        </w:rPr>
        <w:t>explained to the Board that the proposed</w:t>
      </w:r>
      <w:r w:rsidR="009267D0">
        <w:rPr>
          <w:rFonts w:asciiTheme="majorHAnsi" w:eastAsia="Times New Roman" w:hAnsiTheme="majorHAnsi" w:cstheme="majorHAnsi"/>
          <w:bCs/>
          <w:sz w:val="24"/>
          <w:szCs w:val="24"/>
        </w:rPr>
        <w:t xml:space="preserve"> two car</w:t>
      </w:r>
      <w:r w:rsidR="00523A12">
        <w:rPr>
          <w:rFonts w:asciiTheme="majorHAnsi" w:eastAsia="Times New Roman" w:hAnsiTheme="majorHAnsi" w:cstheme="majorHAnsi"/>
          <w:bCs/>
          <w:sz w:val="24"/>
          <w:szCs w:val="24"/>
        </w:rPr>
        <w:t xml:space="preserve"> garage has already received both Health and Wetlands approvals, and that the proposed location was the best location for it. </w:t>
      </w:r>
      <w:r w:rsidR="009267D0">
        <w:rPr>
          <w:rFonts w:asciiTheme="majorHAnsi" w:eastAsia="Times New Roman" w:hAnsiTheme="majorHAnsi" w:cstheme="majorHAnsi"/>
          <w:bCs/>
          <w:sz w:val="24"/>
          <w:szCs w:val="24"/>
        </w:rPr>
        <w:t>It would be located on the Southeast side of the existing home. It would be located twenty feet away from the wetlands. Architectural plans for th</w:t>
      </w:r>
      <w:r w:rsidR="007711A8">
        <w:rPr>
          <w:rFonts w:asciiTheme="majorHAnsi" w:eastAsia="Times New Roman" w:hAnsiTheme="majorHAnsi" w:cstheme="majorHAnsi"/>
          <w:bCs/>
          <w:sz w:val="24"/>
          <w:szCs w:val="24"/>
        </w:rPr>
        <w:t>e proposed garage were prepared</w:t>
      </w:r>
      <w:r w:rsidR="009267D0">
        <w:rPr>
          <w:rFonts w:asciiTheme="majorHAnsi" w:eastAsia="Times New Roman" w:hAnsiTheme="majorHAnsi" w:cstheme="majorHAnsi"/>
          <w:bCs/>
          <w:sz w:val="24"/>
          <w:szCs w:val="24"/>
        </w:rPr>
        <w:t xml:space="preserve"> by Reece Owens, along with a Class A-2 Survey </w:t>
      </w:r>
      <w:r w:rsidR="007711A8">
        <w:rPr>
          <w:rFonts w:asciiTheme="majorHAnsi" w:eastAsia="Times New Roman" w:hAnsiTheme="majorHAnsi" w:cstheme="majorHAnsi"/>
          <w:bCs/>
          <w:sz w:val="24"/>
          <w:szCs w:val="24"/>
        </w:rPr>
        <w:t xml:space="preserve">and Site Plan submitted with the Application. </w:t>
      </w:r>
    </w:p>
    <w:p w:rsidR="007711A8" w:rsidRDefault="007711A8"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MOTION: To close the Public Hearing for the Request of </w:t>
      </w:r>
      <w:proofErr w:type="spellStart"/>
      <w:r>
        <w:rPr>
          <w:rFonts w:asciiTheme="majorHAnsi" w:eastAsia="Times New Roman" w:hAnsiTheme="majorHAnsi" w:cstheme="majorHAnsi"/>
          <w:b/>
          <w:bCs/>
          <w:sz w:val="24"/>
          <w:szCs w:val="24"/>
        </w:rPr>
        <w:t>Trevenen</w:t>
      </w:r>
      <w:proofErr w:type="spellEnd"/>
      <w:r>
        <w:rPr>
          <w:rFonts w:asciiTheme="majorHAnsi" w:eastAsia="Times New Roman" w:hAnsiTheme="majorHAnsi" w:cstheme="majorHAnsi"/>
          <w:b/>
          <w:bCs/>
          <w:sz w:val="24"/>
          <w:szCs w:val="24"/>
        </w:rPr>
        <w:t xml:space="preserve">, ZBA-1105, 69 Wykeham Rd., for a Variance – Section 12.1.1 – Wetlands and Watercourse Setbacks – for a two-car garage.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seconded by Mr. Horan, passed 5-0 vote.</w:t>
      </w:r>
    </w:p>
    <w:p w:rsidR="007711A8" w:rsidRDefault="007711A8"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7711A8"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Mr. Wildman stated that the proposed garage was going to be a good benefit for the home owners.</w:t>
      </w: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w:t>
      </w:r>
      <w:proofErr w:type="spellStart"/>
      <w:r>
        <w:rPr>
          <w:rFonts w:asciiTheme="majorHAnsi" w:eastAsia="Times New Roman" w:hAnsiTheme="majorHAnsi" w:cstheme="majorHAnsi"/>
          <w:bCs/>
          <w:sz w:val="24"/>
          <w:szCs w:val="24"/>
        </w:rPr>
        <w:t>Wyant</w:t>
      </w:r>
      <w:proofErr w:type="spellEnd"/>
      <w:r>
        <w:rPr>
          <w:rFonts w:asciiTheme="majorHAnsi" w:eastAsia="Times New Roman" w:hAnsiTheme="majorHAnsi" w:cstheme="majorHAnsi"/>
          <w:bCs/>
          <w:sz w:val="24"/>
          <w:szCs w:val="24"/>
        </w:rPr>
        <w:t xml:space="preserve"> stated that the application was in great order, and had no issue with the proposed.</w:t>
      </w: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lastRenderedPageBreak/>
        <w:t>Mr. Horan stated that the property was a tough one with the Wetlands location, and felt that the proposed was well designed.</w:t>
      </w: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Mr. Weber stated that he had no issue with the proposed.</w:t>
      </w: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862401" w:rsidRPr="007711A8" w:rsidRDefault="0086240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Chairman Bowman stated that there really wasn’t any better location, and with New England weather, a garage was not an unreasonable request.</w:t>
      </w:r>
    </w:p>
    <w:p w:rsidR="00AE29A2" w:rsidRDefault="00AE29A2"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MOTION: To approve the Request of </w:t>
      </w:r>
      <w:proofErr w:type="spellStart"/>
      <w:r>
        <w:rPr>
          <w:rFonts w:asciiTheme="majorHAnsi" w:eastAsia="Times New Roman" w:hAnsiTheme="majorHAnsi" w:cstheme="majorHAnsi"/>
          <w:b/>
          <w:bCs/>
          <w:sz w:val="24"/>
          <w:szCs w:val="24"/>
        </w:rPr>
        <w:t>Trevenen</w:t>
      </w:r>
      <w:proofErr w:type="spellEnd"/>
      <w:r>
        <w:rPr>
          <w:rFonts w:asciiTheme="majorHAnsi" w:eastAsia="Times New Roman" w:hAnsiTheme="majorHAnsi" w:cstheme="majorHAnsi"/>
          <w:b/>
          <w:bCs/>
          <w:sz w:val="24"/>
          <w:szCs w:val="24"/>
        </w:rPr>
        <w:t xml:space="preserve">, ZBA-1105, 69 Wykeham Rd., for a Variance – Section 12.1.1 – Wetlands and Watercourse Setbacks – for a two-car garage.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seconded by Mr. Wildman, passed 5-0 vote.</w:t>
      </w: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862401" w:rsidRDefault="00862401" w:rsidP="00862401">
      <w:pPr>
        <w:overflowPunct w:val="0"/>
        <w:autoSpaceDE w:val="0"/>
        <w:autoSpaceDN w:val="0"/>
        <w:adjustRightInd w:val="0"/>
        <w:spacing w:after="0" w:line="240" w:lineRule="auto"/>
        <w:rPr>
          <w:rFonts w:asciiTheme="majorHAnsi" w:eastAsia="Times New Roman" w:hAnsiTheme="majorHAnsi" w:cstheme="majorHAnsi"/>
          <w:b/>
          <w:bCs/>
          <w:sz w:val="24"/>
          <w:szCs w:val="24"/>
        </w:rPr>
      </w:pPr>
      <w:r w:rsidRPr="00862401">
        <w:rPr>
          <w:rFonts w:asciiTheme="majorHAnsi" w:eastAsia="Times New Roman" w:hAnsiTheme="majorHAnsi" w:cstheme="majorHAnsi"/>
          <w:b/>
          <w:bCs/>
          <w:sz w:val="24"/>
          <w:szCs w:val="24"/>
          <w:u w:val="single"/>
        </w:rPr>
        <w:t xml:space="preserve">ZBA-1106: Request of Lender, </w:t>
      </w:r>
      <w:r w:rsidRPr="00862401">
        <w:rPr>
          <w:rFonts w:asciiTheme="majorHAnsi" w:eastAsia="Times New Roman" w:hAnsiTheme="majorHAnsi" w:cstheme="majorHAnsi"/>
          <w:b/>
          <w:bCs/>
          <w:sz w:val="24"/>
          <w:szCs w:val="24"/>
          <w:u w:val="single"/>
        </w:rPr>
        <w:t>193 West Shore Rd., for a Variance- Section 11.5.1.A – Maximum Lot Coverage, and Section: 11.6 – Minimum Setback and Yard Dimensions, for a generator</w:t>
      </w:r>
      <w:r>
        <w:rPr>
          <w:rFonts w:asciiTheme="majorHAnsi" w:eastAsia="Times New Roman" w:hAnsiTheme="majorHAnsi" w:cstheme="majorHAnsi"/>
          <w:b/>
          <w:bCs/>
          <w:sz w:val="24"/>
          <w:szCs w:val="24"/>
        </w:rPr>
        <w:t xml:space="preserve"> (37min 31sec.):</w:t>
      </w:r>
    </w:p>
    <w:p w:rsidR="00862401" w:rsidRDefault="00862401" w:rsidP="00862401">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862401" w:rsidRDefault="00F6688A" w:rsidP="00862401">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Ms. Lender, property owner of 193 West Shore Road, explained she that was proposing to add a Kohler generator to the property. The generator is manufactured with an enclosing. The proposed location was five feet away from all windows and was located out of the setbacks. The propane tank for the generator was already existing and located underground. </w:t>
      </w:r>
    </w:p>
    <w:p w:rsidR="00913445" w:rsidRDefault="00913445" w:rsidP="00862401">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913445" w:rsidRPr="00862401" w:rsidRDefault="00913445" w:rsidP="00862401">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Chairman Bowman suggested that the Applicant consider asking for a Variance from Section 11.6 – Minimum Setback and Yard Dimensions, so that at a later date, this would not be an</w:t>
      </w:r>
      <w:r w:rsidR="002A640B">
        <w:rPr>
          <w:rFonts w:asciiTheme="majorHAnsi" w:eastAsia="Times New Roman" w:hAnsiTheme="majorHAnsi" w:cstheme="majorHAnsi"/>
          <w:bCs/>
          <w:sz w:val="24"/>
          <w:szCs w:val="24"/>
        </w:rPr>
        <w:t xml:space="preserve"> issue for the property owner at a later date. Ms. Lender agreed. </w:t>
      </w:r>
    </w:p>
    <w:p w:rsidR="00862401" w:rsidRDefault="00862401"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MOTION: To close the Public Hearing for the Request of Lender, ZBA-1106, 193 West Shore Rd., for a Variance- Section 11.5.1.A – Maximum Lot Coverage, and Section: 11.6 – Minimum Setback and Yard Dimensions, for a generator.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seconded by Mr. Weber, passed 5-0 vote.</w:t>
      </w:r>
    </w:p>
    <w:p w:rsidR="002A640B" w:rsidRDefault="002A640B"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2A640B" w:rsidRPr="002A640B" w:rsidRDefault="002A640B"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The Board agreed that the proposed was the best location for the generator and had no objections.</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approve the Request of Lender, ZBA-1106, 193 West Shore Rd., for a Variance- Section 11.5.1.A – Maximum Lot Coverage, and Section: 11.6 – Minimum Setback and Yard Dimensions, as shown on the site plan dated March 3, 2015 wit</w:t>
      </w:r>
      <w:r w:rsidR="002A640B">
        <w:rPr>
          <w:rFonts w:asciiTheme="majorHAnsi" w:eastAsia="Times New Roman" w:hAnsiTheme="majorHAnsi" w:cstheme="majorHAnsi"/>
          <w:b/>
          <w:bCs/>
          <w:sz w:val="24"/>
          <w:szCs w:val="24"/>
        </w:rPr>
        <w:t>h a revision date of November 19</w:t>
      </w:r>
      <w:r>
        <w:rPr>
          <w:rFonts w:asciiTheme="majorHAnsi" w:eastAsia="Times New Roman" w:hAnsiTheme="majorHAnsi" w:cstheme="majorHAnsi"/>
          <w:b/>
          <w:bCs/>
          <w:sz w:val="24"/>
          <w:szCs w:val="24"/>
        </w:rPr>
        <w:t xml:space="preserve">, 2020, with the following conditions; 1.) that the generator is no closer than 22 feet to the property line.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seconded by Mr. Horan, passed 5-0 vote.</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2A640B" w:rsidRDefault="002A640B"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
          <w:bCs/>
          <w:sz w:val="24"/>
          <w:szCs w:val="24"/>
          <w:u w:val="single"/>
        </w:rPr>
        <w:t xml:space="preserve">CONSIDERATOIN OF THE MINUTES (53min. 57sec.): </w:t>
      </w:r>
    </w:p>
    <w:p w:rsidR="002A640B" w:rsidRPr="002A640B" w:rsidRDefault="002A640B"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MOTION: To approve the October 2020 Meeting Minutes. Motion made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seconded by Mr. Weber, passed 5-0 vote.</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F11DF" w:rsidRDefault="0010536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sidRPr="00105361">
        <w:rPr>
          <w:rFonts w:asciiTheme="majorHAnsi" w:eastAsia="Times New Roman" w:hAnsiTheme="majorHAnsi" w:cstheme="majorHAnsi"/>
          <w:b/>
          <w:bCs/>
          <w:sz w:val="24"/>
          <w:szCs w:val="24"/>
          <w:u w:val="single"/>
        </w:rPr>
        <w:lastRenderedPageBreak/>
        <w:t>OTHER BUSINESS/DISCRETION OF THE CHAIR (54min. 00sec.):</w:t>
      </w:r>
    </w:p>
    <w:p w:rsidR="00105361" w:rsidRDefault="0010536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105361" w:rsidRDefault="00105361"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     Chairman Bowman asked Mr. Tsacoyannis if he had any updates on a property located on Wykeham Road that had been asked to provide screening for their approved generator some time ago. Mr. Tsacoyannis stated that he would check in with the property owners, but had spoken to them some time ago, and they had hired someone prior to COVID-19 that had backed out of the project. Chairman Bowman stated that he would like to see the property owners finish this, as it had been some time since their approval from ZBA. Mr. Tsa</w:t>
      </w:r>
      <w:r w:rsidR="00D05395">
        <w:rPr>
          <w:rFonts w:asciiTheme="majorHAnsi" w:eastAsia="Times New Roman" w:hAnsiTheme="majorHAnsi" w:cstheme="majorHAnsi"/>
          <w:bCs/>
          <w:sz w:val="24"/>
          <w:szCs w:val="24"/>
        </w:rPr>
        <w:t>coyannis assured Chairman Bowman</w:t>
      </w:r>
      <w:r>
        <w:rPr>
          <w:rFonts w:asciiTheme="majorHAnsi" w:eastAsia="Times New Roman" w:hAnsiTheme="majorHAnsi" w:cstheme="majorHAnsi"/>
          <w:bCs/>
          <w:sz w:val="24"/>
          <w:szCs w:val="24"/>
        </w:rPr>
        <w:t xml:space="preserve"> that he wo</w:t>
      </w:r>
      <w:r w:rsidR="00D05395">
        <w:rPr>
          <w:rFonts w:asciiTheme="majorHAnsi" w:eastAsia="Times New Roman" w:hAnsiTheme="majorHAnsi" w:cstheme="majorHAnsi"/>
          <w:bCs/>
          <w:sz w:val="24"/>
          <w:szCs w:val="24"/>
        </w:rPr>
        <w:t>uld reach out.</w:t>
      </w:r>
    </w:p>
    <w:p w:rsidR="00D05395" w:rsidRPr="00105361" w:rsidRDefault="00D05395" w:rsidP="00BE472D">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5F11DF" w:rsidRPr="005F11DF" w:rsidRDefault="005F11DF" w:rsidP="00BE472D">
      <w:pPr>
        <w:overflowPunct w:val="0"/>
        <w:autoSpaceDE w:val="0"/>
        <w:autoSpaceDN w:val="0"/>
        <w:adjustRightInd w:val="0"/>
        <w:spacing w:after="0" w:line="240" w:lineRule="auto"/>
        <w:rPr>
          <w:rFonts w:asciiTheme="majorHAnsi" w:eastAsia="Times New Roman" w:hAnsiTheme="majorHAnsi" w:cstheme="majorHAnsi"/>
          <w:b/>
          <w:bCs/>
          <w:sz w:val="24"/>
          <w:szCs w:val="24"/>
          <w:u w:val="single"/>
        </w:rPr>
      </w:pPr>
      <w:r>
        <w:rPr>
          <w:rFonts w:asciiTheme="majorHAnsi" w:eastAsia="Times New Roman" w:hAnsiTheme="majorHAnsi" w:cstheme="majorHAnsi"/>
          <w:b/>
          <w:bCs/>
          <w:sz w:val="24"/>
          <w:szCs w:val="24"/>
          <w:u w:val="single"/>
        </w:rPr>
        <w:t>ADJOURNMENT (</w:t>
      </w:r>
      <w:r w:rsidR="00D05395">
        <w:rPr>
          <w:rFonts w:asciiTheme="majorHAnsi" w:eastAsia="Times New Roman" w:hAnsiTheme="majorHAnsi" w:cstheme="majorHAnsi"/>
          <w:b/>
          <w:bCs/>
          <w:sz w:val="24"/>
          <w:szCs w:val="24"/>
          <w:u w:val="single"/>
        </w:rPr>
        <w:t>59min.):</w:t>
      </w:r>
    </w:p>
    <w:p w:rsidR="005F11DF" w:rsidRDefault="005F11DF"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adjourn the November 19, 2020 Washington Zoning Board of Appeals Meeting</w:t>
      </w:r>
      <w:r w:rsidR="00D05395">
        <w:rPr>
          <w:rFonts w:asciiTheme="majorHAnsi" w:eastAsia="Times New Roman" w:hAnsiTheme="majorHAnsi" w:cstheme="majorHAnsi"/>
          <w:b/>
          <w:bCs/>
          <w:sz w:val="24"/>
          <w:szCs w:val="24"/>
        </w:rPr>
        <w:t xml:space="preserve"> at 8:38pm</w:t>
      </w:r>
      <w:r>
        <w:rPr>
          <w:rFonts w:asciiTheme="majorHAnsi" w:eastAsia="Times New Roman" w:hAnsiTheme="majorHAnsi" w:cstheme="majorHAnsi"/>
          <w:b/>
          <w:bCs/>
          <w:sz w:val="24"/>
          <w:szCs w:val="24"/>
        </w:rPr>
        <w:t xml:space="preserve">. Motion made by Mr. Horan, seconded by Mr. </w:t>
      </w:r>
      <w:proofErr w:type="spellStart"/>
      <w:r>
        <w:rPr>
          <w:rFonts w:asciiTheme="majorHAnsi" w:eastAsia="Times New Roman" w:hAnsiTheme="majorHAnsi" w:cstheme="majorHAnsi"/>
          <w:b/>
          <w:bCs/>
          <w:sz w:val="24"/>
          <w:szCs w:val="24"/>
        </w:rPr>
        <w:t>Wyant</w:t>
      </w:r>
      <w:proofErr w:type="spellEnd"/>
      <w:r>
        <w:rPr>
          <w:rFonts w:asciiTheme="majorHAnsi" w:eastAsia="Times New Roman" w:hAnsiTheme="majorHAnsi" w:cstheme="majorHAnsi"/>
          <w:b/>
          <w:bCs/>
          <w:sz w:val="24"/>
          <w:szCs w:val="24"/>
        </w:rPr>
        <w:t>, passed 5-0 vote.</w:t>
      </w:r>
      <w:bookmarkStart w:id="0" w:name="_GoBack"/>
      <w:bookmarkEnd w:id="0"/>
    </w:p>
    <w:p w:rsidR="00BE472D" w:rsidRDefault="00BE472D" w:rsidP="00BE472D">
      <w:pPr>
        <w:overflowPunct w:val="0"/>
        <w:autoSpaceDE w:val="0"/>
        <w:autoSpaceDN w:val="0"/>
        <w:adjustRightInd w:val="0"/>
        <w:spacing w:after="0" w:line="240" w:lineRule="auto"/>
        <w:rPr>
          <w:b/>
        </w:rPr>
      </w:pPr>
    </w:p>
    <w:p w:rsidR="00BE472D" w:rsidRDefault="00BE472D" w:rsidP="00BE472D">
      <w:pPr>
        <w:overflowPunct w:val="0"/>
        <w:autoSpaceDE w:val="0"/>
        <w:autoSpaceDN w:val="0"/>
        <w:adjustRightInd w:val="0"/>
        <w:spacing w:after="0" w:line="240" w:lineRule="auto"/>
        <w:rPr>
          <w:b/>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Respectfully Submitted,</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Tammy Rill</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Land Use Clerk</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Cs/>
        </w:rPr>
      </w:pPr>
      <w:r>
        <w:rPr>
          <w:rFonts w:asciiTheme="majorHAnsi" w:eastAsia="Times New Roman" w:hAnsiTheme="majorHAnsi" w:cstheme="majorHAnsi"/>
          <w:bCs/>
        </w:rPr>
        <w:t>November 20, 2020</w:t>
      </w:r>
    </w:p>
    <w:p w:rsidR="00BE472D" w:rsidRDefault="00BE472D" w:rsidP="00BE472D">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BE472D" w:rsidRDefault="00BE472D" w:rsidP="00BE472D">
      <w:pPr>
        <w:rPr>
          <w:b/>
        </w:rPr>
      </w:pPr>
    </w:p>
    <w:p w:rsidR="00BE472D" w:rsidRDefault="00BE472D" w:rsidP="00BE472D"/>
    <w:p w:rsidR="00BE472D" w:rsidRDefault="00BE472D" w:rsidP="00BE472D"/>
    <w:p w:rsidR="00A132FD" w:rsidRDefault="00A132FD"/>
    <w:sectPr w:rsidR="00A1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2D"/>
    <w:rsid w:val="00043827"/>
    <w:rsid w:val="000460F5"/>
    <w:rsid w:val="00105361"/>
    <w:rsid w:val="00157175"/>
    <w:rsid w:val="00206549"/>
    <w:rsid w:val="0022728F"/>
    <w:rsid w:val="00231EAC"/>
    <w:rsid w:val="002A640B"/>
    <w:rsid w:val="003977DB"/>
    <w:rsid w:val="00482C3E"/>
    <w:rsid w:val="004A5835"/>
    <w:rsid w:val="004D29D0"/>
    <w:rsid w:val="00523A12"/>
    <w:rsid w:val="005F11DF"/>
    <w:rsid w:val="007030FC"/>
    <w:rsid w:val="007711A8"/>
    <w:rsid w:val="00862401"/>
    <w:rsid w:val="00881F3D"/>
    <w:rsid w:val="00913445"/>
    <w:rsid w:val="009267D0"/>
    <w:rsid w:val="00A1237C"/>
    <w:rsid w:val="00A132FD"/>
    <w:rsid w:val="00AC53B6"/>
    <w:rsid w:val="00AE29A2"/>
    <w:rsid w:val="00BE472D"/>
    <w:rsid w:val="00D05395"/>
    <w:rsid w:val="00E44116"/>
    <w:rsid w:val="00E44893"/>
    <w:rsid w:val="00F25828"/>
    <w:rsid w:val="00F26D60"/>
    <w:rsid w:val="00F6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54C0"/>
  <w15:chartTrackingRefBased/>
  <w15:docId w15:val="{FD1CE74E-B8F8-45F0-A89E-7CEED13F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2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11</cp:revision>
  <dcterms:created xsi:type="dcterms:W3CDTF">2020-11-23T14:14:00Z</dcterms:created>
  <dcterms:modified xsi:type="dcterms:W3CDTF">2020-11-24T19:08:00Z</dcterms:modified>
</cp:coreProperties>
</file>